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6E47" w14:textId="77777777" w:rsidR="00531EC9" w:rsidRDefault="00531EC9" w:rsidP="00531EC9">
      <w:pPr>
        <w:spacing w:after="0" w:line="240" w:lineRule="auto"/>
        <w:jc w:val="both"/>
        <w:rPr>
          <w:rFonts w:ascii="Arial" w:hAnsi="Arial" w:cs="Arial"/>
          <w:sz w:val="17"/>
          <w:szCs w:val="17"/>
        </w:rPr>
      </w:pPr>
    </w:p>
    <w:p w14:paraId="222A6E48" w14:textId="77777777" w:rsidR="00531EC9" w:rsidRDefault="00531EC9" w:rsidP="00531EC9">
      <w:pPr>
        <w:spacing w:after="0" w:line="240" w:lineRule="auto"/>
        <w:jc w:val="both"/>
        <w:rPr>
          <w:rFonts w:ascii="Arial" w:hAnsi="Arial" w:cs="Arial"/>
          <w:sz w:val="17"/>
          <w:szCs w:val="17"/>
        </w:rPr>
      </w:pPr>
    </w:p>
    <w:p w14:paraId="222A6E49" w14:textId="77777777" w:rsidR="00531EC9" w:rsidRDefault="00531EC9" w:rsidP="00531EC9">
      <w:pPr>
        <w:spacing w:after="0" w:line="240" w:lineRule="auto"/>
        <w:jc w:val="both"/>
        <w:rPr>
          <w:rFonts w:ascii="Arial" w:hAnsi="Arial" w:cs="Arial"/>
          <w:sz w:val="17"/>
          <w:szCs w:val="17"/>
        </w:rPr>
      </w:pPr>
    </w:p>
    <w:p w14:paraId="222A6E4A" w14:textId="77777777" w:rsidR="00531EC9" w:rsidRDefault="00531EC9" w:rsidP="00531EC9">
      <w:pPr>
        <w:spacing w:after="0" w:line="240" w:lineRule="auto"/>
        <w:jc w:val="both"/>
        <w:rPr>
          <w:rFonts w:ascii="Arial" w:hAnsi="Arial" w:cs="Arial"/>
          <w:sz w:val="17"/>
          <w:szCs w:val="17"/>
        </w:rPr>
      </w:pPr>
    </w:p>
    <w:p w14:paraId="222A6E4B" w14:textId="77777777" w:rsidR="00531EC9" w:rsidRDefault="00531EC9" w:rsidP="00531EC9">
      <w:pPr>
        <w:spacing w:after="0" w:line="240" w:lineRule="auto"/>
        <w:jc w:val="both"/>
        <w:rPr>
          <w:rFonts w:ascii="Arial" w:hAnsi="Arial" w:cs="Arial"/>
          <w:sz w:val="17"/>
          <w:szCs w:val="17"/>
        </w:rPr>
      </w:pPr>
    </w:p>
    <w:p w14:paraId="222A6E4C" w14:textId="77777777" w:rsidR="00531EC9" w:rsidRDefault="00531EC9" w:rsidP="00531EC9">
      <w:pPr>
        <w:spacing w:after="0" w:line="240" w:lineRule="auto"/>
        <w:jc w:val="both"/>
        <w:rPr>
          <w:rFonts w:ascii="Arial" w:hAnsi="Arial" w:cs="Arial"/>
          <w:sz w:val="17"/>
          <w:szCs w:val="17"/>
        </w:rPr>
      </w:pPr>
    </w:p>
    <w:p w14:paraId="222A6E4D" w14:textId="77777777" w:rsidR="00531EC9" w:rsidRPr="00E81023" w:rsidRDefault="00531EC9" w:rsidP="00531EC9">
      <w:pPr>
        <w:spacing w:after="0" w:line="240" w:lineRule="auto"/>
        <w:jc w:val="both"/>
        <w:rPr>
          <w:rFonts w:ascii="Arial" w:hAnsi="Arial" w:cs="Arial"/>
          <w:sz w:val="17"/>
          <w:szCs w:val="17"/>
        </w:rPr>
      </w:pPr>
    </w:p>
    <w:p w14:paraId="222A6E4E" w14:textId="77777777" w:rsidR="00531EC9" w:rsidRPr="00607B47" w:rsidRDefault="00531EC9" w:rsidP="00531EC9">
      <w:pPr>
        <w:spacing w:after="0" w:line="240" w:lineRule="auto"/>
        <w:jc w:val="center"/>
        <w:rPr>
          <w:rFonts w:ascii="Arial" w:hAnsi="Arial" w:cs="Arial"/>
          <w:b/>
          <w:sz w:val="24"/>
          <w:szCs w:val="24"/>
        </w:rPr>
      </w:pPr>
      <w:r w:rsidRPr="00607B47">
        <w:rPr>
          <w:rFonts w:ascii="Arial" w:hAnsi="Arial" w:cs="Arial"/>
          <w:b/>
          <w:sz w:val="24"/>
          <w:szCs w:val="24"/>
        </w:rPr>
        <w:t>COLLECTIEVE ARBEIDSOVEREENKOMST</w:t>
      </w:r>
    </w:p>
    <w:p w14:paraId="222A6E4F" w14:textId="77777777" w:rsidR="00531EC9" w:rsidRDefault="00531EC9" w:rsidP="00531EC9">
      <w:pPr>
        <w:spacing w:after="0" w:line="240" w:lineRule="auto"/>
        <w:jc w:val="center"/>
        <w:rPr>
          <w:rFonts w:ascii="Arial" w:hAnsi="Arial" w:cs="Arial"/>
          <w:b/>
          <w:sz w:val="24"/>
          <w:szCs w:val="24"/>
        </w:rPr>
      </w:pPr>
    </w:p>
    <w:p w14:paraId="222A6E50" w14:textId="77777777" w:rsidR="00531EC9" w:rsidRDefault="00531EC9" w:rsidP="00531EC9">
      <w:pPr>
        <w:spacing w:after="0" w:line="240" w:lineRule="auto"/>
        <w:jc w:val="center"/>
        <w:rPr>
          <w:rFonts w:ascii="Arial" w:hAnsi="Arial" w:cs="Arial"/>
          <w:b/>
          <w:sz w:val="24"/>
          <w:szCs w:val="24"/>
        </w:rPr>
      </w:pPr>
    </w:p>
    <w:p w14:paraId="222A6E51" w14:textId="77777777" w:rsidR="00531EC9" w:rsidRDefault="00531EC9" w:rsidP="00531EC9">
      <w:pPr>
        <w:spacing w:after="0" w:line="240" w:lineRule="auto"/>
        <w:jc w:val="center"/>
        <w:rPr>
          <w:rFonts w:ascii="Arial" w:hAnsi="Arial" w:cs="Arial"/>
          <w:b/>
          <w:sz w:val="24"/>
          <w:szCs w:val="24"/>
        </w:rPr>
      </w:pPr>
    </w:p>
    <w:p w14:paraId="222A6E52" w14:textId="77777777" w:rsidR="00531EC9" w:rsidRDefault="00531EC9" w:rsidP="00531EC9">
      <w:pPr>
        <w:spacing w:after="0" w:line="240" w:lineRule="auto"/>
        <w:jc w:val="center"/>
        <w:rPr>
          <w:rFonts w:ascii="Arial" w:hAnsi="Arial" w:cs="Arial"/>
          <w:b/>
          <w:sz w:val="24"/>
          <w:szCs w:val="24"/>
        </w:rPr>
      </w:pPr>
    </w:p>
    <w:p w14:paraId="222A6E53" w14:textId="77777777" w:rsidR="00531EC9" w:rsidRDefault="00531EC9" w:rsidP="00531EC9">
      <w:pPr>
        <w:spacing w:after="0" w:line="240" w:lineRule="auto"/>
        <w:jc w:val="center"/>
        <w:rPr>
          <w:rFonts w:ascii="Arial" w:hAnsi="Arial" w:cs="Arial"/>
          <w:b/>
          <w:sz w:val="24"/>
          <w:szCs w:val="24"/>
        </w:rPr>
      </w:pPr>
    </w:p>
    <w:p w14:paraId="222A6E54" w14:textId="77777777" w:rsidR="00531EC9" w:rsidRPr="00607B47" w:rsidRDefault="00531EC9" w:rsidP="00531EC9">
      <w:pPr>
        <w:spacing w:after="0" w:line="240" w:lineRule="auto"/>
        <w:jc w:val="center"/>
        <w:rPr>
          <w:rFonts w:ascii="Arial" w:hAnsi="Arial" w:cs="Arial"/>
          <w:b/>
          <w:sz w:val="24"/>
          <w:szCs w:val="24"/>
        </w:rPr>
      </w:pPr>
      <w:r w:rsidRPr="00607B47">
        <w:rPr>
          <w:rFonts w:ascii="Arial" w:hAnsi="Arial" w:cs="Arial"/>
          <w:b/>
          <w:sz w:val="24"/>
          <w:szCs w:val="24"/>
        </w:rPr>
        <w:t>VOOR</w:t>
      </w:r>
    </w:p>
    <w:p w14:paraId="222A6E55" w14:textId="77777777" w:rsidR="00531EC9" w:rsidRDefault="00531EC9" w:rsidP="00531EC9">
      <w:pPr>
        <w:spacing w:after="0" w:line="240" w:lineRule="auto"/>
        <w:jc w:val="center"/>
        <w:rPr>
          <w:rFonts w:ascii="Arial" w:hAnsi="Arial" w:cs="Arial"/>
          <w:b/>
          <w:sz w:val="24"/>
          <w:szCs w:val="24"/>
        </w:rPr>
      </w:pPr>
    </w:p>
    <w:p w14:paraId="222A6E56" w14:textId="77777777" w:rsidR="00531EC9" w:rsidRDefault="00531EC9" w:rsidP="00531EC9">
      <w:pPr>
        <w:spacing w:after="0" w:line="240" w:lineRule="auto"/>
        <w:jc w:val="center"/>
        <w:rPr>
          <w:rFonts w:ascii="Arial" w:hAnsi="Arial" w:cs="Arial"/>
          <w:b/>
          <w:sz w:val="24"/>
          <w:szCs w:val="24"/>
        </w:rPr>
      </w:pPr>
    </w:p>
    <w:p w14:paraId="222A6E57" w14:textId="77777777" w:rsidR="00531EC9" w:rsidRDefault="00531EC9" w:rsidP="00531EC9">
      <w:pPr>
        <w:spacing w:after="0" w:line="240" w:lineRule="auto"/>
        <w:jc w:val="center"/>
        <w:rPr>
          <w:rFonts w:ascii="Arial" w:hAnsi="Arial" w:cs="Arial"/>
          <w:b/>
          <w:sz w:val="24"/>
          <w:szCs w:val="24"/>
        </w:rPr>
      </w:pPr>
    </w:p>
    <w:p w14:paraId="222A6E58" w14:textId="77777777" w:rsidR="00531EC9" w:rsidRDefault="00531EC9" w:rsidP="00531EC9">
      <w:pPr>
        <w:spacing w:after="0" w:line="240" w:lineRule="auto"/>
        <w:jc w:val="center"/>
        <w:rPr>
          <w:rFonts w:ascii="Arial" w:hAnsi="Arial" w:cs="Arial"/>
          <w:b/>
          <w:sz w:val="24"/>
          <w:szCs w:val="24"/>
        </w:rPr>
      </w:pPr>
    </w:p>
    <w:p w14:paraId="222A6E59" w14:textId="77777777" w:rsidR="00531EC9" w:rsidRPr="00607B47" w:rsidRDefault="00531EC9" w:rsidP="00531EC9">
      <w:pPr>
        <w:spacing w:after="0" w:line="240" w:lineRule="auto"/>
        <w:jc w:val="center"/>
        <w:rPr>
          <w:rFonts w:ascii="Arial" w:hAnsi="Arial" w:cs="Arial"/>
          <w:b/>
          <w:sz w:val="24"/>
          <w:szCs w:val="24"/>
        </w:rPr>
      </w:pPr>
    </w:p>
    <w:p w14:paraId="222A6E5A" w14:textId="2937D51F" w:rsidR="00531EC9" w:rsidRPr="00607B47" w:rsidRDefault="00531EC9" w:rsidP="00531EC9">
      <w:pPr>
        <w:spacing w:after="0" w:line="240" w:lineRule="auto"/>
        <w:jc w:val="center"/>
        <w:rPr>
          <w:rFonts w:ascii="Arial" w:hAnsi="Arial" w:cs="Arial"/>
          <w:b/>
          <w:sz w:val="40"/>
          <w:szCs w:val="40"/>
        </w:rPr>
      </w:pPr>
      <w:r w:rsidRPr="00607B47">
        <w:rPr>
          <w:rFonts w:ascii="Arial" w:hAnsi="Arial" w:cs="Arial"/>
          <w:b/>
          <w:sz w:val="40"/>
          <w:szCs w:val="40"/>
        </w:rPr>
        <w:t>VILLEROY &amp; BOCH WELLNESS</w:t>
      </w:r>
    </w:p>
    <w:p w14:paraId="222A6E5B" w14:textId="77777777" w:rsidR="00531EC9" w:rsidRPr="00E81023" w:rsidRDefault="00531EC9" w:rsidP="00531EC9">
      <w:pPr>
        <w:spacing w:after="0" w:line="240" w:lineRule="auto"/>
        <w:jc w:val="both"/>
        <w:rPr>
          <w:rFonts w:ascii="Arial" w:hAnsi="Arial" w:cs="Arial"/>
          <w:sz w:val="17"/>
          <w:szCs w:val="17"/>
        </w:rPr>
      </w:pPr>
    </w:p>
    <w:p w14:paraId="222A6E5C" w14:textId="77777777" w:rsidR="00531EC9" w:rsidRDefault="00531EC9" w:rsidP="00531EC9">
      <w:pPr>
        <w:spacing w:after="0" w:line="240" w:lineRule="auto"/>
        <w:jc w:val="both"/>
        <w:rPr>
          <w:rFonts w:ascii="Arial" w:hAnsi="Arial" w:cs="Arial"/>
          <w:sz w:val="17"/>
          <w:szCs w:val="17"/>
        </w:rPr>
      </w:pPr>
    </w:p>
    <w:p w14:paraId="222A6E5D" w14:textId="77777777" w:rsidR="00531EC9" w:rsidRPr="00E81023" w:rsidRDefault="00531EC9" w:rsidP="00531EC9">
      <w:pPr>
        <w:spacing w:after="0" w:line="240" w:lineRule="auto"/>
        <w:jc w:val="both"/>
        <w:rPr>
          <w:rFonts w:ascii="Arial" w:hAnsi="Arial" w:cs="Arial"/>
          <w:sz w:val="17"/>
          <w:szCs w:val="17"/>
        </w:rPr>
      </w:pPr>
    </w:p>
    <w:p w14:paraId="222A6E5E" w14:textId="77777777" w:rsidR="00531EC9" w:rsidRPr="00E81023" w:rsidRDefault="00531EC9" w:rsidP="00531EC9">
      <w:pPr>
        <w:spacing w:after="0" w:line="240" w:lineRule="auto"/>
        <w:jc w:val="both"/>
        <w:rPr>
          <w:rFonts w:ascii="Arial" w:hAnsi="Arial" w:cs="Arial"/>
          <w:sz w:val="17"/>
          <w:szCs w:val="17"/>
        </w:rPr>
      </w:pPr>
    </w:p>
    <w:p w14:paraId="222A6E5F" w14:textId="77777777" w:rsidR="00531EC9" w:rsidRPr="00E81023" w:rsidRDefault="00531EC9" w:rsidP="00531EC9">
      <w:pPr>
        <w:spacing w:after="0" w:line="240" w:lineRule="auto"/>
        <w:jc w:val="both"/>
        <w:rPr>
          <w:rFonts w:ascii="Arial" w:hAnsi="Arial" w:cs="Arial"/>
          <w:sz w:val="17"/>
          <w:szCs w:val="17"/>
        </w:rPr>
      </w:pPr>
    </w:p>
    <w:p w14:paraId="222A6E60" w14:textId="77777777" w:rsidR="00531EC9" w:rsidRPr="00E81023" w:rsidRDefault="00531EC9" w:rsidP="00531EC9">
      <w:pPr>
        <w:spacing w:after="0" w:line="240" w:lineRule="auto"/>
        <w:jc w:val="both"/>
        <w:rPr>
          <w:rFonts w:ascii="Arial" w:hAnsi="Arial" w:cs="Arial"/>
          <w:sz w:val="17"/>
          <w:szCs w:val="17"/>
        </w:rPr>
      </w:pPr>
    </w:p>
    <w:p w14:paraId="222A6E61" w14:textId="77777777" w:rsidR="00531EC9" w:rsidRDefault="00531EC9" w:rsidP="00531EC9">
      <w:pPr>
        <w:spacing w:after="0" w:line="240" w:lineRule="auto"/>
        <w:jc w:val="center"/>
        <w:rPr>
          <w:rFonts w:ascii="Arial" w:hAnsi="Arial" w:cs="Arial"/>
          <w:sz w:val="17"/>
          <w:szCs w:val="17"/>
        </w:rPr>
      </w:pPr>
      <w:r w:rsidRPr="00607B47">
        <w:rPr>
          <w:rFonts w:ascii="Arial" w:hAnsi="Arial" w:cs="Arial"/>
          <w:noProof/>
          <w:sz w:val="17"/>
          <w:szCs w:val="17"/>
        </w:rPr>
        <w:drawing>
          <wp:inline distT="0" distB="0" distL="0" distR="0" wp14:anchorId="222A77F6" wp14:editId="2F095EF8">
            <wp:extent cx="2911024" cy="1574800"/>
            <wp:effectExtent l="0" t="0" r="381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35478" cy="1588029"/>
                    </a:xfrm>
                    <a:prstGeom prst="rect">
                      <a:avLst/>
                    </a:prstGeom>
                    <a:noFill/>
                    <a:ln w="9525">
                      <a:noFill/>
                      <a:miter lim="800000"/>
                      <a:headEnd/>
                      <a:tailEnd/>
                    </a:ln>
                  </pic:spPr>
                </pic:pic>
              </a:graphicData>
            </a:graphic>
          </wp:inline>
        </w:drawing>
      </w:r>
    </w:p>
    <w:p w14:paraId="222A6E62" w14:textId="77777777" w:rsidR="00531EC9" w:rsidRDefault="00531EC9" w:rsidP="00531EC9">
      <w:pPr>
        <w:spacing w:after="0" w:line="240" w:lineRule="auto"/>
        <w:jc w:val="both"/>
        <w:rPr>
          <w:rFonts w:ascii="Arial" w:hAnsi="Arial" w:cs="Arial"/>
          <w:sz w:val="17"/>
          <w:szCs w:val="17"/>
        </w:rPr>
      </w:pPr>
    </w:p>
    <w:p w14:paraId="222A6E63" w14:textId="158D0ED0" w:rsidR="00531EC9" w:rsidRDefault="00531EC9" w:rsidP="00531EC9">
      <w:pPr>
        <w:spacing w:after="0" w:line="240" w:lineRule="auto"/>
        <w:jc w:val="both"/>
        <w:rPr>
          <w:rFonts w:ascii="Arial" w:hAnsi="Arial" w:cs="Arial"/>
          <w:sz w:val="17"/>
          <w:szCs w:val="17"/>
        </w:rPr>
      </w:pPr>
    </w:p>
    <w:p w14:paraId="222A6E64" w14:textId="77777777" w:rsidR="00531EC9" w:rsidRDefault="00531EC9" w:rsidP="00531EC9">
      <w:pPr>
        <w:spacing w:after="0" w:line="240" w:lineRule="auto"/>
        <w:jc w:val="both"/>
        <w:rPr>
          <w:rFonts w:ascii="Arial" w:hAnsi="Arial" w:cs="Arial"/>
          <w:sz w:val="17"/>
          <w:szCs w:val="17"/>
        </w:rPr>
      </w:pPr>
    </w:p>
    <w:p w14:paraId="222A6E65" w14:textId="77777777" w:rsidR="00531EC9" w:rsidRDefault="00531EC9" w:rsidP="00531EC9">
      <w:pPr>
        <w:spacing w:after="0" w:line="240" w:lineRule="auto"/>
        <w:jc w:val="both"/>
        <w:rPr>
          <w:rFonts w:ascii="Arial" w:hAnsi="Arial" w:cs="Arial"/>
          <w:sz w:val="17"/>
          <w:szCs w:val="17"/>
        </w:rPr>
      </w:pPr>
    </w:p>
    <w:p w14:paraId="222A6E66" w14:textId="77777777" w:rsidR="00531EC9" w:rsidRDefault="00531EC9" w:rsidP="00531EC9">
      <w:pPr>
        <w:spacing w:after="0" w:line="240" w:lineRule="auto"/>
        <w:jc w:val="both"/>
        <w:rPr>
          <w:rFonts w:ascii="Arial" w:hAnsi="Arial" w:cs="Arial"/>
          <w:sz w:val="17"/>
          <w:szCs w:val="17"/>
        </w:rPr>
      </w:pPr>
    </w:p>
    <w:p w14:paraId="222A6E67" w14:textId="77777777" w:rsidR="00531EC9" w:rsidRDefault="00531EC9" w:rsidP="00531EC9">
      <w:pPr>
        <w:spacing w:after="0" w:line="240" w:lineRule="auto"/>
        <w:jc w:val="both"/>
        <w:rPr>
          <w:rFonts w:ascii="Arial" w:hAnsi="Arial" w:cs="Arial"/>
          <w:sz w:val="17"/>
          <w:szCs w:val="17"/>
        </w:rPr>
      </w:pPr>
    </w:p>
    <w:p w14:paraId="222A6E68" w14:textId="77777777" w:rsidR="00531EC9" w:rsidRDefault="00531EC9" w:rsidP="00531EC9">
      <w:pPr>
        <w:spacing w:after="0" w:line="240" w:lineRule="auto"/>
        <w:jc w:val="both"/>
        <w:rPr>
          <w:rFonts w:ascii="Arial" w:hAnsi="Arial" w:cs="Arial"/>
          <w:sz w:val="17"/>
          <w:szCs w:val="17"/>
        </w:rPr>
      </w:pPr>
    </w:p>
    <w:p w14:paraId="222A6E69" w14:textId="518D6704" w:rsidR="00531EC9" w:rsidRPr="006D6A88" w:rsidRDefault="00531EC9" w:rsidP="00531EC9">
      <w:pPr>
        <w:spacing w:after="0" w:line="240" w:lineRule="auto"/>
        <w:jc w:val="center"/>
        <w:rPr>
          <w:rFonts w:ascii="Arial" w:hAnsi="Arial" w:cs="Arial"/>
          <w:sz w:val="18"/>
          <w:szCs w:val="18"/>
        </w:rPr>
      </w:pPr>
      <w:r w:rsidRPr="006D6A88">
        <w:rPr>
          <w:rFonts w:ascii="Arial" w:hAnsi="Arial" w:cs="Arial"/>
          <w:sz w:val="18"/>
          <w:szCs w:val="18"/>
        </w:rPr>
        <w:t xml:space="preserve">LOOPTIJD VAN 1 JULI </w:t>
      </w:r>
      <w:r w:rsidR="003E448F">
        <w:rPr>
          <w:rFonts w:ascii="Arial" w:hAnsi="Arial" w:cs="Arial"/>
          <w:sz w:val="18"/>
          <w:szCs w:val="18"/>
        </w:rPr>
        <w:t>2015</w:t>
      </w:r>
      <w:r w:rsidRPr="006D6A88">
        <w:rPr>
          <w:rFonts w:ascii="Arial" w:hAnsi="Arial" w:cs="Arial"/>
          <w:sz w:val="18"/>
          <w:szCs w:val="18"/>
        </w:rPr>
        <w:t xml:space="preserve"> TOT EN MET 30 JUNI </w:t>
      </w:r>
      <w:r w:rsidR="003E448F">
        <w:rPr>
          <w:rFonts w:ascii="Arial" w:hAnsi="Arial" w:cs="Arial"/>
          <w:sz w:val="18"/>
          <w:szCs w:val="18"/>
        </w:rPr>
        <w:t>2017</w:t>
      </w:r>
    </w:p>
    <w:p w14:paraId="222A6E6A" w14:textId="77777777" w:rsidR="00531EC9" w:rsidRDefault="00531EC9" w:rsidP="00531EC9">
      <w:pPr>
        <w:spacing w:after="0" w:line="240" w:lineRule="auto"/>
        <w:jc w:val="center"/>
        <w:rPr>
          <w:rFonts w:ascii="Arial" w:hAnsi="Arial" w:cs="Arial"/>
          <w:sz w:val="17"/>
          <w:szCs w:val="17"/>
        </w:rPr>
      </w:pPr>
    </w:p>
    <w:p w14:paraId="222A6E6B" w14:textId="77777777" w:rsidR="00531EC9" w:rsidRDefault="00531EC9" w:rsidP="00531EC9">
      <w:pPr>
        <w:spacing w:after="0" w:line="240" w:lineRule="auto"/>
        <w:jc w:val="center"/>
        <w:rPr>
          <w:rFonts w:ascii="Arial" w:hAnsi="Arial" w:cs="Arial"/>
          <w:sz w:val="17"/>
          <w:szCs w:val="17"/>
        </w:rPr>
      </w:pPr>
    </w:p>
    <w:p w14:paraId="222A6E6C" w14:textId="77777777" w:rsidR="00531EC9" w:rsidRDefault="00531EC9" w:rsidP="00531EC9">
      <w:pPr>
        <w:spacing w:after="0" w:line="240" w:lineRule="auto"/>
        <w:jc w:val="center"/>
        <w:rPr>
          <w:rFonts w:ascii="Arial" w:hAnsi="Arial" w:cs="Arial"/>
          <w:sz w:val="17"/>
          <w:szCs w:val="17"/>
        </w:rPr>
      </w:pPr>
    </w:p>
    <w:p w14:paraId="222A6E6D" w14:textId="77777777" w:rsidR="00531EC9" w:rsidRDefault="00531EC9" w:rsidP="00531EC9">
      <w:pPr>
        <w:spacing w:after="0" w:line="240" w:lineRule="auto"/>
        <w:jc w:val="center"/>
        <w:rPr>
          <w:rFonts w:ascii="Arial" w:hAnsi="Arial" w:cs="Arial"/>
          <w:sz w:val="17"/>
          <w:szCs w:val="17"/>
        </w:rPr>
      </w:pPr>
    </w:p>
    <w:p w14:paraId="222A6E6E" w14:textId="77777777" w:rsidR="00531EC9" w:rsidRDefault="00531EC9" w:rsidP="00531EC9">
      <w:pPr>
        <w:spacing w:after="0" w:line="240" w:lineRule="auto"/>
        <w:jc w:val="center"/>
        <w:rPr>
          <w:rFonts w:ascii="Arial" w:hAnsi="Arial" w:cs="Arial"/>
          <w:sz w:val="17"/>
          <w:szCs w:val="17"/>
        </w:rPr>
      </w:pPr>
    </w:p>
    <w:p w14:paraId="222A6E6F" w14:textId="77777777" w:rsidR="00531EC9" w:rsidRDefault="00531EC9" w:rsidP="00531EC9">
      <w:pPr>
        <w:spacing w:after="0" w:line="240" w:lineRule="auto"/>
        <w:jc w:val="center"/>
        <w:rPr>
          <w:rFonts w:ascii="Arial" w:hAnsi="Arial" w:cs="Arial"/>
          <w:sz w:val="17"/>
          <w:szCs w:val="17"/>
        </w:rPr>
      </w:pPr>
    </w:p>
    <w:p w14:paraId="222A6E70" w14:textId="77777777" w:rsidR="00531EC9" w:rsidRDefault="00531EC9" w:rsidP="00531EC9">
      <w:pPr>
        <w:spacing w:after="0" w:line="240" w:lineRule="auto"/>
        <w:jc w:val="center"/>
        <w:rPr>
          <w:rFonts w:ascii="Arial" w:hAnsi="Arial" w:cs="Arial"/>
          <w:sz w:val="17"/>
          <w:szCs w:val="17"/>
        </w:rPr>
      </w:pPr>
    </w:p>
    <w:p w14:paraId="222A6E71" w14:textId="77777777" w:rsidR="00531EC9" w:rsidRDefault="00531EC9" w:rsidP="00531EC9">
      <w:pPr>
        <w:spacing w:after="0" w:line="240" w:lineRule="auto"/>
        <w:jc w:val="center"/>
        <w:rPr>
          <w:rFonts w:ascii="Arial" w:hAnsi="Arial" w:cs="Arial"/>
          <w:sz w:val="17"/>
          <w:szCs w:val="17"/>
        </w:rPr>
      </w:pPr>
    </w:p>
    <w:p w14:paraId="222A6E72" w14:textId="77777777" w:rsidR="00531EC9" w:rsidRDefault="00531EC9" w:rsidP="00531EC9">
      <w:pPr>
        <w:spacing w:after="0" w:line="240" w:lineRule="auto"/>
        <w:jc w:val="center"/>
        <w:rPr>
          <w:rFonts w:ascii="Arial" w:hAnsi="Arial" w:cs="Arial"/>
          <w:sz w:val="17"/>
          <w:szCs w:val="17"/>
        </w:rPr>
      </w:pPr>
    </w:p>
    <w:p w14:paraId="222A6E73" w14:textId="77777777" w:rsidR="00531EC9" w:rsidRDefault="00531EC9" w:rsidP="00531EC9">
      <w:pPr>
        <w:spacing w:after="0" w:line="240" w:lineRule="auto"/>
        <w:jc w:val="center"/>
        <w:rPr>
          <w:rFonts w:ascii="Arial" w:hAnsi="Arial" w:cs="Arial"/>
          <w:sz w:val="17"/>
          <w:szCs w:val="17"/>
        </w:rPr>
      </w:pPr>
    </w:p>
    <w:p w14:paraId="222A6E74" w14:textId="77777777" w:rsidR="00531EC9" w:rsidRDefault="00531EC9" w:rsidP="00531EC9">
      <w:pPr>
        <w:spacing w:after="0" w:line="240" w:lineRule="auto"/>
        <w:jc w:val="center"/>
        <w:rPr>
          <w:rFonts w:ascii="Arial" w:hAnsi="Arial" w:cs="Arial"/>
          <w:sz w:val="17"/>
          <w:szCs w:val="17"/>
        </w:rPr>
      </w:pPr>
    </w:p>
    <w:p w14:paraId="222A6E75" w14:textId="77777777" w:rsidR="00531EC9" w:rsidRDefault="00531EC9" w:rsidP="00531EC9">
      <w:pPr>
        <w:spacing w:after="0" w:line="240" w:lineRule="auto"/>
        <w:jc w:val="center"/>
        <w:rPr>
          <w:rFonts w:ascii="Arial" w:hAnsi="Arial" w:cs="Arial"/>
          <w:sz w:val="17"/>
          <w:szCs w:val="17"/>
        </w:rPr>
      </w:pPr>
    </w:p>
    <w:p w14:paraId="222A6E76" w14:textId="77777777" w:rsidR="00531EC9" w:rsidRDefault="00531EC9" w:rsidP="00531EC9">
      <w:pPr>
        <w:spacing w:after="0" w:line="240" w:lineRule="auto"/>
        <w:jc w:val="center"/>
        <w:rPr>
          <w:rFonts w:ascii="Arial" w:hAnsi="Arial" w:cs="Arial"/>
          <w:sz w:val="17"/>
          <w:szCs w:val="17"/>
        </w:rPr>
      </w:pPr>
    </w:p>
    <w:p w14:paraId="222A6E77" w14:textId="77777777" w:rsidR="00531EC9" w:rsidRDefault="00531EC9" w:rsidP="00531EC9">
      <w:pPr>
        <w:spacing w:after="0" w:line="240" w:lineRule="auto"/>
        <w:jc w:val="center"/>
        <w:rPr>
          <w:rFonts w:ascii="Arial" w:hAnsi="Arial" w:cs="Arial"/>
          <w:sz w:val="17"/>
          <w:szCs w:val="17"/>
        </w:rPr>
      </w:pPr>
    </w:p>
    <w:p w14:paraId="222A6E78" w14:textId="77777777" w:rsidR="00531EC9" w:rsidRDefault="00531EC9" w:rsidP="00531EC9">
      <w:pPr>
        <w:spacing w:after="0" w:line="240" w:lineRule="auto"/>
        <w:jc w:val="center"/>
        <w:rPr>
          <w:rFonts w:ascii="Arial" w:hAnsi="Arial" w:cs="Arial"/>
          <w:sz w:val="17"/>
          <w:szCs w:val="17"/>
        </w:rPr>
      </w:pPr>
    </w:p>
    <w:p w14:paraId="222A6E79" w14:textId="77777777" w:rsidR="00531EC9" w:rsidRDefault="00531EC9" w:rsidP="00531EC9">
      <w:pPr>
        <w:spacing w:after="0" w:line="240" w:lineRule="auto"/>
        <w:jc w:val="center"/>
        <w:rPr>
          <w:rFonts w:ascii="Arial" w:hAnsi="Arial" w:cs="Arial"/>
          <w:sz w:val="17"/>
          <w:szCs w:val="17"/>
        </w:rPr>
      </w:pPr>
    </w:p>
    <w:p w14:paraId="222A6E7B" w14:textId="76FCE00C" w:rsidR="00531EC9" w:rsidRPr="00607B47" w:rsidRDefault="001D3582" w:rsidP="00531EC9">
      <w:pPr>
        <w:spacing w:after="0" w:line="240" w:lineRule="auto"/>
        <w:jc w:val="center"/>
        <w:rPr>
          <w:rFonts w:ascii="Arial" w:hAnsi="Arial" w:cs="Arial"/>
          <w:sz w:val="14"/>
          <w:szCs w:val="14"/>
        </w:rPr>
      </w:pPr>
      <w:r>
        <w:rPr>
          <w:rFonts w:ascii="Arial" w:hAnsi="Arial" w:cs="Arial"/>
          <w:i/>
          <w:sz w:val="14"/>
          <w:szCs w:val="14"/>
        </w:rPr>
        <w:t>C</w:t>
      </w:r>
      <w:r w:rsidR="009F473C">
        <w:rPr>
          <w:rFonts w:ascii="Arial" w:hAnsi="Arial" w:cs="Arial"/>
          <w:i/>
          <w:sz w:val="14"/>
          <w:szCs w:val="14"/>
        </w:rPr>
        <w:t>ollectieve arbeidsovereenkomst</w:t>
      </w:r>
      <w:r w:rsidR="00823CC9">
        <w:rPr>
          <w:rFonts w:ascii="Arial" w:hAnsi="Arial" w:cs="Arial"/>
          <w:i/>
          <w:sz w:val="14"/>
          <w:szCs w:val="14"/>
        </w:rPr>
        <w:t xml:space="preserve"> voor Villeroy &amp; Boch Wellness</w:t>
      </w:r>
      <w:r w:rsidR="009F473C">
        <w:rPr>
          <w:rFonts w:ascii="Arial" w:hAnsi="Arial" w:cs="Arial"/>
          <w:i/>
          <w:sz w:val="14"/>
          <w:szCs w:val="14"/>
        </w:rPr>
        <w:t xml:space="preserve"> 201</w:t>
      </w:r>
      <w:r w:rsidR="003E448F">
        <w:rPr>
          <w:rFonts w:ascii="Arial" w:hAnsi="Arial" w:cs="Arial"/>
          <w:i/>
          <w:sz w:val="14"/>
          <w:szCs w:val="14"/>
        </w:rPr>
        <w:t>5</w:t>
      </w:r>
      <w:r w:rsidR="009F473C">
        <w:rPr>
          <w:rFonts w:ascii="Arial" w:hAnsi="Arial" w:cs="Arial"/>
          <w:i/>
          <w:sz w:val="14"/>
          <w:szCs w:val="14"/>
        </w:rPr>
        <w:t>-201</w:t>
      </w:r>
      <w:r w:rsidR="003E448F">
        <w:rPr>
          <w:rFonts w:ascii="Arial" w:hAnsi="Arial" w:cs="Arial"/>
          <w:i/>
          <w:sz w:val="14"/>
          <w:szCs w:val="14"/>
        </w:rPr>
        <w:t>7</w:t>
      </w:r>
      <w:r w:rsidR="00823CC9">
        <w:rPr>
          <w:rFonts w:ascii="Arial" w:hAnsi="Arial" w:cs="Arial"/>
          <w:i/>
          <w:sz w:val="14"/>
          <w:szCs w:val="14"/>
        </w:rPr>
        <w:t xml:space="preserve">, </w:t>
      </w:r>
      <w:r w:rsidR="00D538B0">
        <w:rPr>
          <w:rFonts w:ascii="Arial" w:hAnsi="Arial" w:cs="Arial"/>
          <w:i/>
          <w:sz w:val="14"/>
          <w:szCs w:val="14"/>
        </w:rPr>
        <w:t>7 december</w:t>
      </w:r>
      <w:r w:rsidR="00823CC9">
        <w:rPr>
          <w:rFonts w:ascii="Arial" w:hAnsi="Arial" w:cs="Arial"/>
          <w:i/>
          <w:sz w:val="14"/>
          <w:szCs w:val="14"/>
        </w:rPr>
        <w:t xml:space="preserve"> 201</w:t>
      </w:r>
      <w:r w:rsidR="00D538B0">
        <w:rPr>
          <w:rFonts w:ascii="Arial" w:hAnsi="Arial" w:cs="Arial"/>
          <w:i/>
          <w:sz w:val="14"/>
          <w:szCs w:val="14"/>
        </w:rPr>
        <w:t>5</w:t>
      </w:r>
      <w:r w:rsidR="00823CC9">
        <w:rPr>
          <w:rFonts w:ascii="Arial" w:hAnsi="Arial" w:cs="Arial"/>
          <w:i/>
          <w:sz w:val="14"/>
          <w:szCs w:val="14"/>
        </w:rPr>
        <w:t xml:space="preserve"> </w:t>
      </w:r>
      <w:r w:rsidR="00531EC9" w:rsidRPr="00607B47">
        <w:rPr>
          <w:rFonts w:ascii="Arial" w:hAnsi="Arial" w:cs="Arial"/>
          <w:sz w:val="14"/>
          <w:szCs w:val="14"/>
        </w:rPr>
        <w:br w:type="page"/>
      </w:r>
    </w:p>
    <w:p w14:paraId="222A6E7C" w14:textId="77777777" w:rsidR="00531EC9" w:rsidRPr="00E81023" w:rsidRDefault="00531EC9" w:rsidP="00531EC9">
      <w:pPr>
        <w:pStyle w:val="VergaderNaam"/>
        <w:jc w:val="both"/>
        <w:rPr>
          <w:rFonts w:ascii="Arial" w:hAnsi="Arial" w:cs="Arial"/>
          <w:sz w:val="17"/>
          <w:szCs w:val="17"/>
        </w:rPr>
      </w:pPr>
      <w:r w:rsidRPr="00E81023">
        <w:rPr>
          <w:rFonts w:ascii="Arial" w:hAnsi="Arial" w:cs="Arial"/>
          <w:sz w:val="17"/>
          <w:szCs w:val="17"/>
        </w:rPr>
        <w:lastRenderedPageBreak/>
        <w:t>INHOUDSOPGAVE</w:t>
      </w:r>
    </w:p>
    <w:p w14:paraId="222A6E7D" w14:textId="77777777" w:rsidR="00531EC9" w:rsidRPr="00E81023" w:rsidRDefault="00531EC9" w:rsidP="00531EC9">
      <w:pPr>
        <w:spacing w:after="0" w:line="240" w:lineRule="auto"/>
        <w:jc w:val="both"/>
        <w:rPr>
          <w:rFonts w:ascii="Arial" w:hAnsi="Arial" w:cs="Arial"/>
          <w:sz w:val="17"/>
          <w:szCs w:val="17"/>
        </w:rPr>
      </w:pPr>
    </w:p>
    <w:p w14:paraId="222A6E7E" w14:textId="77777777" w:rsidR="00531EC9" w:rsidRPr="00E81023" w:rsidRDefault="00531EC9" w:rsidP="00531EC9">
      <w:pPr>
        <w:spacing w:after="0" w:line="240" w:lineRule="auto"/>
        <w:jc w:val="both"/>
        <w:rPr>
          <w:rFonts w:ascii="Arial" w:hAnsi="Arial" w:cs="Arial"/>
          <w:sz w:val="17"/>
          <w:szCs w:val="17"/>
        </w:rPr>
      </w:pPr>
    </w:p>
    <w:p w14:paraId="222A6E7F" w14:textId="77777777" w:rsidR="00531EC9" w:rsidRPr="00E81023" w:rsidRDefault="00531EC9" w:rsidP="00531EC9">
      <w:pPr>
        <w:pStyle w:val="Plattetekstinspringen2"/>
        <w:tabs>
          <w:tab w:val="left" w:pos="1276"/>
          <w:tab w:val="left" w:pos="2552"/>
          <w:tab w:val="right" w:pos="9071"/>
        </w:tabs>
        <w:spacing w:after="0" w:line="240" w:lineRule="auto"/>
        <w:ind w:left="0"/>
        <w:jc w:val="both"/>
        <w:rPr>
          <w:rFonts w:ascii="Arial" w:hAnsi="Arial" w:cs="Arial"/>
          <w:sz w:val="17"/>
          <w:szCs w:val="17"/>
        </w:rPr>
      </w:pPr>
      <w:r w:rsidRPr="00E81023">
        <w:rPr>
          <w:rFonts w:ascii="Arial" w:hAnsi="Arial" w:cs="Arial"/>
          <w:sz w:val="17"/>
          <w:szCs w:val="17"/>
        </w:rPr>
        <w:t>Artikel</w:t>
      </w:r>
      <w:r w:rsidRPr="00E81023">
        <w:rPr>
          <w:rFonts w:ascii="Arial" w:hAnsi="Arial" w:cs="Arial"/>
          <w:sz w:val="17"/>
          <w:szCs w:val="17"/>
        </w:rPr>
        <w:tab/>
        <w:t>Omschrijving</w:t>
      </w:r>
      <w:r>
        <w:rPr>
          <w:rFonts w:ascii="Arial" w:hAnsi="Arial" w:cs="Arial"/>
          <w:sz w:val="17"/>
          <w:szCs w:val="17"/>
        </w:rPr>
        <w:tab/>
      </w:r>
      <w:r>
        <w:rPr>
          <w:rFonts w:ascii="Arial" w:hAnsi="Arial" w:cs="Arial"/>
          <w:sz w:val="17"/>
          <w:szCs w:val="17"/>
        </w:rPr>
        <w:tab/>
        <w:t>Bladzijde</w:t>
      </w:r>
    </w:p>
    <w:p w14:paraId="222A6E80" w14:textId="77777777" w:rsidR="00531EC9" w:rsidRDefault="00531EC9" w:rsidP="00531EC9">
      <w:pPr>
        <w:pStyle w:val="Plattetekstinspringen2"/>
        <w:tabs>
          <w:tab w:val="left" w:pos="1276"/>
          <w:tab w:val="left" w:pos="2552"/>
          <w:tab w:val="right" w:pos="9071"/>
        </w:tabs>
        <w:spacing w:after="0" w:line="240" w:lineRule="auto"/>
        <w:ind w:left="0"/>
        <w:jc w:val="both"/>
        <w:rPr>
          <w:rFonts w:ascii="Arial" w:hAnsi="Arial" w:cs="Arial"/>
          <w:sz w:val="17"/>
          <w:szCs w:val="17"/>
        </w:rPr>
      </w:pPr>
    </w:p>
    <w:p w14:paraId="222A6E81" w14:textId="0FC9860D"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w:t>
      </w:r>
      <w:r w:rsidRPr="00E81023">
        <w:rPr>
          <w:rFonts w:ascii="Arial" w:hAnsi="Arial" w:cs="Arial"/>
          <w:sz w:val="17"/>
          <w:szCs w:val="17"/>
        </w:rPr>
        <w:tab/>
      </w:r>
      <w:r>
        <w:rPr>
          <w:rFonts w:ascii="Arial" w:hAnsi="Arial" w:cs="Arial"/>
          <w:sz w:val="17"/>
          <w:szCs w:val="17"/>
        </w:rPr>
        <w:t>D</w:t>
      </w:r>
      <w:r w:rsidRPr="00E81023">
        <w:rPr>
          <w:rFonts w:ascii="Arial" w:hAnsi="Arial" w:cs="Arial"/>
          <w:sz w:val="17"/>
          <w:szCs w:val="17"/>
        </w:rPr>
        <w:t>efinities</w:t>
      </w:r>
      <w:r>
        <w:rPr>
          <w:rFonts w:ascii="Arial" w:hAnsi="Arial" w:cs="Arial"/>
          <w:sz w:val="17"/>
          <w:szCs w:val="17"/>
        </w:rPr>
        <w:tab/>
      </w:r>
      <w:r w:rsidR="00277CC6">
        <w:rPr>
          <w:rFonts w:ascii="Arial" w:hAnsi="Arial" w:cs="Arial"/>
          <w:sz w:val="17"/>
          <w:szCs w:val="17"/>
        </w:rPr>
        <w:t>4</w:t>
      </w:r>
    </w:p>
    <w:p w14:paraId="222A6E82" w14:textId="1C775F99" w:rsidR="00531EC9"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2</w:t>
      </w:r>
      <w:r w:rsidRPr="00E81023">
        <w:rPr>
          <w:rFonts w:ascii="Arial" w:hAnsi="Arial" w:cs="Arial"/>
          <w:sz w:val="17"/>
          <w:szCs w:val="17"/>
        </w:rPr>
        <w:tab/>
      </w:r>
      <w:r>
        <w:rPr>
          <w:rFonts w:ascii="Arial" w:hAnsi="Arial" w:cs="Arial"/>
          <w:sz w:val="17"/>
          <w:szCs w:val="17"/>
        </w:rPr>
        <w:t>A</w:t>
      </w:r>
      <w:r w:rsidRPr="00E81023">
        <w:rPr>
          <w:rFonts w:ascii="Arial" w:hAnsi="Arial" w:cs="Arial"/>
          <w:sz w:val="17"/>
          <w:szCs w:val="17"/>
        </w:rPr>
        <w:t>lgemene verplichtingen van de werkgever</w:t>
      </w:r>
      <w:r>
        <w:rPr>
          <w:rFonts w:ascii="Arial" w:hAnsi="Arial" w:cs="Arial"/>
          <w:sz w:val="17"/>
          <w:szCs w:val="17"/>
        </w:rPr>
        <w:tab/>
      </w:r>
      <w:r w:rsidR="00277CC6">
        <w:rPr>
          <w:rFonts w:ascii="Arial" w:hAnsi="Arial" w:cs="Arial"/>
          <w:sz w:val="17"/>
          <w:szCs w:val="17"/>
        </w:rPr>
        <w:t>5</w:t>
      </w:r>
    </w:p>
    <w:p w14:paraId="222A6E83" w14:textId="514CA009"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3</w:t>
      </w:r>
      <w:r w:rsidRPr="00E81023">
        <w:rPr>
          <w:rFonts w:ascii="Arial" w:hAnsi="Arial" w:cs="Arial"/>
          <w:sz w:val="17"/>
          <w:szCs w:val="17"/>
        </w:rPr>
        <w:tab/>
        <w:t>Algemene verplichtingen van de vakverenigingen</w:t>
      </w:r>
      <w:r>
        <w:rPr>
          <w:rFonts w:ascii="Arial" w:hAnsi="Arial" w:cs="Arial"/>
          <w:sz w:val="17"/>
          <w:szCs w:val="17"/>
        </w:rPr>
        <w:tab/>
      </w:r>
      <w:r w:rsidR="00277CC6">
        <w:rPr>
          <w:rFonts w:ascii="Arial" w:hAnsi="Arial" w:cs="Arial"/>
          <w:sz w:val="17"/>
          <w:szCs w:val="17"/>
        </w:rPr>
        <w:t>8</w:t>
      </w:r>
    </w:p>
    <w:p w14:paraId="222A6E84" w14:textId="066BB749"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4</w:t>
      </w:r>
      <w:r w:rsidRPr="00E81023">
        <w:rPr>
          <w:rFonts w:ascii="Arial" w:hAnsi="Arial" w:cs="Arial"/>
          <w:sz w:val="17"/>
          <w:szCs w:val="17"/>
        </w:rPr>
        <w:tab/>
        <w:t>Algemene verplichtingen van de werknemer</w:t>
      </w:r>
      <w:r>
        <w:rPr>
          <w:rFonts w:ascii="Arial" w:hAnsi="Arial" w:cs="Arial"/>
          <w:sz w:val="17"/>
          <w:szCs w:val="17"/>
        </w:rPr>
        <w:tab/>
      </w:r>
      <w:r w:rsidR="00277CC6">
        <w:rPr>
          <w:rFonts w:ascii="Arial" w:hAnsi="Arial" w:cs="Arial"/>
          <w:sz w:val="17"/>
          <w:szCs w:val="17"/>
        </w:rPr>
        <w:t>9</w:t>
      </w:r>
    </w:p>
    <w:p w14:paraId="222A6E85" w14:textId="448EB978"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5</w:t>
      </w:r>
      <w:r w:rsidRPr="00E81023">
        <w:rPr>
          <w:rFonts w:ascii="Arial" w:hAnsi="Arial" w:cs="Arial"/>
          <w:sz w:val="17"/>
          <w:szCs w:val="17"/>
        </w:rPr>
        <w:tab/>
        <w:t>Indienstneming en ontslag</w:t>
      </w:r>
      <w:r>
        <w:rPr>
          <w:rFonts w:ascii="Arial" w:hAnsi="Arial" w:cs="Arial"/>
          <w:sz w:val="17"/>
          <w:szCs w:val="17"/>
        </w:rPr>
        <w:tab/>
      </w:r>
      <w:r w:rsidR="00277CC6">
        <w:rPr>
          <w:rFonts w:ascii="Arial" w:hAnsi="Arial" w:cs="Arial"/>
          <w:sz w:val="17"/>
          <w:szCs w:val="17"/>
        </w:rPr>
        <w:t>10</w:t>
      </w:r>
    </w:p>
    <w:p w14:paraId="222A6E86" w14:textId="0F2F1DE9"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6</w:t>
      </w:r>
      <w:r w:rsidRPr="00E81023">
        <w:rPr>
          <w:rFonts w:ascii="Arial" w:hAnsi="Arial" w:cs="Arial"/>
          <w:sz w:val="17"/>
          <w:szCs w:val="17"/>
        </w:rPr>
        <w:tab/>
        <w:t>Dienstrooster en arbeidsduur</w:t>
      </w:r>
      <w:r>
        <w:rPr>
          <w:rFonts w:ascii="Arial" w:hAnsi="Arial" w:cs="Arial"/>
          <w:sz w:val="17"/>
          <w:szCs w:val="17"/>
        </w:rPr>
        <w:tab/>
      </w:r>
      <w:r w:rsidR="00277CC6">
        <w:rPr>
          <w:rFonts w:ascii="Arial" w:hAnsi="Arial" w:cs="Arial"/>
          <w:sz w:val="17"/>
          <w:szCs w:val="17"/>
        </w:rPr>
        <w:t>11</w:t>
      </w:r>
    </w:p>
    <w:p w14:paraId="222A6E88" w14:textId="015500CD"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7</w:t>
      </w:r>
      <w:r w:rsidRPr="00E81023">
        <w:rPr>
          <w:rFonts w:ascii="Arial" w:hAnsi="Arial" w:cs="Arial"/>
          <w:sz w:val="17"/>
          <w:szCs w:val="17"/>
        </w:rPr>
        <w:tab/>
        <w:t>Functiegroepen en salarisschalen, beroepsprocedure en salarisvaststelling</w:t>
      </w:r>
      <w:r>
        <w:rPr>
          <w:rFonts w:ascii="Arial" w:hAnsi="Arial" w:cs="Arial"/>
          <w:sz w:val="17"/>
          <w:szCs w:val="17"/>
        </w:rPr>
        <w:tab/>
        <w:t>1</w:t>
      </w:r>
      <w:r w:rsidR="00277CC6">
        <w:rPr>
          <w:rFonts w:ascii="Arial" w:hAnsi="Arial" w:cs="Arial"/>
          <w:sz w:val="17"/>
          <w:szCs w:val="17"/>
        </w:rPr>
        <w:t>3</w:t>
      </w:r>
    </w:p>
    <w:p w14:paraId="222A6E89" w14:textId="350C68A7"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8</w:t>
      </w:r>
      <w:r w:rsidRPr="00E81023">
        <w:rPr>
          <w:rFonts w:ascii="Arial" w:hAnsi="Arial" w:cs="Arial"/>
          <w:sz w:val="17"/>
          <w:szCs w:val="17"/>
        </w:rPr>
        <w:tab/>
        <w:t>Bijzondere beloningen/verzuimuren</w:t>
      </w:r>
      <w:r>
        <w:rPr>
          <w:rFonts w:ascii="Arial" w:hAnsi="Arial" w:cs="Arial"/>
          <w:sz w:val="17"/>
          <w:szCs w:val="17"/>
        </w:rPr>
        <w:tab/>
        <w:t>1</w:t>
      </w:r>
      <w:r w:rsidR="00277CC6">
        <w:rPr>
          <w:rFonts w:ascii="Arial" w:hAnsi="Arial" w:cs="Arial"/>
          <w:sz w:val="17"/>
          <w:szCs w:val="17"/>
        </w:rPr>
        <w:t>5</w:t>
      </w:r>
    </w:p>
    <w:p w14:paraId="222A6E8A" w14:textId="3817A0A4"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9</w:t>
      </w:r>
      <w:r w:rsidRPr="00E81023">
        <w:rPr>
          <w:rFonts w:ascii="Arial" w:hAnsi="Arial" w:cs="Arial"/>
          <w:sz w:val="17"/>
          <w:szCs w:val="17"/>
        </w:rPr>
        <w:tab/>
        <w:t>Zon- en feestdagen</w:t>
      </w:r>
      <w:r>
        <w:rPr>
          <w:rFonts w:ascii="Arial" w:hAnsi="Arial" w:cs="Arial"/>
          <w:sz w:val="17"/>
          <w:szCs w:val="17"/>
        </w:rPr>
        <w:tab/>
        <w:t>1</w:t>
      </w:r>
      <w:r w:rsidR="00277CC6">
        <w:rPr>
          <w:rFonts w:ascii="Arial" w:hAnsi="Arial" w:cs="Arial"/>
          <w:sz w:val="17"/>
          <w:szCs w:val="17"/>
        </w:rPr>
        <w:t>8</w:t>
      </w:r>
    </w:p>
    <w:p w14:paraId="222A6E8B" w14:textId="7D7A8DFA"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10</w:t>
      </w:r>
      <w:r w:rsidRPr="00E81023">
        <w:rPr>
          <w:rFonts w:ascii="Arial" w:hAnsi="Arial" w:cs="Arial"/>
          <w:sz w:val="17"/>
          <w:szCs w:val="17"/>
        </w:rPr>
        <w:tab/>
        <w:t>Kort verzuim</w:t>
      </w:r>
      <w:r>
        <w:rPr>
          <w:rFonts w:ascii="Arial" w:hAnsi="Arial" w:cs="Arial"/>
          <w:sz w:val="17"/>
          <w:szCs w:val="17"/>
        </w:rPr>
        <w:tab/>
        <w:t>1</w:t>
      </w:r>
      <w:r w:rsidR="00277CC6">
        <w:rPr>
          <w:rFonts w:ascii="Arial" w:hAnsi="Arial" w:cs="Arial"/>
          <w:sz w:val="17"/>
          <w:szCs w:val="17"/>
        </w:rPr>
        <w:t>9</w:t>
      </w:r>
    </w:p>
    <w:p w14:paraId="222A6E8C" w14:textId="61A5A29C"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11</w:t>
      </w:r>
      <w:r w:rsidRPr="00E81023">
        <w:rPr>
          <w:rFonts w:ascii="Arial" w:hAnsi="Arial" w:cs="Arial"/>
          <w:sz w:val="17"/>
          <w:szCs w:val="17"/>
        </w:rPr>
        <w:tab/>
        <w:t>Vakantie</w:t>
      </w:r>
      <w:r>
        <w:rPr>
          <w:rFonts w:ascii="Arial" w:hAnsi="Arial" w:cs="Arial"/>
          <w:sz w:val="17"/>
          <w:szCs w:val="17"/>
        </w:rPr>
        <w:tab/>
      </w:r>
      <w:r w:rsidR="00277CC6">
        <w:rPr>
          <w:rFonts w:ascii="Arial" w:hAnsi="Arial" w:cs="Arial"/>
          <w:sz w:val="17"/>
          <w:szCs w:val="17"/>
        </w:rPr>
        <w:t>21</w:t>
      </w:r>
    </w:p>
    <w:p w14:paraId="222A6E8D" w14:textId="2A5C1F01"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12</w:t>
      </w:r>
      <w:r w:rsidRPr="00E81023">
        <w:rPr>
          <w:rFonts w:ascii="Arial" w:hAnsi="Arial" w:cs="Arial"/>
          <w:sz w:val="17"/>
          <w:szCs w:val="17"/>
        </w:rPr>
        <w:tab/>
        <w:t>Vakantietoeslag</w:t>
      </w:r>
      <w:r>
        <w:rPr>
          <w:rFonts w:ascii="Arial" w:hAnsi="Arial" w:cs="Arial"/>
          <w:sz w:val="17"/>
          <w:szCs w:val="17"/>
        </w:rPr>
        <w:tab/>
        <w:t>2</w:t>
      </w:r>
      <w:r w:rsidR="00277CC6">
        <w:rPr>
          <w:rFonts w:ascii="Arial" w:hAnsi="Arial" w:cs="Arial"/>
          <w:sz w:val="17"/>
          <w:szCs w:val="17"/>
        </w:rPr>
        <w:t>4</w:t>
      </w:r>
    </w:p>
    <w:p w14:paraId="222A6E8E" w14:textId="33D21152"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w:t>
      </w:r>
      <w:r w:rsidR="008E1419">
        <w:rPr>
          <w:rFonts w:ascii="Arial" w:hAnsi="Arial" w:cs="Arial"/>
          <w:sz w:val="17"/>
          <w:szCs w:val="17"/>
        </w:rPr>
        <w:t>3</w:t>
      </w:r>
      <w:r w:rsidRPr="00E81023">
        <w:rPr>
          <w:rFonts w:ascii="Arial" w:hAnsi="Arial" w:cs="Arial"/>
          <w:sz w:val="17"/>
          <w:szCs w:val="17"/>
        </w:rPr>
        <w:tab/>
        <w:t>Gratificatieregeling</w:t>
      </w:r>
      <w:r>
        <w:rPr>
          <w:rFonts w:ascii="Arial" w:hAnsi="Arial" w:cs="Arial"/>
          <w:sz w:val="17"/>
          <w:szCs w:val="17"/>
        </w:rPr>
        <w:tab/>
        <w:t>2</w:t>
      </w:r>
      <w:r w:rsidR="00277CC6">
        <w:rPr>
          <w:rFonts w:ascii="Arial" w:hAnsi="Arial" w:cs="Arial"/>
          <w:sz w:val="17"/>
          <w:szCs w:val="17"/>
        </w:rPr>
        <w:t>5</w:t>
      </w:r>
    </w:p>
    <w:p w14:paraId="222A6E8F" w14:textId="1CEF5893"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w:t>
      </w:r>
      <w:r w:rsidR="008E1419">
        <w:rPr>
          <w:rFonts w:ascii="Arial" w:hAnsi="Arial" w:cs="Arial"/>
          <w:sz w:val="17"/>
          <w:szCs w:val="17"/>
        </w:rPr>
        <w:t>4</w:t>
      </w:r>
      <w:r w:rsidRPr="00E81023">
        <w:rPr>
          <w:rFonts w:ascii="Arial" w:hAnsi="Arial" w:cs="Arial"/>
          <w:sz w:val="17"/>
          <w:szCs w:val="17"/>
        </w:rPr>
        <w:tab/>
        <w:t>Vakbondscontributie</w:t>
      </w:r>
      <w:r>
        <w:rPr>
          <w:rFonts w:ascii="Arial" w:hAnsi="Arial" w:cs="Arial"/>
          <w:sz w:val="17"/>
          <w:szCs w:val="17"/>
        </w:rPr>
        <w:tab/>
        <w:t>2</w:t>
      </w:r>
      <w:r w:rsidR="00277CC6">
        <w:rPr>
          <w:rFonts w:ascii="Arial" w:hAnsi="Arial" w:cs="Arial"/>
          <w:sz w:val="17"/>
          <w:szCs w:val="17"/>
        </w:rPr>
        <w:t>6</w:t>
      </w:r>
    </w:p>
    <w:p w14:paraId="222A6E90" w14:textId="2525B474"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w:t>
      </w:r>
      <w:r w:rsidR="008E1419">
        <w:rPr>
          <w:rFonts w:ascii="Arial" w:hAnsi="Arial" w:cs="Arial"/>
          <w:sz w:val="17"/>
          <w:szCs w:val="17"/>
        </w:rPr>
        <w:t>5</w:t>
      </w:r>
      <w:r w:rsidRPr="00E81023">
        <w:rPr>
          <w:rFonts w:ascii="Arial" w:hAnsi="Arial" w:cs="Arial"/>
          <w:sz w:val="17"/>
          <w:szCs w:val="17"/>
        </w:rPr>
        <w:tab/>
        <w:t>Arbeidsongeschiktheid</w:t>
      </w:r>
      <w:r>
        <w:rPr>
          <w:rFonts w:ascii="Arial" w:hAnsi="Arial" w:cs="Arial"/>
          <w:sz w:val="17"/>
          <w:szCs w:val="17"/>
        </w:rPr>
        <w:tab/>
        <w:t>2</w:t>
      </w:r>
      <w:r w:rsidR="00277CC6">
        <w:rPr>
          <w:rFonts w:ascii="Arial" w:hAnsi="Arial" w:cs="Arial"/>
          <w:sz w:val="17"/>
          <w:szCs w:val="17"/>
        </w:rPr>
        <w:t>7</w:t>
      </w:r>
    </w:p>
    <w:p w14:paraId="222A6E91" w14:textId="328890B2"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w:t>
      </w:r>
      <w:r w:rsidR="008E1419">
        <w:rPr>
          <w:rFonts w:ascii="Arial" w:hAnsi="Arial" w:cs="Arial"/>
          <w:sz w:val="17"/>
          <w:szCs w:val="17"/>
        </w:rPr>
        <w:t>6</w:t>
      </w:r>
      <w:r w:rsidRPr="00E81023">
        <w:rPr>
          <w:rFonts w:ascii="Arial" w:hAnsi="Arial" w:cs="Arial"/>
          <w:sz w:val="17"/>
          <w:szCs w:val="17"/>
        </w:rPr>
        <w:tab/>
        <w:t>Uitkering bij overlijden</w:t>
      </w:r>
      <w:r>
        <w:rPr>
          <w:rFonts w:ascii="Arial" w:hAnsi="Arial" w:cs="Arial"/>
          <w:sz w:val="17"/>
          <w:szCs w:val="17"/>
        </w:rPr>
        <w:tab/>
        <w:t>2</w:t>
      </w:r>
      <w:r w:rsidR="00277CC6">
        <w:rPr>
          <w:rFonts w:ascii="Arial" w:hAnsi="Arial" w:cs="Arial"/>
          <w:sz w:val="17"/>
          <w:szCs w:val="17"/>
        </w:rPr>
        <w:t>8</w:t>
      </w:r>
    </w:p>
    <w:p w14:paraId="222A6E92" w14:textId="3C23CC3D"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w:t>
      </w:r>
      <w:r w:rsidR="008E1419">
        <w:rPr>
          <w:rFonts w:ascii="Arial" w:hAnsi="Arial" w:cs="Arial"/>
          <w:sz w:val="17"/>
          <w:szCs w:val="17"/>
        </w:rPr>
        <w:t>7</w:t>
      </w:r>
      <w:r w:rsidRPr="00E81023">
        <w:rPr>
          <w:rFonts w:ascii="Arial" w:hAnsi="Arial" w:cs="Arial"/>
          <w:sz w:val="17"/>
          <w:szCs w:val="17"/>
        </w:rPr>
        <w:tab/>
        <w:t>Vrije uren voor oudere werknemers</w:t>
      </w:r>
      <w:r>
        <w:rPr>
          <w:rFonts w:ascii="Arial" w:hAnsi="Arial" w:cs="Arial"/>
          <w:sz w:val="17"/>
          <w:szCs w:val="17"/>
        </w:rPr>
        <w:tab/>
        <w:t>2</w:t>
      </w:r>
      <w:r w:rsidR="00277CC6">
        <w:rPr>
          <w:rFonts w:ascii="Arial" w:hAnsi="Arial" w:cs="Arial"/>
          <w:sz w:val="17"/>
          <w:szCs w:val="17"/>
        </w:rPr>
        <w:t>9</w:t>
      </w:r>
    </w:p>
    <w:p w14:paraId="222A6E93" w14:textId="41711376"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1</w:t>
      </w:r>
      <w:r w:rsidR="008E1419">
        <w:rPr>
          <w:rFonts w:ascii="Arial" w:hAnsi="Arial" w:cs="Arial"/>
          <w:sz w:val="17"/>
          <w:szCs w:val="17"/>
        </w:rPr>
        <w:t>8</w:t>
      </w:r>
      <w:r w:rsidRPr="00E81023">
        <w:rPr>
          <w:rFonts w:ascii="Arial" w:hAnsi="Arial" w:cs="Arial"/>
          <w:sz w:val="17"/>
          <w:szCs w:val="17"/>
        </w:rPr>
        <w:tab/>
        <w:t>Pensioen</w:t>
      </w:r>
      <w:r>
        <w:rPr>
          <w:rFonts w:ascii="Arial" w:hAnsi="Arial" w:cs="Arial"/>
          <w:sz w:val="17"/>
          <w:szCs w:val="17"/>
        </w:rPr>
        <w:tab/>
      </w:r>
      <w:r w:rsidR="00277CC6">
        <w:rPr>
          <w:rFonts w:ascii="Arial" w:hAnsi="Arial" w:cs="Arial"/>
          <w:sz w:val="17"/>
          <w:szCs w:val="17"/>
        </w:rPr>
        <w:t>30</w:t>
      </w:r>
    </w:p>
    <w:p w14:paraId="222A6E95" w14:textId="162F0A87" w:rsidR="00531EC9" w:rsidRPr="00E81023" w:rsidRDefault="008E1419" w:rsidP="00531EC9">
      <w:pPr>
        <w:pStyle w:val="Plattetekstinspringen2"/>
        <w:tabs>
          <w:tab w:val="left" w:pos="1276"/>
          <w:tab w:val="right" w:pos="9071"/>
        </w:tabs>
        <w:spacing w:after="0" w:line="240" w:lineRule="auto"/>
        <w:ind w:left="0"/>
        <w:jc w:val="both"/>
        <w:rPr>
          <w:rFonts w:ascii="Arial" w:hAnsi="Arial" w:cs="Arial"/>
          <w:sz w:val="17"/>
          <w:szCs w:val="17"/>
        </w:rPr>
      </w:pPr>
      <w:r>
        <w:rPr>
          <w:rFonts w:ascii="Arial" w:hAnsi="Arial" w:cs="Arial"/>
          <w:sz w:val="17"/>
          <w:szCs w:val="17"/>
        </w:rPr>
        <w:t>19</w:t>
      </w:r>
      <w:r w:rsidR="00531EC9" w:rsidRPr="00E81023">
        <w:rPr>
          <w:rFonts w:ascii="Arial" w:hAnsi="Arial" w:cs="Arial"/>
          <w:sz w:val="17"/>
          <w:szCs w:val="17"/>
        </w:rPr>
        <w:tab/>
        <w:t>Interne Regelingen</w:t>
      </w:r>
      <w:r w:rsidR="00531EC9">
        <w:rPr>
          <w:rFonts w:ascii="Arial" w:hAnsi="Arial" w:cs="Arial"/>
          <w:sz w:val="17"/>
          <w:szCs w:val="17"/>
        </w:rPr>
        <w:tab/>
      </w:r>
      <w:r w:rsidR="00277CC6">
        <w:rPr>
          <w:rFonts w:ascii="Arial" w:hAnsi="Arial" w:cs="Arial"/>
          <w:sz w:val="17"/>
          <w:szCs w:val="17"/>
        </w:rPr>
        <w:t>31</w:t>
      </w:r>
    </w:p>
    <w:p w14:paraId="222A6E96" w14:textId="25B38941" w:rsidR="00531EC9" w:rsidRPr="00E81023" w:rsidRDefault="008E1419" w:rsidP="00531EC9">
      <w:pPr>
        <w:pStyle w:val="Plattetekstinspringen2"/>
        <w:tabs>
          <w:tab w:val="left" w:pos="1276"/>
          <w:tab w:val="right" w:pos="9071"/>
        </w:tabs>
        <w:spacing w:after="0" w:line="240" w:lineRule="auto"/>
        <w:ind w:left="0"/>
        <w:jc w:val="both"/>
        <w:rPr>
          <w:rFonts w:ascii="Arial" w:hAnsi="Arial" w:cs="Arial"/>
          <w:sz w:val="17"/>
          <w:szCs w:val="17"/>
        </w:rPr>
      </w:pPr>
      <w:r>
        <w:rPr>
          <w:rFonts w:ascii="Arial" w:hAnsi="Arial" w:cs="Arial"/>
          <w:sz w:val="17"/>
          <w:szCs w:val="17"/>
        </w:rPr>
        <w:t>20</w:t>
      </w:r>
      <w:r w:rsidR="00531EC9" w:rsidRPr="00E81023">
        <w:rPr>
          <w:rFonts w:ascii="Arial" w:hAnsi="Arial" w:cs="Arial"/>
          <w:sz w:val="17"/>
          <w:szCs w:val="17"/>
        </w:rPr>
        <w:tab/>
        <w:t>Tussentijdse wijzigingen</w:t>
      </w:r>
      <w:r w:rsidR="00531EC9">
        <w:rPr>
          <w:rFonts w:ascii="Arial" w:hAnsi="Arial" w:cs="Arial"/>
          <w:sz w:val="17"/>
          <w:szCs w:val="17"/>
        </w:rPr>
        <w:tab/>
        <w:t>3</w:t>
      </w:r>
      <w:r w:rsidR="00277CC6">
        <w:rPr>
          <w:rFonts w:ascii="Arial" w:hAnsi="Arial" w:cs="Arial"/>
          <w:sz w:val="17"/>
          <w:szCs w:val="17"/>
        </w:rPr>
        <w:t>2</w:t>
      </w:r>
    </w:p>
    <w:p w14:paraId="222A6E97" w14:textId="73A53C88"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2</w:t>
      </w:r>
      <w:r w:rsidR="008E1419">
        <w:rPr>
          <w:rFonts w:ascii="Arial" w:hAnsi="Arial" w:cs="Arial"/>
          <w:sz w:val="17"/>
          <w:szCs w:val="17"/>
        </w:rPr>
        <w:t>1</w:t>
      </w:r>
      <w:r w:rsidRPr="00E81023">
        <w:rPr>
          <w:rFonts w:ascii="Arial" w:hAnsi="Arial" w:cs="Arial"/>
          <w:sz w:val="17"/>
          <w:szCs w:val="17"/>
        </w:rPr>
        <w:tab/>
        <w:t xml:space="preserve">Duur van de </w:t>
      </w:r>
      <w:r w:rsidR="00FC0D6F">
        <w:rPr>
          <w:rFonts w:ascii="Arial" w:hAnsi="Arial" w:cs="Arial"/>
          <w:sz w:val="17"/>
          <w:szCs w:val="17"/>
        </w:rPr>
        <w:t>cao</w:t>
      </w:r>
      <w:r>
        <w:rPr>
          <w:rFonts w:ascii="Arial" w:hAnsi="Arial" w:cs="Arial"/>
          <w:sz w:val="17"/>
          <w:szCs w:val="17"/>
        </w:rPr>
        <w:tab/>
        <w:t>3</w:t>
      </w:r>
      <w:r w:rsidR="00277CC6">
        <w:rPr>
          <w:rFonts w:ascii="Arial" w:hAnsi="Arial" w:cs="Arial"/>
          <w:sz w:val="17"/>
          <w:szCs w:val="17"/>
        </w:rPr>
        <w:t>3</w:t>
      </w:r>
    </w:p>
    <w:p w14:paraId="222A6E98" w14:textId="77777777"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ab/>
      </w:r>
      <w:r w:rsidRPr="00E81023">
        <w:rPr>
          <w:rFonts w:ascii="Arial" w:hAnsi="Arial" w:cs="Arial"/>
          <w:sz w:val="17"/>
          <w:szCs w:val="17"/>
        </w:rPr>
        <w:tab/>
      </w:r>
    </w:p>
    <w:p w14:paraId="222A6E99" w14:textId="4507F3DB"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Bijlage I</w:t>
      </w:r>
      <w:r w:rsidRPr="00E81023">
        <w:rPr>
          <w:rFonts w:ascii="Arial" w:hAnsi="Arial" w:cs="Arial"/>
          <w:sz w:val="17"/>
          <w:szCs w:val="17"/>
        </w:rPr>
        <w:tab/>
        <w:t>Referentieraster</w:t>
      </w:r>
      <w:r>
        <w:rPr>
          <w:rFonts w:ascii="Arial" w:hAnsi="Arial" w:cs="Arial"/>
          <w:sz w:val="17"/>
          <w:szCs w:val="17"/>
        </w:rPr>
        <w:tab/>
      </w:r>
      <w:r w:rsidR="00277CC6">
        <w:rPr>
          <w:rFonts w:ascii="Arial" w:hAnsi="Arial" w:cs="Arial"/>
          <w:sz w:val="17"/>
          <w:szCs w:val="17"/>
        </w:rPr>
        <w:t>34</w:t>
      </w:r>
    </w:p>
    <w:p w14:paraId="222A6E9A" w14:textId="603537F7"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Bijlage II</w:t>
      </w:r>
      <w:r w:rsidRPr="00E81023">
        <w:rPr>
          <w:rFonts w:ascii="Arial" w:hAnsi="Arial" w:cs="Arial"/>
          <w:sz w:val="17"/>
          <w:szCs w:val="17"/>
        </w:rPr>
        <w:tab/>
        <w:t>Salarisschalen</w:t>
      </w:r>
      <w:r>
        <w:rPr>
          <w:rFonts w:ascii="Arial" w:hAnsi="Arial" w:cs="Arial"/>
          <w:sz w:val="17"/>
          <w:szCs w:val="17"/>
        </w:rPr>
        <w:tab/>
      </w:r>
      <w:r w:rsidR="00277CC6">
        <w:rPr>
          <w:rFonts w:ascii="Arial" w:hAnsi="Arial" w:cs="Arial"/>
          <w:sz w:val="17"/>
          <w:szCs w:val="17"/>
        </w:rPr>
        <w:t>35</w:t>
      </w:r>
    </w:p>
    <w:p w14:paraId="222A6E9B" w14:textId="251016E8"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Bijlage II</w:t>
      </w:r>
      <w:r w:rsidR="00AF4821">
        <w:rPr>
          <w:rFonts w:ascii="Arial" w:hAnsi="Arial" w:cs="Arial"/>
          <w:sz w:val="17"/>
          <w:szCs w:val="17"/>
        </w:rPr>
        <w:t>I</w:t>
      </w:r>
      <w:r w:rsidRPr="00E81023">
        <w:rPr>
          <w:rFonts w:ascii="Arial" w:hAnsi="Arial" w:cs="Arial"/>
          <w:sz w:val="17"/>
          <w:szCs w:val="17"/>
        </w:rPr>
        <w:tab/>
        <w:t>Beroepsprocedure functiewaardering</w:t>
      </w:r>
      <w:r>
        <w:rPr>
          <w:rFonts w:ascii="Arial" w:hAnsi="Arial" w:cs="Arial"/>
          <w:sz w:val="17"/>
          <w:szCs w:val="17"/>
        </w:rPr>
        <w:tab/>
      </w:r>
      <w:r w:rsidR="00277CC6">
        <w:rPr>
          <w:rFonts w:ascii="Arial" w:hAnsi="Arial" w:cs="Arial"/>
          <w:sz w:val="17"/>
          <w:szCs w:val="17"/>
        </w:rPr>
        <w:t>37</w:t>
      </w:r>
    </w:p>
    <w:p w14:paraId="222A6E9C" w14:textId="754B9287"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Bijlage I</w:t>
      </w:r>
      <w:r w:rsidR="00AF4821">
        <w:rPr>
          <w:rFonts w:ascii="Arial" w:hAnsi="Arial" w:cs="Arial"/>
          <w:sz w:val="17"/>
          <w:szCs w:val="17"/>
        </w:rPr>
        <w:t>V</w:t>
      </w:r>
      <w:r w:rsidRPr="00E81023">
        <w:rPr>
          <w:rFonts w:ascii="Arial" w:hAnsi="Arial" w:cs="Arial"/>
          <w:sz w:val="17"/>
          <w:szCs w:val="17"/>
        </w:rPr>
        <w:tab/>
        <w:t>Reisuren bij karweiwerk</w:t>
      </w:r>
      <w:r>
        <w:rPr>
          <w:rFonts w:ascii="Arial" w:hAnsi="Arial" w:cs="Arial"/>
          <w:sz w:val="17"/>
          <w:szCs w:val="17"/>
        </w:rPr>
        <w:tab/>
        <w:t>3</w:t>
      </w:r>
      <w:r w:rsidR="00277CC6">
        <w:rPr>
          <w:rFonts w:ascii="Arial" w:hAnsi="Arial" w:cs="Arial"/>
          <w:sz w:val="17"/>
          <w:szCs w:val="17"/>
        </w:rPr>
        <w:t>8</w:t>
      </w:r>
    </w:p>
    <w:p w14:paraId="222A6E9F" w14:textId="38D1D7FA" w:rsidR="00531EC9" w:rsidRPr="00E81023"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Bijlage V</w:t>
      </w:r>
      <w:r w:rsidRPr="00E81023">
        <w:rPr>
          <w:rFonts w:ascii="Arial" w:hAnsi="Arial" w:cs="Arial"/>
          <w:sz w:val="17"/>
          <w:szCs w:val="17"/>
        </w:rPr>
        <w:tab/>
        <w:t>Beoordelingscriteria aanloopschalen</w:t>
      </w:r>
      <w:r>
        <w:rPr>
          <w:rFonts w:ascii="Arial" w:hAnsi="Arial" w:cs="Arial"/>
          <w:sz w:val="17"/>
          <w:szCs w:val="17"/>
        </w:rPr>
        <w:tab/>
      </w:r>
      <w:r w:rsidR="00207856">
        <w:rPr>
          <w:rFonts w:ascii="Arial" w:hAnsi="Arial" w:cs="Arial"/>
          <w:sz w:val="17"/>
          <w:szCs w:val="17"/>
        </w:rPr>
        <w:t>39</w:t>
      </w:r>
    </w:p>
    <w:p w14:paraId="222A6EA0" w14:textId="65576271" w:rsidR="00531EC9"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Pr>
          <w:rFonts w:ascii="Arial" w:hAnsi="Arial" w:cs="Arial"/>
          <w:sz w:val="17"/>
          <w:szCs w:val="17"/>
        </w:rPr>
        <w:t>Bijlage VI</w:t>
      </w:r>
      <w:r>
        <w:rPr>
          <w:rFonts w:ascii="Arial" w:hAnsi="Arial" w:cs="Arial"/>
          <w:sz w:val="17"/>
          <w:szCs w:val="17"/>
        </w:rPr>
        <w:tab/>
      </w:r>
      <w:r w:rsidRPr="00E81023">
        <w:rPr>
          <w:rFonts w:ascii="Arial" w:hAnsi="Arial" w:cs="Arial"/>
          <w:sz w:val="17"/>
          <w:szCs w:val="17"/>
        </w:rPr>
        <w:t>Protocol</w:t>
      </w:r>
      <w:r>
        <w:rPr>
          <w:rFonts w:ascii="Arial" w:hAnsi="Arial" w:cs="Arial"/>
          <w:sz w:val="17"/>
          <w:szCs w:val="17"/>
        </w:rPr>
        <w:t xml:space="preserve"> </w:t>
      </w:r>
      <w:r w:rsidRPr="00E81023">
        <w:rPr>
          <w:rFonts w:ascii="Arial" w:hAnsi="Arial" w:cs="Arial"/>
          <w:sz w:val="17"/>
          <w:szCs w:val="17"/>
        </w:rPr>
        <w:t>Wet verbetering poortwachter</w:t>
      </w:r>
      <w:r w:rsidRPr="00E81023">
        <w:rPr>
          <w:rFonts w:ascii="Arial" w:hAnsi="Arial" w:cs="Arial"/>
          <w:sz w:val="17"/>
          <w:szCs w:val="17"/>
        </w:rPr>
        <w:tab/>
      </w:r>
      <w:r w:rsidR="00207856">
        <w:rPr>
          <w:rFonts w:ascii="Arial" w:hAnsi="Arial" w:cs="Arial"/>
          <w:sz w:val="17"/>
          <w:szCs w:val="17"/>
        </w:rPr>
        <w:t>40</w:t>
      </w:r>
    </w:p>
    <w:p w14:paraId="7B57C965" w14:textId="646873F9" w:rsidR="00DB1738" w:rsidRDefault="00531EC9" w:rsidP="00531EC9">
      <w:pPr>
        <w:pStyle w:val="Plattetekstinspringen2"/>
        <w:tabs>
          <w:tab w:val="left" w:pos="1276"/>
          <w:tab w:val="right" w:pos="9071"/>
        </w:tabs>
        <w:spacing w:after="0" w:line="240" w:lineRule="auto"/>
        <w:ind w:left="0"/>
        <w:jc w:val="both"/>
        <w:rPr>
          <w:rFonts w:ascii="Arial" w:hAnsi="Arial" w:cs="Arial"/>
          <w:sz w:val="17"/>
          <w:szCs w:val="17"/>
        </w:rPr>
      </w:pPr>
      <w:r>
        <w:rPr>
          <w:rFonts w:ascii="Arial" w:hAnsi="Arial" w:cs="Arial"/>
          <w:sz w:val="17"/>
          <w:szCs w:val="17"/>
        </w:rPr>
        <w:t>Bijlage VII</w:t>
      </w:r>
      <w:r>
        <w:rPr>
          <w:rFonts w:ascii="Arial" w:hAnsi="Arial" w:cs="Arial"/>
          <w:sz w:val="17"/>
          <w:szCs w:val="17"/>
        </w:rPr>
        <w:tab/>
      </w:r>
      <w:r w:rsidR="00DB1738">
        <w:rPr>
          <w:rFonts w:ascii="Arial" w:hAnsi="Arial" w:cs="Arial"/>
          <w:sz w:val="17"/>
          <w:szCs w:val="17"/>
        </w:rPr>
        <w:t>Garantieregeling koopuren</w:t>
      </w:r>
      <w:r w:rsidR="00207856">
        <w:rPr>
          <w:rFonts w:ascii="Arial" w:hAnsi="Arial" w:cs="Arial"/>
          <w:sz w:val="17"/>
          <w:szCs w:val="17"/>
        </w:rPr>
        <w:tab/>
        <w:t>41</w:t>
      </w:r>
    </w:p>
    <w:p w14:paraId="222A6EA1" w14:textId="37A44C4F" w:rsidR="00531EC9" w:rsidRDefault="00DB1738" w:rsidP="00531EC9">
      <w:pPr>
        <w:pStyle w:val="Plattetekstinspringen2"/>
        <w:tabs>
          <w:tab w:val="left" w:pos="1276"/>
          <w:tab w:val="right" w:pos="9071"/>
        </w:tabs>
        <w:spacing w:after="0" w:line="240" w:lineRule="auto"/>
        <w:ind w:left="0"/>
        <w:jc w:val="both"/>
        <w:rPr>
          <w:rFonts w:ascii="Arial" w:hAnsi="Arial" w:cs="Arial"/>
          <w:sz w:val="17"/>
          <w:szCs w:val="17"/>
        </w:rPr>
      </w:pPr>
      <w:r>
        <w:rPr>
          <w:rFonts w:ascii="Arial" w:hAnsi="Arial" w:cs="Arial"/>
          <w:sz w:val="17"/>
          <w:szCs w:val="17"/>
        </w:rPr>
        <w:t xml:space="preserve">Bijlage </w:t>
      </w:r>
      <w:r w:rsidR="00277CC6">
        <w:rPr>
          <w:rFonts w:ascii="Arial" w:hAnsi="Arial" w:cs="Arial"/>
          <w:sz w:val="17"/>
          <w:szCs w:val="17"/>
        </w:rPr>
        <w:t>VIII</w:t>
      </w:r>
      <w:r>
        <w:rPr>
          <w:rFonts w:ascii="Arial" w:hAnsi="Arial" w:cs="Arial"/>
          <w:sz w:val="17"/>
          <w:szCs w:val="17"/>
        </w:rPr>
        <w:tab/>
      </w:r>
      <w:r w:rsidR="00531EC9">
        <w:rPr>
          <w:rFonts w:ascii="Arial" w:hAnsi="Arial" w:cs="Arial"/>
          <w:sz w:val="17"/>
          <w:szCs w:val="17"/>
        </w:rPr>
        <w:t xml:space="preserve">Protocolafspraken </w:t>
      </w:r>
      <w:r w:rsidR="00FC0D6F">
        <w:rPr>
          <w:rFonts w:ascii="Arial" w:hAnsi="Arial" w:cs="Arial"/>
          <w:sz w:val="17"/>
          <w:szCs w:val="17"/>
        </w:rPr>
        <w:t>2</w:t>
      </w:r>
      <w:r w:rsidR="00F63246">
        <w:rPr>
          <w:rFonts w:ascii="Arial" w:hAnsi="Arial" w:cs="Arial"/>
          <w:sz w:val="17"/>
          <w:szCs w:val="17"/>
        </w:rPr>
        <w:t>015</w:t>
      </w:r>
      <w:r w:rsidR="003E448F">
        <w:rPr>
          <w:rFonts w:ascii="Arial" w:hAnsi="Arial" w:cs="Arial"/>
          <w:sz w:val="17"/>
          <w:szCs w:val="17"/>
        </w:rPr>
        <w:t>-2017</w:t>
      </w:r>
      <w:r w:rsidR="00531EC9">
        <w:rPr>
          <w:rFonts w:ascii="Arial" w:hAnsi="Arial" w:cs="Arial"/>
          <w:sz w:val="17"/>
          <w:szCs w:val="17"/>
        </w:rPr>
        <w:tab/>
      </w:r>
      <w:r w:rsidR="00207856">
        <w:rPr>
          <w:rFonts w:ascii="Arial" w:hAnsi="Arial" w:cs="Arial"/>
          <w:sz w:val="17"/>
          <w:szCs w:val="17"/>
        </w:rPr>
        <w:t>42</w:t>
      </w:r>
    </w:p>
    <w:p w14:paraId="222A6EA3" w14:textId="2F1696F9" w:rsidR="00531EC9" w:rsidRDefault="00531EC9" w:rsidP="00A779EA">
      <w:pPr>
        <w:pStyle w:val="Plattetekstinspringen2"/>
        <w:tabs>
          <w:tab w:val="left" w:pos="1276"/>
          <w:tab w:val="right" w:pos="9071"/>
        </w:tabs>
        <w:spacing w:after="0" w:line="240" w:lineRule="auto"/>
        <w:ind w:left="0"/>
        <w:jc w:val="both"/>
        <w:rPr>
          <w:rFonts w:ascii="Arial" w:hAnsi="Arial" w:cs="Arial"/>
          <w:sz w:val="17"/>
          <w:szCs w:val="17"/>
        </w:rPr>
      </w:pPr>
      <w:r w:rsidRPr="00E81023">
        <w:rPr>
          <w:rFonts w:ascii="Arial" w:hAnsi="Arial" w:cs="Arial"/>
          <w:sz w:val="17"/>
          <w:szCs w:val="17"/>
        </w:rPr>
        <w:tab/>
      </w:r>
    </w:p>
    <w:p w14:paraId="222A6EA4" w14:textId="77777777" w:rsidR="00531EC9" w:rsidRDefault="00531EC9" w:rsidP="00531EC9">
      <w:pPr>
        <w:tabs>
          <w:tab w:val="right" w:pos="9071"/>
        </w:tabs>
        <w:jc w:val="both"/>
        <w:rPr>
          <w:rFonts w:ascii="Arial" w:hAnsi="Arial" w:cs="Arial"/>
          <w:sz w:val="17"/>
          <w:szCs w:val="17"/>
        </w:rPr>
      </w:pPr>
      <w:r>
        <w:rPr>
          <w:rFonts w:ascii="Arial" w:hAnsi="Arial" w:cs="Arial"/>
          <w:sz w:val="17"/>
          <w:szCs w:val="17"/>
        </w:rPr>
        <w:br w:type="page"/>
      </w:r>
    </w:p>
    <w:p w14:paraId="222A6EA5" w14:textId="77777777" w:rsidR="00531EC9" w:rsidRPr="00E81023" w:rsidRDefault="00531EC9" w:rsidP="00531EC9">
      <w:pPr>
        <w:pStyle w:val="inhoudsopgave"/>
        <w:spacing w:after="0" w:line="240" w:lineRule="auto"/>
        <w:jc w:val="both"/>
        <w:rPr>
          <w:rFonts w:ascii="Arial" w:hAnsi="Arial" w:cs="Arial"/>
          <w:szCs w:val="17"/>
          <w:lang w:val="nl-NL"/>
        </w:rPr>
      </w:pPr>
      <w:r w:rsidRPr="00E81023">
        <w:rPr>
          <w:rFonts w:ascii="Arial" w:hAnsi="Arial" w:cs="Arial"/>
          <w:szCs w:val="17"/>
          <w:lang w:val="nl-NL"/>
        </w:rPr>
        <w:lastRenderedPageBreak/>
        <w:t>COLLECTIEVE ARBEIDSOVEREENKOMST</w:t>
      </w:r>
    </w:p>
    <w:p w14:paraId="222A6EA6" w14:textId="77777777" w:rsidR="00531EC9" w:rsidRPr="00E81023" w:rsidRDefault="00531EC9" w:rsidP="00531EC9">
      <w:pPr>
        <w:spacing w:after="0" w:line="240" w:lineRule="auto"/>
        <w:jc w:val="both"/>
        <w:rPr>
          <w:rFonts w:ascii="Arial" w:hAnsi="Arial" w:cs="Arial"/>
          <w:sz w:val="17"/>
          <w:szCs w:val="17"/>
        </w:rPr>
      </w:pPr>
    </w:p>
    <w:p w14:paraId="222A6EA7" w14:textId="77777777" w:rsidR="00531EC9" w:rsidRPr="00E81023" w:rsidRDefault="00531EC9" w:rsidP="00531EC9">
      <w:pPr>
        <w:spacing w:after="0" w:line="240" w:lineRule="auto"/>
        <w:jc w:val="both"/>
        <w:rPr>
          <w:rFonts w:ascii="Arial" w:hAnsi="Arial" w:cs="Arial"/>
          <w:sz w:val="17"/>
          <w:szCs w:val="17"/>
        </w:rPr>
      </w:pPr>
    </w:p>
    <w:p w14:paraId="222A6EA8" w14:textId="77777777" w:rsidR="00531EC9" w:rsidRPr="00E81023" w:rsidRDefault="00531EC9" w:rsidP="00531EC9">
      <w:pPr>
        <w:spacing w:after="0" w:line="240" w:lineRule="auto"/>
        <w:jc w:val="both"/>
        <w:rPr>
          <w:rFonts w:ascii="Arial" w:hAnsi="Arial" w:cs="Arial"/>
          <w:sz w:val="17"/>
          <w:szCs w:val="17"/>
        </w:rPr>
      </w:pPr>
      <w:r w:rsidRPr="00E81023">
        <w:rPr>
          <w:rFonts w:ascii="Arial" w:hAnsi="Arial" w:cs="Arial"/>
          <w:sz w:val="17"/>
          <w:szCs w:val="17"/>
        </w:rPr>
        <w:t>Tussen de ondergetekenden</w:t>
      </w:r>
    </w:p>
    <w:p w14:paraId="222A6EA9" w14:textId="77777777" w:rsidR="00531EC9" w:rsidRPr="00E81023" w:rsidRDefault="00531EC9" w:rsidP="00531EC9">
      <w:pPr>
        <w:spacing w:after="0" w:line="240" w:lineRule="auto"/>
        <w:jc w:val="both"/>
        <w:rPr>
          <w:rFonts w:ascii="Arial" w:hAnsi="Arial" w:cs="Arial"/>
          <w:sz w:val="17"/>
          <w:szCs w:val="17"/>
        </w:rPr>
      </w:pPr>
    </w:p>
    <w:p w14:paraId="222A6EAA" w14:textId="10AA88D4" w:rsidR="00531EC9" w:rsidRPr="00E81023" w:rsidRDefault="00FA77F9" w:rsidP="00531EC9">
      <w:pPr>
        <w:spacing w:after="0" w:line="240" w:lineRule="auto"/>
        <w:jc w:val="both"/>
        <w:rPr>
          <w:rFonts w:ascii="Arial" w:hAnsi="Arial" w:cs="Arial"/>
          <w:sz w:val="17"/>
          <w:szCs w:val="17"/>
        </w:rPr>
      </w:pPr>
      <w:r>
        <w:rPr>
          <w:rFonts w:ascii="Arial" w:hAnsi="Arial" w:cs="Arial"/>
          <w:sz w:val="17"/>
          <w:szCs w:val="17"/>
        </w:rPr>
        <w:t>Ucosan B.V. te Roden</w:t>
      </w:r>
    </w:p>
    <w:p w14:paraId="222A6EAB" w14:textId="77777777" w:rsidR="00531EC9" w:rsidRPr="00E81023" w:rsidRDefault="00531EC9" w:rsidP="00531EC9">
      <w:pPr>
        <w:spacing w:after="0" w:line="240" w:lineRule="auto"/>
        <w:jc w:val="both"/>
        <w:rPr>
          <w:rFonts w:ascii="Arial" w:hAnsi="Arial" w:cs="Arial"/>
          <w:sz w:val="17"/>
          <w:szCs w:val="17"/>
        </w:rPr>
      </w:pPr>
    </w:p>
    <w:p w14:paraId="222A6EAC" w14:textId="77777777" w:rsidR="00531EC9" w:rsidRPr="00E81023" w:rsidRDefault="00531EC9" w:rsidP="00531EC9">
      <w:pPr>
        <w:spacing w:after="0" w:line="240" w:lineRule="auto"/>
        <w:jc w:val="both"/>
        <w:rPr>
          <w:rFonts w:ascii="Arial" w:hAnsi="Arial" w:cs="Arial"/>
          <w:sz w:val="17"/>
          <w:szCs w:val="17"/>
        </w:rPr>
      </w:pPr>
      <w:r w:rsidRPr="00E81023">
        <w:rPr>
          <w:rFonts w:ascii="Arial" w:hAnsi="Arial" w:cs="Arial"/>
          <w:sz w:val="17"/>
          <w:szCs w:val="17"/>
        </w:rPr>
        <w:t>als partij ter ene zijde</w:t>
      </w:r>
    </w:p>
    <w:p w14:paraId="222A6EAD" w14:textId="77777777" w:rsidR="00531EC9" w:rsidRPr="00E81023" w:rsidRDefault="00531EC9" w:rsidP="00531EC9">
      <w:pPr>
        <w:spacing w:after="0" w:line="240" w:lineRule="auto"/>
        <w:jc w:val="both"/>
        <w:rPr>
          <w:rFonts w:ascii="Arial" w:hAnsi="Arial" w:cs="Arial"/>
          <w:sz w:val="17"/>
          <w:szCs w:val="17"/>
        </w:rPr>
      </w:pPr>
    </w:p>
    <w:p w14:paraId="222A6EAE" w14:textId="77777777" w:rsidR="00531EC9" w:rsidRPr="00E81023" w:rsidRDefault="00531EC9" w:rsidP="00531EC9">
      <w:pPr>
        <w:spacing w:after="0" w:line="240" w:lineRule="auto"/>
        <w:jc w:val="both"/>
        <w:rPr>
          <w:rFonts w:ascii="Arial" w:hAnsi="Arial" w:cs="Arial"/>
          <w:sz w:val="17"/>
          <w:szCs w:val="17"/>
        </w:rPr>
      </w:pPr>
      <w:r w:rsidRPr="00E81023">
        <w:rPr>
          <w:rFonts w:ascii="Arial" w:hAnsi="Arial" w:cs="Arial"/>
          <w:sz w:val="17"/>
          <w:szCs w:val="17"/>
        </w:rPr>
        <w:t>en</w:t>
      </w:r>
    </w:p>
    <w:p w14:paraId="222A6EAF" w14:textId="77777777" w:rsidR="00531EC9" w:rsidRPr="00E81023" w:rsidRDefault="00531EC9" w:rsidP="00531EC9">
      <w:pPr>
        <w:spacing w:after="0" w:line="240" w:lineRule="auto"/>
        <w:jc w:val="both"/>
        <w:rPr>
          <w:rFonts w:ascii="Arial" w:hAnsi="Arial" w:cs="Arial"/>
          <w:sz w:val="17"/>
          <w:szCs w:val="17"/>
        </w:rPr>
      </w:pPr>
    </w:p>
    <w:p w14:paraId="222A6EB0" w14:textId="3AF4496D" w:rsidR="00531EC9" w:rsidRPr="00E81023" w:rsidRDefault="00614D1D" w:rsidP="00531EC9">
      <w:pPr>
        <w:spacing w:after="0" w:line="240" w:lineRule="auto"/>
        <w:jc w:val="both"/>
        <w:rPr>
          <w:rFonts w:ascii="Arial" w:hAnsi="Arial" w:cs="Arial"/>
          <w:sz w:val="17"/>
          <w:szCs w:val="17"/>
        </w:rPr>
      </w:pPr>
      <w:r>
        <w:rPr>
          <w:rFonts w:ascii="Arial" w:hAnsi="Arial" w:cs="Arial"/>
          <w:sz w:val="17"/>
          <w:szCs w:val="17"/>
        </w:rPr>
        <w:t>FNV te Amsterdam</w:t>
      </w:r>
    </w:p>
    <w:p w14:paraId="222A6EB1" w14:textId="77777777" w:rsidR="00531EC9" w:rsidRPr="00E81023" w:rsidRDefault="00531EC9" w:rsidP="00531EC9">
      <w:pPr>
        <w:spacing w:after="0" w:line="240" w:lineRule="auto"/>
        <w:jc w:val="both"/>
        <w:rPr>
          <w:rFonts w:ascii="Arial" w:hAnsi="Arial" w:cs="Arial"/>
          <w:sz w:val="17"/>
          <w:szCs w:val="17"/>
        </w:rPr>
      </w:pPr>
      <w:r w:rsidRPr="00E81023">
        <w:rPr>
          <w:rFonts w:ascii="Arial" w:hAnsi="Arial" w:cs="Arial"/>
          <w:sz w:val="17"/>
          <w:szCs w:val="17"/>
        </w:rPr>
        <w:t xml:space="preserve">CNV Vakmensen  te Utrecht </w:t>
      </w:r>
    </w:p>
    <w:p w14:paraId="222A6EB2" w14:textId="77777777" w:rsidR="00531EC9" w:rsidRPr="00E81023" w:rsidRDefault="00531EC9" w:rsidP="00531EC9">
      <w:pPr>
        <w:spacing w:after="0" w:line="240" w:lineRule="auto"/>
        <w:jc w:val="both"/>
        <w:rPr>
          <w:rFonts w:ascii="Arial" w:hAnsi="Arial" w:cs="Arial"/>
          <w:sz w:val="17"/>
          <w:szCs w:val="17"/>
        </w:rPr>
      </w:pPr>
    </w:p>
    <w:p w14:paraId="222A6EB3" w14:textId="77777777" w:rsidR="00531EC9" w:rsidRPr="00E81023" w:rsidRDefault="00531EC9" w:rsidP="00531EC9">
      <w:pPr>
        <w:spacing w:after="0" w:line="240" w:lineRule="auto"/>
        <w:jc w:val="both"/>
        <w:rPr>
          <w:rFonts w:ascii="Arial" w:hAnsi="Arial" w:cs="Arial"/>
          <w:sz w:val="17"/>
          <w:szCs w:val="17"/>
        </w:rPr>
      </w:pPr>
      <w:r w:rsidRPr="00E81023">
        <w:rPr>
          <w:rFonts w:ascii="Arial" w:hAnsi="Arial" w:cs="Arial"/>
          <w:sz w:val="17"/>
          <w:szCs w:val="17"/>
        </w:rPr>
        <w:t>elk als partij ter andere zijde</w:t>
      </w:r>
    </w:p>
    <w:p w14:paraId="222A6EB4" w14:textId="77777777" w:rsidR="00531EC9" w:rsidRPr="00E81023" w:rsidRDefault="00531EC9" w:rsidP="00531EC9">
      <w:pPr>
        <w:spacing w:after="0" w:line="240" w:lineRule="auto"/>
        <w:jc w:val="both"/>
        <w:rPr>
          <w:rFonts w:ascii="Arial" w:hAnsi="Arial" w:cs="Arial"/>
          <w:sz w:val="17"/>
          <w:szCs w:val="17"/>
        </w:rPr>
      </w:pPr>
    </w:p>
    <w:p w14:paraId="222A6EB5" w14:textId="39DA5AD2" w:rsidR="00531EC9" w:rsidRPr="00E81023" w:rsidRDefault="00531EC9" w:rsidP="00531EC9">
      <w:pPr>
        <w:spacing w:after="0" w:line="240" w:lineRule="auto"/>
        <w:jc w:val="both"/>
        <w:rPr>
          <w:rFonts w:ascii="Arial" w:hAnsi="Arial" w:cs="Arial"/>
          <w:sz w:val="17"/>
          <w:szCs w:val="17"/>
        </w:rPr>
      </w:pPr>
      <w:r w:rsidRPr="00E81023">
        <w:rPr>
          <w:rFonts w:ascii="Arial" w:hAnsi="Arial" w:cs="Arial"/>
          <w:sz w:val="17"/>
          <w:szCs w:val="17"/>
        </w:rPr>
        <w:t>is de volgende collectieve arbeidsovereenkomst (</w:t>
      </w:r>
      <w:r w:rsidR="00FC0D6F">
        <w:rPr>
          <w:rFonts w:ascii="Arial" w:hAnsi="Arial" w:cs="Arial"/>
          <w:sz w:val="17"/>
          <w:szCs w:val="17"/>
        </w:rPr>
        <w:t>cao</w:t>
      </w:r>
      <w:r w:rsidRPr="00E81023">
        <w:rPr>
          <w:rFonts w:ascii="Arial" w:hAnsi="Arial" w:cs="Arial"/>
          <w:sz w:val="17"/>
          <w:szCs w:val="17"/>
        </w:rPr>
        <w:t>) aangegaan.</w:t>
      </w:r>
    </w:p>
    <w:p w14:paraId="222A6EB6" w14:textId="77777777" w:rsidR="00531EC9" w:rsidRPr="00E81023" w:rsidRDefault="00531EC9" w:rsidP="00531EC9">
      <w:pPr>
        <w:spacing w:after="0" w:line="240" w:lineRule="auto"/>
        <w:jc w:val="both"/>
        <w:rPr>
          <w:rFonts w:ascii="Arial" w:hAnsi="Arial" w:cs="Arial"/>
          <w:sz w:val="17"/>
          <w:szCs w:val="17"/>
        </w:rPr>
      </w:pPr>
    </w:p>
    <w:p w14:paraId="222A6EB7" w14:textId="77777777" w:rsidR="00531EC9" w:rsidRPr="00E81023" w:rsidRDefault="00531EC9" w:rsidP="00531EC9">
      <w:pPr>
        <w:spacing w:after="0" w:line="240" w:lineRule="auto"/>
        <w:jc w:val="both"/>
        <w:rPr>
          <w:rFonts w:ascii="Arial" w:hAnsi="Arial" w:cs="Arial"/>
          <w:sz w:val="17"/>
          <w:szCs w:val="17"/>
        </w:rPr>
      </w:pPr>
    </w:p>
    <w:p w14:paraId="222A6EB8" w14:textId="77777777" w:rsidR="00531EC9" w:rsidRDefault="00531EC9" w:rsidP="00531EC9">
      <w:pPr>
        <w:rPr>
          <w:rFonts w:ascii="Arial" w:eastAsia="Times New Roman" w:hAnsi="Arial" w:cs="Arial"/>
          <w:color w:val="000000"/>
          <w:sz w:val="17"/>
          <w:szCs w:val="17"/>
        </w:rPr>
      </w:pPr>
      <w:r>
        <w:rPr>
          <w:rFonts w:ascii="Arial" w:hAnsi="Arial" w:cs="Arial"/>
          <w:szCs w:val="17"/>
        </w:rPr>
        <w:br w:type="page"/>
      </w:r>
    </w:p>
    <w:p w14:paraId="222A6EB9" w14:textId="77777777"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Artikel 1</w:t>
      </w:r>
    </w:p>
    <w:p w14:paraId="222A6EBA" w14:textId="77777777" w:rsidR="00531EC9" w:rsidRPr="00E81023" w:rsidRDefault="00531EC9" w:rsidP="00531EC9">
      <w:pPr>
        <w:spacing w:after="0" w:line="240" w:lineRule="auto"/>
        <w:jc w:val="center"/>
        <w:rPr>
          <w:rFonts w:ascii="Arial" w:hAnsi="Arial" w:cs="Arial"/>
          <w:sz w:val="17"/>
          <w:szCs w:val="17"/>
        </w:rPr>
      </w:pPr>
    </w:p>
    <w:p w14:paraId="222A6EBB" w14:textId="77777777" w:rsidR="00531EC9" w:rsidRDefault="00531EC9" w:rsidP="00531EC9">
      <w:pPr>
        <w:pStyle w:val="VergaderNaam"/>
        <w:jc w:val="center"/>
        <w:rPr>
          <w:rFonts w:ascii="Arial" w:hAnsi="Arial" w:cs="Arial"/>
          <w:sz w:val="17"/>
          <w:szCs w:val="17"/>
        </w:rPr>
      </w:pPr>
      <w:r w:rsidRPr="00E81023">
        <w:rPr>
          <w:rFonts w:ascii="Arial" w:hAnsi="Arial" w:cs="Arial"/>
          <w:sz w:val="17"/>
          <w:szCs w:val="17"/>
        </w:rPr>
        <w:t>Definities</w:t>
      </w:r>
    </w:p>
    <w:p w14:paraId="222A6EBC" w14:textId="77777777" w:rsidR="00531EC9" w:rsidRDefault="00531EC9" w:rsidP="00531EC9">
      <w:pPr>
        <w:pStyle w:val="VergaderNaam"/>
        <w:jc w:val="center"/>
        <w:rPr>
          <w:rFonts w:ascii="Arial" w:hAnsi="Arial" w:cs="Arial"/>
          <w:sz w:val="17"/>
          <w:szCs w:val="17"/>
        </w:rPr>
      </w:pPr>
    </w:p>
    <w:p w14:paraId="222A6EBD" w14:textId="77777777" w:rsidR="00531EC9" w:rsidRDefault="00531EC9" w:rsidP="00531EC9">
      <w:pPr>
        <w:pStyle w:val="VergaderNaam"/>
        <w:rPr>
          <w:rFonts w:ascii="Arial" w:hAnsi="Arial" w:cs="Arial"/>
          <w:b w:val="0"/>
          <w:sz w:val="17"/>
          <w:szCs w:val="17"/>
        </w:rPr>
      </w:pPr>
    </w:p>
    <w:p w14:paraId="222A6EBE" w14:textId="4C30E6C0" w:rsidR="00531EC9" w:rsidRPr="009C7552" w:rsidRDefault="00531EC9" w:rsidP="00531EC9">
      <w:pPr>
        <w:pStyle w:val="VergaderNaam"/>
        <w:rPr>
          <w:rFonts w:ascii="Arial" w:hAnsi="Arial" w:cs="Arial"/>
          <w:b w:val="0"/>
          <w:sz w:val="17"/>
          <w:szCs w:val="17"/>
        </w:rPr>
      </w:pPr>
      <w:r w:rsidRPr="009C7552">
        <w:rPr>
          <w:rFonts w:ascii="Arial" w:hAnsi="Arial" w:cs="Arial"/>
          <w:b w:val="0"/>
          <w:sz w:val="17"/>
          <w:szCs w:val="17"/>
        </w:rPr>
        <w:t xml:space="preserve">In deze </w:t>
      </w:r>
      <w:r w:rsidR="007F4E23">
        <w:rPr>
          <w:rFonts w:ascii="Arial" w:hAnsi="Arial" w:cs="Arial"/>
          <w:b w:val="0"/>
          <w:sz w:val="17"/>
          <w:szCs w:val="17"/>
        </w:rPr>
        <w:t>collectieve arbeids</w:t>
      </w:r>
      <w:r w:rsidRPr="009C7552">
        <w:rPr>
          <w:rFonts w:ascii="Arial" w:hAnsi="Arial" w:cs="Arial"/>
          <w:b w:val="0"/>
          <w:sz w:val="17"/>
          <w:szCs w:val="17"/>
        </w:rPr>
        <w:t xml:space="preserve">overeenkomst </w:t>
      </w:r>
      <w:r w:rsidR="007F4E23">
        <w:rPr>
          <w:rFonts w:ascii="Arial" w:hAnsi="Arial" w:cs="Arial"/>
          <w:b w:val="0"/>
          <w:sz w:val="17"/>
          <w:szCs w:val="17"/>
        </w:rPr>
        <w:t xml:space="preserve">(cao) </w:t>
      </w:r>
      <w:r w:rsidRPr="009C7552">
        <w:rPr>
          <w:rFonts w:ascii="Arial" w:hAnsi="Arial" w:cs="Arial"/>
          <w:b w:val="0"/>
          <w:sz w:val="17"/>
          <w:szCs w:val="17"/>
        </w:rPr>
        <w:t>wordt verstaan onder:</w:t>
      </w:r>
    </w:p>
    <w:p w14:paraId="222A6EBF" w14:textId="77777777" w:rsidR="00531EC9" w:rsidRPr="00E81023" w:rsidRDefault="00531EC9" w:rsidP="00531EC9">
      <w:pPr>
        <w:spacing w:after="0" w:line="240" w:lineRule="auto"/>
        <w:jc w:val="both"/>
        <w:rPr>
          <w:rFonts w:ascii="Arial" w:hAnsi="Arial" w:cs="Arial"/>
          <w:sz w:val="17"/>
          <w:szCs w:val="17"/>
        </w:rPr>
      </w:pPr>
    </w:p>
    <w:p w14:paraId="222A6EC0" w14:textId="0B411279"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werkgever</w:t>
      </w:r>
      <w:r w:rsidRPr="00E81023">
        <w:rPr>
          <w:rFonts w:ascii="Arial" w:hAnsi="Arial" w:cs="Arial"/>
          <w:szCs w:val="17"/>
          <w:lang w:val="nl-NL"/>
        </w:rPr>
        <w:tab/>
        <w:t>:</w:t>
      </w:r>
      <w:r w:rsidRPr="00E81023">
        <w:rPr>
          <w:rFonts w:ascii="Arial" w:hAnsi="Arial" w:cs="Arial"/>
          <w:szCs w:val="17"/>
          <w:lang w:val="nl-NL"/>
        </w:rPr>
        <w:tab/>
      </w:r>
      <w:r w:rsidR="00FA77F9">
        <w:rPr>
          <w:rFonts w:ascii="Arial" w:hAnsi="Arial" w:cs="Arial"/>
          <w:szCs w:val="17"/>
          <w:lang w:val="nl-NL"/>
        </w:rPr>
        <w:t xml:space="preserve">Ucosan B.V., hierna te noemen: </w:t>
      </w:r>
      <w:r w:rsidRPr="00E81023">
        <w:rPr>
          <w:rFonts w:ascii="Arial" w:hAnsi="Arial" w:cs="Arial"/>
          <w:szCs w:val="17"/>
          <w:lang w:val="nl-NL"/>
        </w:rPr>
        <w:t>Villeroy &amp; Boch Wellness;</w:t>
      </w:r>
    </w:p>
    <w:p w14:paraId="222A6EC1"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C2" w14:textId="527C4869" w:rsidR="00531EC9" w:rsidRPr="00E81023" w:rsidRDefault="002B3A4E"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Pr>
          <w:rFonts w:ascii="Arial" w:hAnsi="Arial" w:cs="Arial"/>
          <w:szCs w:val="17"/>
          <w:lang w:val="nl-NL"/>
        </w:rPr>
        <w:t>vakvereniging</w:t>
      </w:r>
      <w:r>
        <w:rPr>
          <w:rFonts w:ascii="Arial" w:hAnsi="Arial" w:cs="Arial"/>
          <w:szCs w:val="17"/>
          <w:lang w:val="nl-NL"/>
        </w:rPr>
        <w:tab/>
        <w:t>:</w:t>
      </w:r>
      <w:r>
        <w:rPr>
          <w:rFonts w:ascii="Arial" w:hAnsi="Arial" w:cs="Arial"/>
          <w:szCs w:val="17"/>
          <w:lang w:val="nl-NL"/>
        </w:rPr>
        <w:tab/>
        <w:t>FNV</w:t>
      </w:r>
      <w:r w:rsidR="00531EC9" w:rsidRPr="00E81023">
        <w:rPr>
          <w:rFonts w:ascii="Arial" w:hAnsi="Arial" w:cs="Arial"/>
          <w:szCs w:val="17"/>
          <w:lang w:val="nl-NL"/>
        </w:rPr>
        <w:t xml:space="preserve"> en/of CNV Vakmensen;</w:t>
      </w:r>
    </w:p>
    <w:p w14:paraId="222A6EC3"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C4" w14:textId="623FB629"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werknemer</w:t>
      </w:r>
      <w:r w:rsidRPr="00E81023">
        <w:rPr>
          <w:rFonts w:ascii="Arial" w:hAnsi="Arial" w:cs="Arial"/>
          <w:szCs w:val="17"/>
          <w:lang w:val="nl-NL"/>
        </w:rPr>
        <w:tab/>
        <w:t>:</w:t>
      </w:r>
      <w:r w:rsidRPr="00E81023">
        <w:rPr>
          <w:rFonts w:ascii="Arial" w:hAnsi="Arial" w:cs="Arial"/>
          <w:szCs w:val="17"/>
          <w:lang w:val="nl-NL"/>
        </w:rPr>
        <w:tab/>
        <w:t xml:space="preserve">de werknemer in dienst van de werkgever, van wie de functie is ingedeeld in één van de in bijlage I genoemde functiegroepen. Voor werknemers met een deeltijd arbeidsovereenkomst (parttimers) zijn de bepalingen in deze </w:t>
      </w:r>
      <w:r w:rsidR="00FC0D6F">
        <w:rPr>
          <w:rFonts w:ascii="Arial" w:hAnsi="Arial" w:cs="Arial"/>
          <w:szCs w:val="17"/>
          <w:lang w:val="nl-NL"/>
        </w:rPr>
        <w:t>cao</w:t>
      </w:r>
      <w:r w:rsidRPr="00E81023">
        <w:rPr>
          <w:rFonts w:ascii="Arial" w:hAnsi="Arial" w:cs="Arial"/>
          <w:szCs w:val="17"/>
          <w:lang w:val="nl-NL"/>
        </w:rPr>
        <w:t xml:space="preserve"> pro rata van toepassing, tenzij in het betrokken artikel een andere regeling is vastgelegd. Voor commerciële werknemers werkzaam in de buitendienst zijn de overwerkbepalingen niet van kracht (artikel 8 lid 4);</w:t>
      </w:r>
    </w:p>
    <w:p w14:paraId="222A6EC5"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C6" w14:textId="77777777"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maand</w:t>
      </w:r>
      <w:r w:rsidRPr="00E81023">
        <w:rPr>
          <w:rFonts w:ascii="Arial" w:hAnsi="Arial" w:cs="Arial"/>
          <w:szCs w:val="17"/>
          <w:lang w:val="nl-NL"/>
        </w:rPr>
        <w:tab/>
        <w:t>:</w:t>
      </w:r>
      <w:r w:rsidRPr="00E81023">
        <w:rPr>
          <w:rFonts w:ascii="Arial" w:hAnsi="Arial" w:cs="Arial"/>
          <w:szCs w:val="17"/>
          <w:lang w:val="nl-NL"/>
        </w:rPr>
        <w:tab/>
        <w:t>een kalendermaand;</w:t>
      </w:r>
    </w:p>
    <w:p w14:paraId="222A6EC7"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C8" w14:textId="77777777"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dienstrooster</w:t>
      </w:r>
      <w:r w:rsidRPr="00E81023">
        <w:rPr>
          <w:rFonts w:ascii="Arial" w:hAnsi="Arial" w:cs="Arial"/>
          <w:szCs w:val="17"/>
          <w:lang w:val="nl-NL"/>
        </w:rPr>
        <w:tab/>
        <w:t>:</w:t>
      </w:r>
      <w:r w:rsidRPr="00E81023">
        <w:rPr>
          <w:rFonts w:ascii="Arial" w:hAnsi="Arial" w:cs="Arial"/>
          <w:szCs w:val="17"/>
          <w:lang w:val="nl-NL"/>
        </w:rPr>
        <w:tab/>
        <w:t>een arbeidstijdregeling die aangeeft op welke tijdstippen de werknemers volgens de regel hun werkzaamheden aanvangen en deze beëindigen en onderbreken;</w:t>
      </w:r>
    </w:p>
    <w:p w14:paraId="222A6EC9"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CA" w14:textId="77777777"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normale arbeidsduur</w:t>
      </w:r>
      <w:r w:rsidRPr="00E81023">
        <w:rPr>
          <w:rFonts w:ascii="Arial" w:hAnsi="Arial" w:cs="Arial"/>
          <w:szCs w:val="17"/>
          <w:lang w:val="nl-NL"/>
        </w:rPr>
        <w:tab/>
        <w:t>:</w:t>
      </w:r>
      <w:r w:rsidRPr="00E81023">
        <w:rPr>
          <w:rFonts w:ascii="Arial" w:hAnsi="Arial" w:cs="Arial"/>
          <w:szCs w:val="17"/>
          <w:lang w:val="nl-NL"/>
        </w:rPr>
        <w:tab/>
        <w:t>het gemiddeld aantal uren per week waarop de werknemers volgens de regel volgens dienstrooster hun werkzaamheden verrichten;</w:t>
      </w:r>
    </w:p>
    <w:p w14:paraId="222A6ECB"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CC" w14:textId="77777777"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schaalsalaris</w:t>
      </w:r>
      <w:r w:rsidRPr="00E81023">
        <w:rPr>
          <w:rFonts w:ascii="Arial" w:hAnsi="Arial" w:cs="Arial"/>
          <w:szCs w:val="17"/>
          <w:lang w:val="nl-NL"/>
        </w:rPr>
        <w:tab/>
        <w:t>:</w:t>
      </w:r>
      <w:r w:rsidRPr="00E81023">
        <w:rPr>
          <w:rFonts w:ascii="Arial" w:hAnsi="Arial" w:cs="Arial"/>
          <w:szCs w:val="17"/>
          <w:lang w:val="nl-NL"/>
        </w:rPr>
        <w:tab/>
        <w:t>het salaris als geregeld in bijlage II;</w:t>
      </w:r>
    </w:p>
    <w:p w14:paraId="222A6ECD"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CE" w14:textId="259DB8C9"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uurloon</w:t>
      </w:r>
      <w:r w:rsidRPr="00E81023">
        <w:rPr>
          <w:rFonts w:ascii="Arial" w:hAnsi="Arial" w:cs="Arial"/>
          <w:szCs w:val="17"/>
          <w:lang w:val="nl-NL"/>
        </w:rPr>
        <w:tab/>
        <w:t>:</w:t>
      </w:r>
      <w:r w:rsidRPr="00E81023">
        <w:rPr>
          <w:rFonts w:ascii="Arial" w:hAnsi="Arial" w:cs="Arial"/>
          <w:szCs w:val="17"/>
          <w:lang w:val="nl-NL"/>
        </w:rPr>
        <w:tab/>
      </w:r>
      <w:r w:rsidR="0046081B">
        <w:rPr>
          <w:rFonts w:ascii="Arial" w:hAnsi="Arial" w:cs="Arial"/>
          <w:szCs w:val="17"/>
          <w:lang w:val="nl-NL"/>
        </w:rPr>
        <w:t>0,605</w:t>
      </w:r>
      <w:r w:rsidR="00587765">
        <w:rPr>
          <w:rFonts w:ascii="Arial" w:hAnsi="Arial" w:cs="Arial"/>
          <w:szCs w:val="17"/>
          <w:lang w:val="nl-NL"/>
        </w:rPr>
        <w:t>%</w:t>
      </w:r>
      <w:r w:rsidRPr="00E81023">
        <w:rPr>
          <w:rFonts w:ascii="Arial" w:hAnsi="Arial" w:cs="Arial"/>
          <w:szCs w:val="17"/>
          <w:lang w:val="nl-NL"/>
        </w:rPr>
        <w:t xml:space="preserve"> van het schaalsalaris;</w:t>
      </w:r>
    </w:p>
    <w:p w14:paraId="222A6ECF"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D0" w14:textId="77777777"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maandinkomen</w:t>
      </w:r>
      <w:r w:rsidRPr="00E81023">
        <w:rPr>
          <w:rFonts w:ascii="Arial" w:hAnsi="Arial" w:cs="Arial"/>
          <w:szCs w:val="17"/>
          <w:lang w:val="nl-NL"/>
        </w:rPr>
        <w:tab/>
        <w:t>:</w:t>
      </w:r>
      <w:r w:rsidRPr="00E81023">
        <w:rPr>
          <w:rFonts w:ascii="Arial" w:hAnsi="Arial" w:cs="Arial"/>
          <w:szCs w:val="17"/>
          <w:lang w:val="nl-NL"/>
        </w:rPr>
        <w:tab/>
        <w:t>het schaalsalaris of het eventuele persoonlijke salaris als bedoeld in artikel 7 lid 3.e onder 2, vermeerderd met eventuele bijzondere beloningen als bedoeld in artikel 8 lid 2 onder a;</w:t>
      </w:r>
    </w:p>
    <w:p w14:paraId="222A6ED1"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D2" w14:textId="77777777"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functievolwassen leeftijd</w:t>
      </w:r>
      <w:r w:rsidRPr="00E81023">
        <w:rPr>
          <w:rFonts w:ascii="Arial" w:hAnsi="Arial" w:cs="Arial"/>
          <w:szCs w:val="17"/>
          <w:lang w:val="nl-NL"/>
        </w:rPr>
        <w:tab/>
        <w:t>:</w:t>
      </w:r>
      <w:r w:rsidRPr="00E81023">
        <w:rPr>
          <w:rFonts w:ascii="Arial" w:hAnsi="Arial" w:cs="Arial"/>
          <w:szCs w:val="17"/>
          <w:lang w:val="nl-NL"/>
        </w:rPr>
        <w:tab/>
        <w:t>de leeftijd waarop in de betreffende functiegroep in ieder geval het schaalsalaris bij 0 functiejaren moet worden gegeven;</w:t>
      </w:r>
    </w:p>
    <w:p w14:paraId="222A6ED3"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D4" w14:textId="77777777"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ondernemingsraad</w:t>
      </w:r>
      <w:r w:rsidRPr="00E81023">
        <w:rPr>
          <w:rFonts w:ascii="Arial" w:hAnsi="Arial" w:cs="Arial"/>
          <w:szCs w:val="17"/>
          <w:lang w:val="nl-NL"/>
        </w:rPr>
        <w:tab/>
        <w:t>:</w:t>
      </w:r>
      <w:r w:rsidRPr="00E81023">
        <w:rPr>
          <w:rFonts w:ascii="Arial" w:hAnsi="Arial" w:cs="Arial"/>
          <w:szCs w:val="17"/>
          <w:lang w:val="nl-NL"/>
        </w:rPr>
        <w:tab/>
        <w:t>de ondernemingsraad als bedoeld in de Wet op de ondernemingsraden;</w:t>
      </w:r>
    </w:p>
    <w:p w14:paraId="222A6ED5" w14:textId="77777777" w:rsidR="00531EC9" w:rsidRPr="00E81023" w:rsidRDefault="00531EC9" w:rsidP="00531EC9">
      <w:pPr>
        <w:pStyle w:val="Plattetekstinspringen"/>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p>
    <w:p w14:paraId="222A6ED6" w14:textId="77777777" w:rsidR="00531EC9" w:rsidRPr="00E81023" w:rsidRDefault="00531EC9" w:rsidP="00531EC9">
      <w:pPr>
        <w:pStyle w:val="Plattetekstinspringen"/>
        <w:numPr>
          <w:ilvl w:val="0"/>
          <w:numId w:val="1"/>
        </w:numPr>
        <w:tabs>
          <w:tab w:val="clear" w:pos="567"/>
          <w:tab w:val="clear" w:pos="1984"/>
          <w:tab w:val="clear" w:pos="2268"/>
          <w:tab w:val="left" w:pos="426"/>
          <w:tab w:val="left" w:pos="2552"/>
          <w:tab w:val="left" w:pos="2835"/>
        </w:tabs>
        <w:spacing w:line="240" w:lineRule="auto"/>
        <w:ind w:left="2835" w:hanging="2835"/>
        <w:rPr>
          <w:rFonts w:ascii="Arial" w:hAnsi="Arial" w:cs="Arial"/>
          <w:szCs w:val="17"/>
          <w:lang w:val="nl-NL"/>
        </w:rPr>
      </w:pPr>
      <w:r w:rsidRPr="00E81023">
        <w:rPr>
          <w:rFonts w:ascii="Arial" w:hAnsi="Arial" w:cs="Arial"/>
          <w:szCs w:val="17"/>
          <w:lang w:val="nl-NL"/>
        </w:rPr>
        <w:t>BW</w:t>
      </w:r>
      <w:r w:rsidRPr="00E81023">
        <w:rPr>
          <w:rFonts w:ascii="Arial" w:hAnsi="Arial" w:cs="Arial"/>
          <w:szCs w:val="17"/>
          <w:lang w:val="nl-NL"/>
        </w:rPr>
        <w:tab/>
        <w:t>:</w:t>
      </w:r>
      <w:r w:rsidRPr="00E81023">
        <w:rPr>
          <w:rFonts w:ascii="Arial" w:hAnsi="Arial" w:cs="Arial"/>
          <w:szCs w:val="17"/>
          <w:lang w:val="nl-NL"/>
        </w:rPr>
        <w:tab/>
        <w:t>Burgerlijk Wetboek.</w:t>
      </w:r>
    </w:p>
    <w:p w14:paraId="222A6ED7" w14:textId="77777777" w:rsidR="00531EC9" w:rsidRDefault="00531EC9" w:rsidP="00531EC9">
      <w:pPr>
        <w:jc w:val="both"/>
        <w:rPr>
          <w:rFonts w:ascii="Arial" w:hAnsi="Arial" w:cs="Arial"/>
          <w:sz w:val="17"/>
          <w:szCs w:val="17"/>
        </w:rPr>
      </w:pPr>
      <w:r>
        <w:rPr>
          <w:rFonts w:ascii="Arial" w:hAnsi="Arial" w:cs="Arial"/>
          <w:sz w:val="17"/>
          <w:szCs w:val="17"/>
        </w:rPr>
        <w:br w:type="page"/>
      </w:r>
    </w:p>
    <w:p w14:paraId="222A6ED8" w14:textId="77777777" w:rsidR="00531EC9" w:rsidRPr="007A5A46" w:rsidRDefault="00531EC9" w:rsidP="00531EC9">
      <w:pPr>
        <w:pStyle w:val="inspringen15-10"/>
        <w:tabs>
          <w:tab w:val="left" w:pos="426"/>
        </w:tabs>
        <w:spacing w:line="240" w:lineRule="auto"/>
        <w:ind w:left="426" w:hanging="426"/>
        <w:jc w:val="center"/>
        <w:rPr>
          <w:rFonts w:ascii="Arial" w:hAnsi="Arial" w:cs="Arial"/>
          <w:i/>
          <w:szCs w:val="17"/>
          <w:lang w:val="nl-NL"/>
        </w:rPr>
      </w:pPr>
      <w:r w:rsidRPr="007A5A46">
        <w:rPr>
          <w:rFonts w:ascii="Arial" w:hAnsi="Arial" w:cs="Arial"/>
          <w:i/>
          <w:szCs w:val="17"/>
          <w:lang w:val="nl-NL"/>
        </w:rPr>
        <w:lastRenderedPageBreak/>
        <w:t>Artikel 2</w:t>
      </w:r>
    </w:p>
    <w:p w14:paraId="222A6ED9" w14:textId="77777777" w:rsidR="00531EC9" w:rsidRPr="00E81023" w:rsidRDefault="00531EC9" w:rsidP="00531EC9">
      <w:pPr>
        <w:tabs>
          <w:tab w:val="left" w:pos="426"/>
        </w:tabs>
        <w:spacing w:after="0" w:line="240" w:lineRule="auto"/>
        <w:ind w:left="426" w:hanging="426"/>
        <w:jc w:val="center"/>
        <w:rPr>
          <w:rFonts w:ascii="Arial" w:hAnsi="Arial" w:cs="Arial"/>
          <w:sz w:val="17"/>
          <w:szCs w:val="17"/>
        </w:rPr>
      </w:pPr>
    </w:p>
    <w:p w14:paraId="222A6EDA" w14:textId="77777777" w:rsidR="00531EC9" w:rsidRPr="00E81023" w:rsidRDefault="00531EC9" w:rsidP="00531EC9">
      <w:pPr>
        <w:pStyle w:val="VergaderNaam"/>
        <w:tabs>
          <w:tab w:val="left" w:pos="426"/>
        </w:tabs>
        <w:ind w:left="426" w:hanging="426"/>
        <w:jc w:val="center"/>
        <w:rPr>
          <w:rFonts w:ascii="Arial" w:hAnsi="Arial" w:cs="Arial"/>
          <w:sz w:val="17"/>
          <w:szCs w:val="17"/>
        </w:rPr>
      </w:pPr>
      <w:r w:rsidRPr="00E81023">
        <w:rPr>
          <w:rFonts w:ascii="Arial" w:hAnsi="Arial" w:cs="Arial"/>
          <w:sz w:val="17"/>
          <w:szCs w:val="17"/>
        </w:rPr>
        <w:t>Algemene verplichtingen van de werkgever</w:t>
      </w:r>
    </w:p>
    <w:p w14:paraId="222A6EDB" w14:textId="77777777" w:rsidR="00531EC9" w:rsidRPr="00E81023" w:rsidRDefault="00531EC9" w:rsidP="00531EC9">
      <w:pPr>
        <w:tabs>
          <w:tab w:val="left" w:pos="426"/>
        </w:tabs>
        <w:spacing w:after="0" w:line="240" w:lineRule="auto"/>
        <w:ind w:left="426" w:hanging="426"/>
        <w:jc w:val="both"/>
        <w:rPr>
          <w:sz w:val="17"/>
          <w:szCs w:val="17"/>
        </w:rPr>
      </w:pPr>
    </w:p>
    <w:p w14:paraId="222A6EDC" w14:textId="77777777" w:rsidR="00531EC9" w:rsidRDefault="00531EC9" w:rsidP="00531EC9">
      <w:pPr>
        <w:pStyle w:val="inspringen15"/>
        <w:tabs>
          <w:tab w:val="clear" w:pos="567"/>
          <w:tab w:val="left" w:pos="426"/>
        </w:tabs>
        <w:spacing w:line="240" w:lineRule="auto"/>
        <w:ind w:left="426" w:hanging="426"/>
        <w:rPr>
          <w:rFonts w:ascii="Arial" w:hAnsi="Arial" w:cs="Arial"/>
          <w:szCs w:val="17"/>
          <w:lang w:val="nl-NL"/>
        </w:rPr>
      </w:pPr>
    </w:p>
    <w:p w14:paraId="222A6EDD" w14:textId="178DDB1C" w:rsidR="00531EC9" w:rsidRPr="00E81023" w:rsidRDefault="00531EC9" w:rsidP="00531EC9">
      <w:pPr>
        <w:pStyle w:val="inspringen15"/>
        <w:tabs>
          <w:tab w:val="clear" w:pos="567"/>
          <w:tab w:val="left" w:pos="426"/>
        </w:tabs>
        <w:spacing w:line="240" w:lineRule="auto"/>
        <w:ind w:left="426" w:hanging="426"/>
        <w:rPr>
          <w:rFonts w:ascii="Arial" w:hAnsi="Arial" w:cs="Arial"/>
          <w:szCs w:val="17"/>
          <w:lang w:val="nl-NL"/>
        </w:rPr>
      </w:pPr>
      <w:r w:rsidRPr="00E81023">
        <w:rPr>
          <w:rFonts w:ascii="Arial" w:hAnsi="Arial" w:cs="Arial"/>
          <w:szCs w:val="17"/>
          <w:lang w:val="nl-NL"/>
        </w:rPr>
        <w:t>1.</w:t>
      </w:r>
      <w:r w:rsidRPr="00E81023">
        <w:rPr>
          <w:rFonts w:ascii="Arial" w:hAnsi="Arial" w:cs="Arial"/>
          <w:szCs w:val="17"/>
          <w:lang w:val="nl-NL"/>
        </w:rPr>
        <w:tab/>
        <w:t xml:space="preserve">De werkgever verplicht zich deze </w:t>
      </w:r>
      <w:r w:rsidR="00FC0D6F">
        <w:rPr>
          <w:rFonts w:ascii="Arial" w:hAnsi="Arial" w:cs="Arial"/>
          <w:szCs w:val="17"/>
          <w:lang w:val="nl-NL"/>
        </w:rPr>
        <w:t>cao</w:t>
      </w:r>
      <w:r w:rsidRPr="00E81023">
        <w:rPr>
          <w:rFonts w:ascii="Arial" w:hAnsi="Arial" w:cs="Arial"/>
          <w:szCs w:val="17"/>
          <w:lang w:val="nl-NL"/>
        </w:rPr>
        <w:t xml:space="preserve"> naar de maatstaven van redelijkheid en billijkheid te zullen nakomen.</w:t>
      </w:r>
    </w:p>
    <w:p w14:paraId="222A6EDE" w14:textId="77777777" w:rsidR="00531EC9" w:rsidRPr="00E81023" w:rsidRDefault="00531EC9" w:rsidP="00531EC9">
      <w:pPr>
        <w:tabs>
          <w:tab w:val="left" w:pos="426"/>
        </w:tabs>
        <w:spacing w:after="0" w:line="240" w:lineRule="auto"/>
        <w:ind w:left="426" w:hanging="426"/>
        <w:jc w:val="both"/>
        <w:rPr>
          <w:rFonts w:ascii="Arial" w:hAnsi="Arial" w:cs="Arial"/>
          <w:sz w:val="17"/>
          <w:szCs w:val="17"/>
        </w:rPr>
      </w:pPr>
    </w:p>
    <w:p w14:paraId="222A6EDF" w14:textId="4ED08ABC" w:rsidR="00531EC9" w:rsidRPr="00E81023" w:rsidRDefault="00531EC9" w:rsidP="00531EC9">
      <w:pPr>
        <w:pStyle w:val="inspringen15"/>
        <w:tabs>
          <w:tab w:val="clear" w:pos="567"/>
          <w:tab w:val="left" w:pos="426"/>
        </w:tabs>
        <w:spacing w:line="240" w:lineRule="auto"/>
        <w:ind w:left="426" w:hanging="426"/>
        <w:rPr>
          <w:rFonts w:ascii="Arial" w:hAnsi="Arial" w:cs="Arial"/>
          <w:szCs w:val="17"/>
          <w:lang w:val="nl-NL"/>
        </w:rPr>
      </w:pPr>
      <w:r w:rsidRPr="00E81023">
        <w:rPr>
          <w:rFonts w:ascii="Arial" w:hAnsi="Arial" w:cs="Arial"/>
          <w:szCs w:val="17"/>
          <w:lang w:val="nl-NL"/>
        </w:rPr>
        <w:t>2.</w:t>
      </w:r>
      <w:r w:rsidRPr="00E81023">
        <w:rPr>
          <w:rFonts w:ascii="Arial" w:hAnsi="Arial" w:cs="Arial"/>
          <w:szCs w:val="17"/>
          <w:lang w:val="nl-NL"/>
        </w:rPr>
        <w:tab/>
        <w:t xml:space="preserve">De werkgever verplicht zich geen enkele actie te zullen voeren of te zullen steunen, die ten doel heeft wijziging te brengen in de volgens deze </w:t>
      </w:r>
      <w:r w:rsidR="00FC0D6F">
        <w:rPr>
          <w:rFonts w:ascii="Arial" w:hAnsi="Arial" w:cs="Arial"/>
          <w:szCs w:val="17"/>
          <w:lang w:val="nl-NL"/>
        </w:rPr>
        <w:t>cao</w:t>
      </w:r>
      <w:r w:rsidRPr="00E81023">
        <w:rPr>
          <w:rFonts w:ascii="Arial" w:hAnsi="Arial" w:cs="Arial"/>
          <w:szCs w:val="17"/>
          <w:lang w:val="nl-NL"/>
        </w:rPr>
        <w:t xml:space="preserve"> geregelde arbeidsvoorwaarden op een andere wijze dan neergelegd in de artikelen </w:t>
      </w:r>
      <w:r w:rsidR="00683BB3">
        <w:rPr>
          <w:rFonts w:ascii="Arial" w:hAnsi="Arial" w:cs="Arial"/>
          <w:szCs w:val="17"/>
          <w:lang w:val="nl-NL"/>
        </w:rPr>
        <w:t>20</w:t>
      </w:r>
      <w:r w:rsidRPr="00E81023">
        <w:rPr>
          <w:rFonts w:ascii="Arial" w:hAnsi="Arial" w:cs="Arial"/>
          <w:szCs w:val="17"/>
          <w:lang w:val="nl-NL"/>
        </w:rPr>
        <w:t xml:space="preserve"> en </w:t>
      </w:r>
      <w:r w:rsidR="00683BB3">
        <w:rPr>
          <w:rFonts w:ascii="Arial" w:hAnsi="Arial" w:cs="Arial"/>
          <w:szCs w:val="17"/>
          <w:lang w:val="nl-NL"/>
        </w:rPr>
        <w:t>21</w:t>
      </w:r>
      <w:r w:rsidRPr="00E81023">
        <w:rPr>
          <w:rFonts w:ascii="Arial" w:hAnsi="Arial" w:cs="Arial"/>
          <w:szCs w:val="17"/>
          <w:lang w:val="nl-NL"/>
        </w:rPr>
        <w:t>.</w:t>
      </w:r>
    </w:p>
    <w:p w14:paraId="222A6EE0" w14:textId="77777777" w:rsidR="00531EC9" w:rsidRPr="00E81023" w:rsidRDefault="00531EC9" w:rsidP="00531EC9">
      <w:pPr>
        <w:tabs>
          <w:tab w:val="left" w:pos="426"/>
        </w:tabs>
        <w:spacing w:after="0" w:line="240" w:lineRule="auto"/>
        <w:ind w:left="426" w:hanging="426"/>
        <w:jc w:val="both"/>
        <w:rPr>
          <w:rFonts w:ascii="Arial" w:hAnsi="Arial" w:cs="Arial"/>
          <w:sz w:val="17"/>
          <w:szCs w:val="17"/>
        </w:rPr>
      </w:pPr>
    </w:p>
    <w:p w14:paraId="222A6EE1" w14:textId="316720CB" w:rsidR="00531EC9" w:rsidRPr="00E81023" w:rsidRDefault="00531EC9" w:rsidP="00531EC9">
      <w:pPr>
        <w:pStyle w:val="inspringen15"/>
        <w:tabs>
          <w:tab w:val="clear" w:pos="567"/>
          <w:tab w:val="left" w:pos="426"/>
        </w:tabs>
        <w:spacing w:line="240" w:lineRule="auto"/>
        <w:ind w:left="426" w:hanging="426"/>
        <w:rPr>
          <w:rFonts w:ascii="Arial" w:hAnsi="Arial" w:cs="Arial"/>
          <w:szCs w:val="17"/>
          <w:lang w:val="nl-NL"/>
        </w:rPr>
      </w:pPr>
      <w:r w:rsidRPr="00E81023">
        <w:rPr>
          <w:rFonts w:ascii="Arial" w:hAnsi="Arial" w:cs="Arial"/>
          <w:szCs w:val="17"/>
          <w:lang w:val="nl-NL"/>
        </w:rPr>
        <w:t>3.</w:t>
      </w:r>
      <w:r w:rsidRPr="00E81023">
        <w:rPr>
          <w:rFonts w:ascii="Arial" w:hAnsi="Arial" w:cs="Arial"/>
          <w:szCs w:val="17"/>
          <w:lang w:val="nl-NL"/>
        </w:rPr>
        <w:tab/>
        <w:t xml:space="preserve">De werkgever verbindt zich geen werknemers in dienst te nemen of te houden op voorwaarden die in strijd zijn met het in deze overeenkomst of de in artikel </w:t>
      </w:r>
      <w:r w:rsidR="00683BB3">
        <w:rPr>
          <w:rFonts w:ascii="Arial" w:hAnsi="Arial" w:cs="Arial"/>
          <w:szCs w:val="17"/>
          <w:lang w:val="nl-NL"/>
        </w:rPr>
        <w:t>19</w:t>
      </w:r>
      <w:r w:rsidRPr="00E81023">
        <w:rPr>
          <w:rFonts w:ascii="Arial" w:hAnsi="Arial" w:cs="Arial"/>
          <w:szCs w:val="17"/>
          <w:lang w:val="nl-NL"/>
        </w:rPr>
        <w:t xml:space="preserve"> bedoelde Interne Regelingen bepaalde, dan wel bedrijfsarbeid te doen verrichten op voorwaarden die per jaar en in totaliteit bezien een andere waarde hebben dan de in deze </w:t>
      </w:r>
      <w:r w:rsidR="00FC0D6F">
        <w:rPr>
          <w:rFonts w:ascii="Arial" w:hAnsi="Arial" w:cs="Arial"/>
          <w:szCs w:val="17"/>
          <w:lang w:val="nl-NL"/>
        </w:rPr>
        <w:t>cao</w:t>
      </w:r>
      <w:r w:rsidRPr="00E81023">
        <w:rPr>
          <w:rFonts w:ascii="Arial" w:hAnsi="Arial" w:cs="Arial"/>
          <w:szCs w:val="17"/>
          <w:lang w:val="nl-NL"/>
        </w:rPr>
        <w:t xml:space="preserve"> vastgestelde voorwaarden.</w:t>
      </w:r>
    </w:p>
    <w:p w14:paraId="222A6EE2" w14:textId="77777777" w:rsidR="00531EC9" w:rsidRPr="00E81023" w:rsidRDefault="00531EC9" w:rsidP="00531EC9">
      <w:pPr>
        <w:pStyle w:val="inspringen15"/>
        <w:tabs>
          <w:tab w:val="clear" w:pos="567"/>
          <w:tab w:val="left" w:pos="426"/>
        </w:tabs>
        <w:spacing w:line="240" w:lineRule="auto"/>
        <w:ind w:left="426" w:hanging="426"/>
        <w:rPr>
          <w:rFonts w:ascii="Arial" w:hAnsi="Arial" w:cs="Arial"/>
          <w:szCs w:val="17"/>
          <w:lang w:val="nl-NL"/>
        </w:rPr>
      </w:pPr>
    </w:p>
    <w:p w14:paraId="222A6EE3" w14:textId="2B09C632" w:rsidR="00531EC9" w:rsidRPr="00E81023" w:rsidRDefault="00531EC9" w:rsidP="00531EC9">
      <w:pPr>
        <w:pStyle w:val="inspringen15"/>
        <w:tabs>
          <w:tab w:val="clear" w:pos="567"/>
          <w:tab w:val="left" w:pos="426"/>
        </w:tabs>
        <w:spacing w:line="240" w:lineRule="auto"/>
        <w:ind w:left="426" w:hanging="426"/>
        <w:rPr>
          <w:rFonts w:ascii="Arial" w:hAnsi="Arial" w:cs="Arial"/>
          <w:szCs w:val="17"/>
          <w:lang w:val="nl-NL"/>
        </w:rPr>
      </w:pPr>
      <w:r w:rsidRPr="00E81023">
        <w:rPr>
          <w:rFonts w:ascii="Arial" w:hAnsi="Arial" w:cs="Arial"/>
          <w:szCs w:val="17"/>
          <w:lang w:val="nl-NL"/>
        </w:rPr>
        <w:t>4.</w:t>
      </w:r>
      <w:r w:rsidRPr="00E81023">
        <w:rPr>
          <w:rFonts w:ascii="Arial" w:hAnsi="Arial" w:cs="Arial"/>
          <w:szCs w:val="17"/>
          <w:lang w:val="nl-NL"/>
        </w:rPr>
        <w:tab/>
        <w:t xml:space="preserve">De werkgever zal met iedere werknemer schriftelijk een individuele arbeidsovereenkomst aangaan, waarin verwezen wordt naar deze </w:t>
      </w:r>
      <w:r w:rsidR="00FC0D6F">
        <w:rPr>
          <w:rFonts w:ascii="Arial" w:hAnsi="Arial" w:cs="Arial"/>
          <w:szCs w:val="17"/>
          <w:lang w:val="nl-NL"/>
        </w:rPr>
        <w:t>cao</w:t>
      </w:r>
      <w:r w:rsidRPr="00E81023">
        <w:rPr>
          <w:rFonts w:ascii="Arial" w:hAnsi="Arial" w:cs="Arial"/>
          <w:szCs w:val="17"/>
          <w:lang w:val="nl-NL"/>
        </w:rPr>
        <w:t xml:space="preserve"> en de geldende Interne Regelingen.</w:t>
      </w:r>
    </w:p>
    <w:p w14:paraId="222A6EE4" w14:textId="77777777" w:rsidR="00531EC9" w:rsidRPr="00E81023" w:rsidRDefault="00531EC9" w:rsidP="00531EC9">
      <w:pPr>
        <w:pStyle w:val="inspringen15"/>
        <w:tabs>
          <w:tab w:val="clear" w:pos="567"/>
          <w:tab w:val="left" w:pos="426"/>
        </w:tabs>
        <w:spacing w:line="240" w:lineRule="auto"/>
        <w:ind w:left="426" w:hanging="426"/>
        <w:rPr>
          <w:rFonts w:ascii="Arial" w:hAnsi="Arial" w:cs="Arial"/>
          <w:szCs w:val="17"/>
          <w:lang w:val="nl-NL"/>
        </w:rPr>
      </w:pPr>
    </w:p>
    <w:p w14:paraId="222A6EE5" w14:textId="77777777" w:rsidR="00531EC9" w:rsidRPr="00E81023" w:rsidRDefault="00531EC9" w:rsidP="00531EC9">
      <w:pPr>
        <w:pStyle w:val="inspringen15"/>
        <w:tabs>
          <w:tab w:val="clear" w:pos="567"/>
          <w:tab w:val="left" w:pos="426"/>
        </w:tabs>
        <w:spacing w:line="240" w:lineRule="auto"/>
        <w:ind w:left="426" w:hanging="426"/>
        <w:rPr>
          <w:rFonts w:ascii="Arial" w:hAnsi="Arial" w:cs="Arial"/>
          <w:szCs w:val="17"/>
          <w:lang w:val="nl-NL"/>
        </w:rPr>
      </w:pPr>
      <w:r w:rsidRPr="00E81023">
        <w:rPr>
          <w:rFonts w:ascii="Arial" w:hAnsi="Arial" w:cs="Arial"/>
          <w:szCs w:val="17"/>
          <w:lang w:val="nl-NL"/>
        </w:rPr>
        <w:t>5.</w:t>
      </w:r>
      <w:r w:rsidRPr="00E81023">
        <w:rPr>
          <w:rFonts w:ascii="Arial" w:hAnsi="Arial" w:cs="Arial"/>
          <w:szCs w:val="17"/>
          <w:lang w:val="nl-NL"/>
        </w:rPr>
        <w:tab/>
        <w:t>In het kader van de verplichtingen die voortvloeien uit respectievelijk het SER-besluit fusiegedragsregels 2000, de Wet op de ondernemingsraden en de Wet melding collectief ontslag, dient de werkgever die overweegt:</w:t>
      </w:r>
    </w:p>
    <w:p w14:paraId="222A6EE6" w14:textId="77777777" w:rsidR="00531EC9" w:rsidRPr="00E81023" w:rsidRDefault="00531EC9" w:rsidP="00531EC9">
      <w:pPr>
        <w:pStyle w:val="inspringen10-10"/>
        <w:tabs>
          <w:tab w:val="clear" w:pos="283"/>
          <w:tab w:val="clear" w:pos="567"/>
          <w:tab w:val="clear" w:pos="850"/>
          <w:tab w:val="clear" w:pos="1134"/>
          <w:tab w:val="left" w:pos="426"/>
          <w:tab w:val="left" w:pos="851"/>
        </w:tabs>
        <w:spacing w:line="240" w:lineRule="auto"/>
        <w:ind w:left="426" w:hanging="426"/>
        <w:rPr>
          <w:rFonts w:ascii="Arial" w:hAnsi="Arial" w:cs="Arial"/>
          <w:szCs w:val="17"/>
          <w:lang w:val="nl-NL"/>
        </w:rPr>
      </w:pPr>
      <w:r w:rsidRPr="00E81023">
        <w:rPr>
          <w:rFonts w:ascii="Arial" w:hAnsi="Arial" w:cs="Arial"/>
          <w:szCs w:val="17"/>
          <w:lang w:val="nl-NL"/>
        </w:rPr>
        <w:tab/>
        <w:t>-</w:t>
      </w:r>
      <w:r w:rsidRPr="00E81023">
        <w:rPr>
          <w:rFonts w:ascii="Arial" w:hAnsi="Arial" w:cs="Arial"/>
          <w:szCs w:val="17"/>
          <w:lang w:val="nl-NL"/>
        </w:rPr>
        <w:tab/>
        <w:t>een fusie aan te gaan</w:t>
      </w:r>
    </w:p>
    <w:p w14:paraId="222A6EE7" w14:textId="77777777" w:rsidR="00531EC9" w:rsidRPr="00E81023" w:rsidRDefault="00531EC9" w:rsidP="00531EC9">
      <w:pPr>
        <w:pStyle w:val="inspringen10-10"/>
        <w:tabs>
          <w:tab w:val="clear" w:pos="283"/>
          <w:tab w:val="clear" w:pos="567"/>
          <w:tab w:val="clear" w:pos="850"/>
          <w:tab w:val="clear" w:pos="1134"/>
          <w:tab w:val="left" w:pos="426"/>
          <w:tab w:val="left" w:pos="851"/>
        </w:tabs>
        <w:spacing w:line="240" w:lineRule="auto"/>
        <w:ind w:left="426" w:hanging="426"/>
        <w:rPr>
          <w:rFonts w:ascii="Arial" w:hAnsi="Arial" w:cs="Arial"/>
          <w:szCs w:val="17"/>
          <w:lang w:val="nl-NL"/>
        </w:rPr>
      </w:pPr>
      <w:r w:rsidRPr="00E81023">
        <w:rPr>
          <w:rFonts w:ascii="Arial" w:hAnsi="Arial" w:cs="Arial"/>
          <w:szCs w:val="17"/>
          <w:lang w:val="nl-NL"/>
        </w:rPr>
        <w:tab/>
        <w:t>-</w:t>
      </w:r>
      <w:r w:rsidRPr="00E81023">
        <w:rPr>
          <w:rFonts w:ascii="Arial" w:hAnsi="Arial" w:cs="Arial"/>
          <w:szCs w:val="17"/>
          <w:lang w:val="nl-NL"/>
        </w:rPr>
        <w:tab/>
        <w:t>een bedrijf of bedrijfsonderdeel te sluiten en/of</w:t>
      </w:r>
    </w:p>
    <w:p w14:paraId="222A6EE8" w14:textId="77777777" w:rsidR="00531EC9" w:rsidRPr="00E81023" w:rsidRDefault="00531EC9" w:rsidP="00531EC9">
      <w:pPr>
        <w:pStyle w:val="inspringen10-10"/>
        <w:tabs>
          <w:tab w:val="clear" w:pos="283"/>
          <w:tab w:val="clear" w:pos="567"/>
          <w:tab w:val="clear" w:pos="850"/>
          <w:tab w:val="clear" w:pos="1134"/>
          <w:tab w:val="left" w:pos="426"/>
          <w:tab w:val="left" w:pos="851"/>
        </w:tabs>
        <w:spacing w:line="240" w:lineRule="auto"/>
        <w:ind w:left="426" w:hanging="426"/>
        <w:rPr>
          <w:rFonts w:ascii="Arial" w:hAnsi="Arial" w:cs="Arial"/>
          <w:szCs w:val="17"/>
          <w:lang w:val="nl-NL"/>
        </w:rPr>
      </w:pPr>
      <w:r w:rsidRPr="00E81023">
        <w:rPr>
          <w:rFonts w:ascii="Arial" w:hAnsi="Arial" w:cs="Arial"/>
          <w:szCs w:val="17"/>
          <w:lang w:val="nl-NL"/>
        </w:rPr>
        <w:tab/>
        <w:t>-</w:t>
      </w:r>
      <w:r w:rsidRPr="00E81023">
        <w:rPr>
          <w:rFonts w:ascii="Arial" w:hAnsi="Arial" w:cs="Arial"/>
          <w:szCs w:val="17"/>
          <w:lang w:val="nl-NL"/>
        </w:rPr>
        <w:tab/>
        <w:t>de personeelsbezetting ingrijpend te herzien,</w:t>
      </w:r>
    </w:p>
    <w:p w14:paraId="222A6EE9" w14:textId="77777777" w:rsidR="00531EC9" w:rsidRPr="00E81023" w:rsidRDefault="00531EC9" w:rsidP="00531EC9">
      <w:pPr>
        <w:pStyle w:val="inspringen10-10"/>
        <w:tabs>
          <w:tab w:val="clear" w:pos="283"/>
          <w:tab w:val="clear" w:pos="567"/>
          <w:tab w:val="left" w:pos="426"/>
        </w:tabs>
        <w:spacing w:line="240" w:lineRule="auto"/>
        <w:ind w:left="426" w:hanging="426"/>
        <w:rPr>
          <w:rFonts w:ascii="Arial" w:hAnsi="Arial" w:cs="Arial"/>
          <w:szCs w:val="17"/>
          <w:lang w:val="nl-NL"/>
        </w:rPr>
      </w:pPr>
      <w:r w:rsidRPr="00E81023">
        <w:rPr>
          <w:rFonts w:ascii="Arial" w:hAnsi="Arial" w:cs="Arial"/>
          <w:szCs w:val="17"/>
          <w:lang w:val="nl-NL"/>
        </w:rPr>
        <w:tab/>
        <w:t>hierbij de sociale gevolgen te betrekken.</w:t>
      </w:r>
    </w:p>
    <w:p w14:paraId="222A6EEA" w14:textId="77777777" w:rsidR="00531EC9" w:rsidRPr="00E81023" w:rsidRDefault="00531EC9" w:rsidP="00531EC9">
      <w:pPr>
        <w:pStyle w:val="inspringen10-10"/>
        <w:tabs>
          <w:tab w:val="clear" w:pos="283"/>
          <w:tab w:val="clear" w:pos="567"/>
          <w:tab w:val="left" w:pos="426"/>
        </w:tabs>
        <w:spacing w:line="240" w:lineRule="auto"/>
        <w:ind w:left="426" w:hanging="426"/>
        <w:rPr>
          <w:rFonts w:ascii="Arial" w:hAnsi="Arial" w:cs="Arial"/>
          <w:szCs w:val="17"/>
          <w:lang w:val="nl-NL"/>
        </w:rPr>
      </w:pPr>
      <w:r w:rsidRPr="00E81023">
        <w:rPr>
          <w:rFonts w:ascii="Arial" w:hAnsi="Arial" w:cs="Arial"/>
          <w:szCs w:val="17"/>
          <w:lang w:val="nl-NL"/>
        </w:rPr>
        <w:tab/>
        <w:t>De werkgever zal de vakverenigingen, de ondernemingsraad en de betrokken werknemers inlichten over de overwogen maatregelen en voorts met de ondernemingsraad en de vakverenigingen overleg voeren over de eventueel daaruit voor de betrokken werknemers voortvloeiende sociale gevolgen.</w:t>
      </w:r>
    </w:p>
    <w:p w14:paraId="222A6EEB" w14:textId="77777777" w:rsidR="00531EC9" w:rsidRPr="00E81023" w:rsidRDefault="00531EC9" w:rsidP="00531EC9">
      <w:pPr>
        <w:tabs>
          <w:tab w:val="left" w:pos="426"/>
        </w:tabs>
        <w:spacing w:after="0" w:line="240" w:lineRule="auto"/>
        <w:ind w:left="426" w:hanging="426"/>
        <w:jc w:val="both"/>
        <w:rPr>
          <w:rFonts w:ascii="Arial" w:hAnsi="Arial" w:cs="Arial"/>
          <w:sz w:val="17"/>
          <w:szCs w:val="17"/>
        </w:rPr>
      </w:pPr>
    </w:p>
    <w:p w14:paraId="222A6EEC" w14:textId="77777777" w:rsidR="00531EC9" w:rsidRPr="00E81023" w:rsidRDefault="00531EC9" w:rsidP="00531EC9">
      <w:pPr>
        <w:pStyle w:val="inspringen15"/>
        <w:tabs>
          <w:tab w:val="clear" w:pos="567"/>
          <w:tab w:val="left" w:pos="426"/>
        </w:tabs>
        <w:spacing w:line="240" w:lineRule="auto"/>
        <w:ind w:left="426" w:hanging="426"/>
        <w:rPr>
          <w:rFonts w:ascii="Arial" w:hAnsi="Arial" w:cs="Arial"/>
          <w:szCs w:val="17"/>
          <w:lang w:val="nl-NL"/>
        </w:rPr>
      </w:pPr>
      <w:r w:rsidRPr="00E81023">
        <w:rPr>
          <w:rFonts w:ascii="Arial" w:hAnsi="Arial" w:cs="Arial"/>
          <w:szCs w:val="17"/>
          <w:lang w:val="nl-NL"/>
        </w:rPr>
        <w:t>6.</w:t>
      </w:r>
      <w:r w:rsidRPr="00E81023">
        <w:rPr>
          <w:rFonts w:ascii="Arial" w:hAnsi="Arial" w:cs="Arial"/>
          <w:szCs w:val="17"/>
          <w:lang w:val="nl-NL"/>
        </w:rPr>
        <w:tab/>
        <w:t>Met inachtneming van het bepaalde in de Wet op de ondernemingsraden zal de werkgever, voordat hij een definitieve opdracht verleent aan een extern organisatiebureau om een onderzoek in te stellen over de organisatie van de onderneming, indien daaraan voor de betrokken werknemers sociale gevolgen zijn verbonden, de vakverenigingen inlichten.</w:t>
      </w:r>
    </w:p>
    <w:p w14:paraId="222A6EED" w14:textId="77777777" w:rsidR="00531EC9" w:rsidRPr="00E81023" w:rsidRDefault="00531EC9" w:rsidP="00531EC9">
      <w:pPr>
        <w:pStyle w:val="inspringen15"/>
        <w:tabs>
          <w:tab w:val="clear" w:pos="567"/>
          <w:tab w:val="left" w:pos="426"/>
          <w:tab w:val="left" w:pos="851"/>
        </w:tabs>
        <w:spacing w:line="240" w:lineRule="auto"/>
        <w:ind w:left="851" w:hanging="851"/>
        <w:rPr>
          <w:rFonts w:ascii="Arial" w:hAnsi="Arial" w:cs="Arial"/>
          <w:szCs w:val="17"/>
          <w:lang w:val="nl-NL"/>
        </w:rPr>
      </w:pPr>
    </w:p>
    <w:p w14:paraId="222A6EEE" w14:textId="77777777" w:rsidR="00531EC9" w:rsidRPr="00E81023" w:rsidRDefault="00531EC9" w:rsidP="00531EC9">
      <w:pPr>
        <w:pStyle w:val="inspringen15"/>
        <w:tabs>
          <w:tab w:val="clear" w:pos="567"/>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7.</w:t>
      </w:r>
      <w:r w:rsidRPr="00E81023">
        <w:rPr>
          <w:rFonts w:ascii="Arial" w:hAnsi="Arial" w:cs="Arial"/>
          <w:szCs w:val="17"/>
          <w:lang w:val="nl-NL"/>
        </w:rPr>
        <w:tab/>
      </w:r>
      <w:r w:rsidRPr="00E81023">
        <w:rPr>
          <w:rFonts w:ascii="Arial" w:hAnsi="Arial" w:cs="Arial"/>
          <w:i/>
          <w:szCs w:val="17"/>
          <w:lang w:val="nl-NL"/>
        </w:rPr>
        <w:t>Veiligheid en milieu</w:t>
      </w:r>
    </w:p>
    <w:p w14:paraId="49EBCBF9" w14:textId="77777777" w:rsidR="006F0B1F" w:rsidRDefault="00531EC9" w:rsidP="00531EC9">
      <w:pPr>
        <w:pStyle w:val="Lijstalinea"/>
        <w:tabs>
          <w:tab w:val="left" w:pos="426"/>
          <w:tab w:val="left" w:pos="851"/>
        </w:tabs>
        <w:spacing w:after="0" w:line="240" w:lineRule="auto"/>
        <w:ind w:left="851" w:hanging="851"/>
        <w:jc w:val="both"/>
        <w:rPr>
          <w:rFonts w:ascii="Arial" w:hAnsi="Arial" w:cs="Arial"/>
          <w:sz w:val="17"/>
          <w:szCs w:val="17"/>
        </w:rPr>
      </w:pPr>
      <w:r w:rsidRPr="00E81023">
        <w:rPr>
          <w:rFonts w:ascii="Arial" w:hAnsi="Arial" w:cs="Arial"/>
          <w:sz w:val="17"/>
          <w:szCs w:val="17"/>
        </w:rPr>
        <w:tab/>
      </w:r>
    </w:p>
    <w:p w14:paraId="222A6EEF" w14:textId="75FCEFF6" w:rsidR="00531EC9" w:rsidRPr="00E81023" w:rsidRDefault="00531EC9" w:rsidP="00683BB3">
      <w:pPr>
        <w:pStyle w:val="Lijstalinea"/>
        <w:tabs>
          <w:tab w:val="left" w:pos="426"/>
          <w:tab w:val="left" w:pos="851"/>
        </w:tabs>
        <w:spacing w:after="0" w:line="240" w:lineRule="auto"/>
        <w:ind w:left="851" w:hanging="425"/>
        <w:jc w:val="both"/>
        <w:rPr>
          <w:rFonts w:ascii="Arial" w:hAnsi="Arial" w:cs="Arial"/>
          <w:sz w:val="17"/>
          <w:szCs w:val="17"/>
        </w:rPr>
      </w:pPr>
      <w:r w:rsidRPr="00E81023">
        <w:rPr>
          <w:rFonts w:ascii="Arial" w:hAnsi="Arial" w:cs="Arial"/>
          <w:sz w:val="17"/>
          <w:szCs w:val="17"/>
        </w:rPr>
        <w:t>1.</w:t>
      </w:r>
      <w:r w:rsidRPr="00E81023">
        <w:rPr>
          <w:rFonts w:ascii="Arial" w:hAnsi="Arial" w:cs="Arial"/>
          <w:sz w:val="17"/>
          <w:szCs w:val="17"/>
        </w:rPr>
        <w:tab/>
        <w:t>Met inachtneming van de daarover geldende wettelijke bepalingen zal de werkgever alle maatregelen nemen die nodig zijn voor de veiligheid in zijn onderneming.</w:t>
      </w:r>
    </w:p>
    <w:p w14:paraId="222A6EF0" w14:textId="77777777" w:rsidR="00531EC9" w:rsidRPr="00E81023" w:rsidRDefault="00531EC9" w:rsidP="00531EC9">
      <w:pPr>
        <w:pStyle w:val="inspringen15-05"/>
        <w:tabs>
          <w:tab w:val="clear" w:pos="567"/>
          <w:tab w:val="clear" w:pos="1134"/>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r>
      <w:r w:rsidRPr="00E81023">
        <w:rPr>
          <w:rFonts w:ascii="Arial" w:hAnsi="Arial" w:cs="Arial"/>
          <w:szCs w:val="17"/>
          <w:lang w:val="nl-NL"/>
        </w:rPr>
        <w:tab/>
        <w:t>Ter bevordering van deze veiligheid en mede ter uitvoering van de wettelijke voorschriften daarover, zal de werkgever in samenwerking met de ondernemingsraad regelingen opstellen.</w:t>
      </w:r>
    </w:p>
    <w:p w14:paraId="222A6EF1" w14:textId="77777777" w:rsidR="00531EC9" w:rsidRPr="00E81023" w:rsidRDefault="00531EC9" w:rsidP="00531EC9">
      <w:pPr>
        <w:pStyle w:val="inspringen15"/>
        <w:tabs>
          <w:tab w:val="clear" w:pos="567"/>
          <w:tab w:val="left" w:pos="426"/>
          <w:tab w:val="left" w:pos="851"/>
        </w:tabs>
        <w:spacing w:line="240" w:lineRule="auto"/>
        <w:ind w:left="851" w:hanging="851"/>
        <w:rPr>
          <w:rFonts w:ascii="Arial" w:hAnsi="Arial" w:cs="Arial"/>
          <w:szCs w:val="17"/>
          <w:lang w:val="nl-NL"/>
        </w:rPr>
      </w:pPr>
    </w:p>
    <w:p w14:paraId="222A6EF2" w14:textId="31895C69" w:rsidR="00531EC9" w:rsidRPr="00E81023" w:rsidRDefault="00531EC9" w:rsidP="00531EC9">
      <w:pPr>
        <w:pStyle w:val="Lijstalinea"/>
        <w:tabs>
          <w:tab w:val="left" w:pos="426"/>
          <w:tab w:val="left" w:pos="851"/>
        </w:tabs>
        <w:spacing w:after="0" w:line="240" w:lineRule="auto"/>
        <w:ind w:left="851" w:hanging="851"/>
        <w:jc w:val="both"/>
        <w:rPr>
          <w:rFonts w:ascii="Arial" w:hAnsi="Arial" w:cs="Arial"/>
          <w:sz w:val="17"/>
          <w:szCs w:val="17"/>
        </w:rPr>
      </w:pPr>
      <w:r w:rsidRPr="00E81023">
        <w:rPr>
          <w:rFonts w:ascii="Arial" w:hAnsi="Arial" w:cs="Arial"/>
          <w:sz w:val="17"/>
          <w:szCs w:val="17"/>
        </w:rPr>
        <w:tab/>
        <w:t>2.</w:t>
      </w:r>
      <w:r w:rsidRPr="00E81023">
        <w:rPr>
          <w:rFonts w:ascii="Arial" w:hAnsi="Arial" w:cs="Arial"/>
          <w:sz w:val="17"/>
          <w:szCs w:val="17"/>
        </w:rPr>
        <w:tab/>
        <w:t>De werkgever zal de milieu</w:t>
      </w:r>
      <w:r w:rsidR="007228EA">
        <w:rPr>
          <w:rFonts w:ascii="Arial" w:hAnsi="Arial" w:cs="Arial"/>
          <w:sz w:val="17"/>
          <w:szCs w:val="17"/>
        </w:rPr>
        <w:t>-</w:t>
      </w:r>
      <w:r w:rsidRPr="00E81023">
        <w:rPr>
          <w:rFonts w:ascii="Arial" w:hAnsi="Arial" w:cs="Arial"/>
          <w:sz w:val="17"/>
          <w:szCs w:val="17"/>
        </w:rPr>
        <w:t>hygiënische aspecten verbonden aan het productieproces, evenals de maatregelen die daarvoor genomen dienen te worden, aan de orde stellen in de ondernemingsraad.</w:t>
      </w:r>
    </w:p>
    <w:p w14:paraId="222A6EF3" w14:textId="77777777" w:rsidR="00531EC9" w:rsidRPr="00E81023" w:rsidRDefault="00531EC9" w:rsidP="00531EC9">
      <w:pPr>
        <w:pStyle w:val="inspringen15"/>
        <w:tabs>
          <w:tab w:val="clear" w:pos="567"/>
          <w:tab w:val="left" w:pos="426"/>
          <w:tab w:val="left" w:pos="851"/>
        </w:tabs>
        <w:spacing w:line="240" w:lineRule="auto"/>
        <w:ind w:left="851" w:hanging="851"/>
        <w:rPr>
          <w:rFonts w:ascii="Arial" w:hAnsi="Arial" w:cs="Arial"/>
          <w:szCs w:val="17"/>
          <w:lang w:val="nl-NL"/>
        </w:rPr>
      </w:pPr>
    </w:p>
    <w:p w14:paraId="222A6EF4" w14:textId="77777777" w:rsidR="00531EC9" w:rsidRPr="00E81023" w:rsidRDefault="00531EC9" w:rsidP="00531EC9">
      <w:pPr>
        <w:pStyle w:val="inspringen15"/>
        <w:tabs>
          <w:tab w:val="clear" w:pos="567"/>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8.</w:t>
      </w:r>
      <w:r w:rsidRPr="00E81023">
        <w:rPr>
          <w:rFonts w:ascii="Arial" w:hAnsi="Arial" w:cs="Arial"/>
          <w:szCs w:val="17"/>
          <w:lang w:val="nl-NL"/>
        </w:rPr>
        <w:tab/>
      </w:r>
      <w:r w:rsidRPr="00E81023">
        <w:rPr>
          <w:rFonts w:ascii="Arial" w:hAnsi="Arial" w:cs="Arial"/>
          <w:i/>
          <w:szCs w:val="17"/>
          <w:lang w:val="nl-NL"/>
        </w:rPr>
        <w:t>Sociaal Beleid</w:t>
      </w:r>
    </w:p>
    <w:p w14:paraId="038EAEC6" w14:textId="77777777" w:rsidR="006F0B1F" w:rsidRDefault="00531EC9" w:rsidP="00531EC9">
      <w:pPr>
        <w:pStyle w:val="Lijstalinea"/>
        <w:tabs>
          <w:tab w:val="left" w:pos="426"/>
          <w:tab w:val="left" w:pos="851"/>
        </w:tabs>
        <w:spacing w:after="0" w:line="240" w:lineRule="auto"/>
        <w:ind w:left="851" w:hanging="851"/>
        <w:jc w:val="both"/>
        <w:rPr>
          <w:rFonts w:ascii="Arial" w:hAnsi="Arial" w:cs="Arial"/>
          <w:sz w:val="17"/>
          <w:szCs w:val="17"/>
        </w:rPr>
      </w:pPr>
      <w:r w:rsidRPr="00E81023">
        <w:rPr>
          <w:rFonts w:ascii="Arial" w:hAnsi="Arial" w:cs="Arial"/>
          <w:sz w:val="17"/>
          <w:szCs w:val="17"/>
        </w:rPr>
        <w:tab/>
      </w:r>
    </w:p>
    <w:p w14:paraId="222A6EF5" w14:textId="13D3A5E5" w:rsidR="00531EC9" w:rsidRPr="00E81023" w:rsidRDefault="00531EC9" w:rsidP="00683BB3">
      <w:pPr>
        <w:pStyle w:val="Lijstalinea"/>
        <w:tabs>
          <w:tab w:val="left" w:pos="426"/>
          <w:tab w:val="left" w:pos="851"/>
        </w:tabs>
        <w:spacing w:after="0" w:line="240" w:lineRule="auto"/>
        <w:ind w:left="851" w:hanging="425"/>
        <w:jc w:val="both"/>
        <w:rPr>
          <w:rFonts w:ascii="Arial" w:hAnsi="Arial" w:cs="Arial"/>
          <w:sz w:val="17"/>
          <w:szCs w:val="17"/>
        </w:rPr>
      </w:pPr>
      <w:r w:rsidRPr="00E81023">
        <w:rPr>
          <w:rFonts w:ascii="Arial" w:hAnsi="Arial" w:cs="Arial"/>
          <w:sz w:val="17"/>
          <w:szCs w:val="17"/>
        </w:rPr>
        <w:lastRenderedPageBreak/>
        <w:t>1.</w:t>
      </w:r>
      <w:r w:rsidRPr="00E81023">
        <w:rPr>
          <w:rFonts w:ascii="Arial" w:hAnsi="Arial" w:cs="Arial"/>
          <w:sz w:val="17"/>
          <w:szCs w:val="17"/>
        </w:rPr>
        <w:tab/>
        <w:t>Met inachtneming van het bepaalde in de Wet op de ondernemingsraden zal de werkgever de ondernemingsraad periodiek inlichten en raadplegen over de gehele gang van zaken in de onderneming in het algemeen, en meer in het bijzonder over het gevoerde personeelsbeleid. Bij de gegevens kunnen onder andere mede worden betrokken:</w:t>
      </w:r>
    </w:p>
    <w:p w14:paraId="222A6EF6" w14:textId="77777777" w:rsidR="00531EC9" w:rsidRPr="00E81023" w:rsidRDefault="00531EC9" w:rsidP="00531EC9">
      <w:pPr>
        <w:pStyle w:val="inspringen15-05"/>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E81023">
        <w:rPr>
          <w:rFonts w:ascii="Arial" w:hAnsi="Arial" w:cs="Arial"/>
          <w:szCs w:val="17"/>
          <w:lang w:val="nl-NL"/>
        </w:rPr>
        <w:tab/>
      </w:r>
      <w:r w:rsidRPr="00E81023">
        <w:rPr>
          <w:rFonts w:ascii="Arial" w:hAnsi="Arial" w:cs="Arial"/>
          <w:szCs w:val="17"/>
          <w:lang w:val="nl-NL"/>
        </w:rPr>
        <w:tab/>
        <w:t>-</w:t>
      </w:r>
      <w:r w:rsidRPr="00E81023">
        <w:rPr>
          <w:rFonts w:ascii="Arial" w:hAnsi="Arial" w:cs="Arial"/>
          <w:szCs w:val="17"/>
          <w:lang w:val="nl-NL"/>
        </w:rPr>
        <w:tab/>
        <w:t>de personeelsbezetting en de mutaties daarin;</w:t>
      </w:r>
    </w:p>
    <w:p w14:paraId="222A6EF7" w14:textId="77777777" w:rsidR="00531EC9" w:rsidRPr="00E81023" w:rsidRDefault="00531EC9" w:rsidP="00531EC9">
      <w:pPr>
        <w:pStyle w:val="inspringen15-05"/>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E81023">
        <w:rPr>
          <w:rFonts w:ascii="Arial" w:hAnsi="Arial" w:cs="Arial"/>
          <w:szCs w:val="17"/>
          <w:lang w:val="nl-NL"/>
        </w:rPr>
        <w:tab/>
      </w:r>
      <w:r w:rsidRPr="00E81023">
        <w:rPr>
          <w:rFonts w:ascii="Arial" w:hAnsi="Arial" w:cs="Arial"/>
          <w:szCs w:val="17"/>
          <w:lang w:val="nl-NL"/>
        </w:rPr>
        <w:tab/>
        <w:t>-</w:t>
      </w:r>
      <w:r w:rsidRPr="00E81023">
        <w:rPr>
          <w:rFonts w:ascii="Arial" w:hAnsi="Arial" w:cs="Arial"/>
          <w:szCs w:val="17"/>
          <w:lang w:val="nl-NL"/>
        </w:rPr>
        <w:tab/>
        <w:t>programma’s met betrekking tot opleiding, werkoverleg en promotie;</w:t>
      </w:r>
    </w:p>
    <w:p w14:paraId="222A6EF8" w14:textId="77777777" w:rsidR="00531EC9" w:rsidRPr="00E81023" w:rsidRDefault="00531EC9" w:rsidP="00531EC9">
      <w:pPr>
        <w:pStyle w:val="inspringen15-05"/>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E81023">
        <w:rPr>
          <w:rFonts w:ascii="Arial" w:hAnsi="Arial" w:cs="Arial"/>
          <w:szCs w:val="17"/>
          <w:lang w:val="nl-NL"/>
        </w:rPr>
        <w:tab/>
      </w:r>
      <w:r w:rsidRPr="00E81023">
        <w:rPr>
          <w:rFonts w:ascii="Arial" w:hAnsi="Arial" w:cs="Arial"/>
          <w:szCs w:val="17"/>
          <w:lang w:val="nl-NL"/>
        </w:rPr>
        <w:tab/>
        <w:t>-</w:t>
      </w:r>
      <w:r w:rsidRPr="00E81023">
        <w:rPr>
          <w:rFonts w:ascii="Arial" w:hAnsi="Arial" w:cs="Arial"/>
          <w:szCs w:val="17"/>
          <w:lang w:val="nl-NL"/>
        </w:rPr>
        <w:tab/>
        <w:t>aanstelling, ontslag en de mate van verzuim;</w:t>
      </w:r>
    </w:p>
    <w:p w14:paraId="222A6EF9" w14:textId="77777777" w:rsidR="00531EC9" w:rsidRPr="00E81023" w:rsidRDefault="00531EC9" w:rsidP="00531EC9">
      <w:pPr>
        <w:pStyle w:val="inspringen15-05"/>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E81023">
        <w:rPr>
          <w:rFonts w:ascii="Arial" w:hAnsi="Arial" w:cs="Arial"/>
          <w:szCs w:val="17"/>
          <w:lang w:val="nl-NL"/>
        </w:rPr>
        <w:tab/>
      </w:r>
      <w:r w:rsidRPr="00E81023">
        <w:rPr>
          <w:rFonts w:ascii="Arial" w:hAnsi="Arial" w:cs="Arial"/>
          <w:szCs w:val="17"/>
          <w:lang w:val="nl-NL"/>
        </w:rPr>
        <w:tab/>
        <w:t>-</w:t>
      </w:r>
      <w:r w:rsidRPr="00E81023">
        <w:rPr>
          <w:rFonts w:ascii="Arial" w:hAnsi="Arial" w:cs="Arial"/>
          <w:szCs w:val="17"/>
          <w:lang w:val="nl-NL"/>
        </w:rPr>
        <w:tab/>
        <w:t>beoordelingssystemen en overwerk.</w:t>
      </w:r>
    </w:p>
    <w:p w14:paraId="222A6EFA"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p>
    <w:p w14:paraId="222A6EFB" w14:textId="77777777" w:rsidR="00531EC9" w:rsidRPr="00E81023" w:rsidRDefault="00531EC9" w:rsidP="00531EC9">
      <w:pPr>
        <w:pStyle w:val="Lijstalinea"/>
        <w:tabs>
          <w:tab w:val="left" w:pos="426"/>
          <w:tab w:val="left" w:pos="851"/>
        </w:tabs>
        <w:spacing w:after="0" w:line="240" w:lineRule="auto"/>
        <w:ind w:left="851" w:hanging="851"/>
        <w:jc w:val="both"/>
        <w:rPr>
          <w:rFonts w:ascii="Arial" w:hAnsi="Arial" w:cs="Arial"/>
          <w:sz w:val="17"/>
          <w:szCs w:val="17"/>
        </w:rPr>
      </w:pPr>
      <w:r w:rsidRPr="00E81023">
        <w:rPr>
          <w:rFonts w:ascii="Arial" w:hAnsi="Arial" w:cs="Arial"/>
          <w:sz w:val="17"/>
          <w:szCs w:val="17"/>
        </w:rPr>
        <w:tab/>
        <w:t>2.</w:t>
      </w:r>
      <w:r w:rsidRPr="00E81023">
        <w:rPr>
          <w:rFonts w:ascii="Arial" w:hAnsi="Arial" w:cs="Arial"/>
          <w:sz w:val="17"/>
          <w:szCs w:val="17"/>
        </w:rPr>
        <w:tab/>
        <w:t>De werkgever zal jaarlijks een sociaal jaarverslag opstellen dat ten minste 14 dagen voor de bespreking in de ondernemingsraad ter visie van het personeel wordt gelegd en op aanvraag van een personeelslid ter beschikking wordt gesteld.</w:t>
      </w:r>
    </w:p>
    <w:p w14:paraId="222A6EFC"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p>
    <w:p w14:paraId="222A6EFD"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r w:rsidRPr="00E81023">
        <w:rPr>
          <w:rFonts w:ascii="Arial" w:hAnsi="Arial" w:cs="Arial"/>
          <w:sz w:val="17"/>
          <w:szCs w:val="17"/>
        </w:rPr>
        <w:tab/>
        <w:t>3.</w:t>
      </w:r>
      <w:r w:rsidRPr="00E81023">
        <w:rPr>
          <w:rFonts w:ascii="Arial" w:hAnsi="Arial" w:cs="Arial"/>
          <w:sz w:val="17"/>
          <w:szCs w:val="17"/>
        </w:rPr>
        <w:tab/>
        <w:t>Arbeidsgehandicapte werknemers</w:t>
      </w:r>
    </w:p>
    <w:p w14:paraId="222A6EFE" w14:textId="77777777" w:rsidR="00531EC9" w:rsidRDefault="00531EC9" w:rsidP="00531EC9">
      <w:pPr>
        <w:spacing w:after="0" w:line="240" w:lineRule="auto"/>
        <w:ind w:left="851" w:hanging="851"/>
        <w:jc w:val="both"/>
        <w:rPr>
          <w:rFonts w:ascii="Arial" w:hAnsi="Arial" w:cs="Arial"/>
          <w:sz w:val="17"/>
          <w:szCs w:val="17"/>
        </w:rPr>
      </w:pPr>
      <w:r w:rsidRPr="00E81023">
        <w:rPr>
          <w:rFonts w:ascii="Arial" w:hAnsi="Arial" w:cs="Arial"/>
          <w:sz w:val="17"/>
          <w:szCs w:val="17"/>
        </w:rPr>
        <w:tab/>
        <w:t>De werkgever zal bij de aanstelling en tewerkstelling zoveel als mogelijk is gelijke kansen bieden aan arbeidsgehandicapte en niet-arbeidsgehandicapte werknemers. De werkgever zal het dienstverband met een arbeidsgehandicapte werknemer niet vanwege die handicap beëindigen</w:t>
      </w:r>
      <w:r>
        <w:rPr>
          <w:rFonts w:ascii="Arial" w:hAnsi="Arial" w:cs="Arial"/>
          <w:sz w:val="17"/>
          <w:szCs w:val="17"/>
        </w:rPr>
        <w:t>.</w:t>
      </w:r>
    </w:p>
    <w:p w14:paraId="222A6EFF" w14:textId="77777777" w:rsidR="00531EC9" w:rsidRDefault="00531EC9" w:rsidP="00531EC9">
      <w:pPr>
        <w:spacing w:after="0" w:line="240" w:lineRule="auto"/>
        <w:jc w:val="both"/>
        <w:rPr>
          <w:rFonts w:ascii="Arial" w:hAnsi="Arial" w:cs="Arial"/>
          <w:sz w:val="17"/>
          <w:szCs w:val="17"/>
        </w:rPr>
      </w:pPr>
    </w:p>
    <w:p w14:paraId="222A6F00" w14:textId="77777777" w:rsidR="00531EC9" w:rsidRPr="00E81023" w:rsidRDefault="00531EC9" w:rsidP="00531EC9">
      <w:pPr>
        <w:tabs>
          <w:tab w:val="left" w:pos="426"/>
          <w:tab w:val="left" w:pos="851"/>
        </w:tabs>
        <w:spacing w:after="0" w:line="240" w:lineRule="auto"/>
        <w:ind w:left="851" w:hanging="425"/>
        <w:jc w:val="both"/>
        <w:rPr>
          <w:rFonts w:ascii="Arial" w:hAnsi="Arial" w:cs="Arial"/>
          <w:sz w:val="17"/>
          <w:szCs w:val="17"/>
        </w:rPr>
      </w:pPr>
      <w:r w:rsidRPr="00E81023">
        <w:rPr>
          <w:rFonts w:ascii="Arial" w:hAnsi="Arial" w:cs="Arial"/>
          <w:sz w:val="17"/>
          <w:szCs w:val="17"/>
        </w:rPr>
        <w:t>4.</w:t>
      </w:r>
      <w:r w:rsidRPr="00E81023">
        <w:rPr>
          <w:rFonts w:ascii="Arial" w:hAnsi="Arial" w:cs="Arial"/>
          <w:sz w:val="17"/>
          <w:szCs w:val="17"/>
        </w:rPr>
        <w:tab/>
        <w:t>Ongewenste intimiteiten</w:t>
      </w:r>
    </w:p>
    <w:p w14:paraId="222A6F01" w14:textId="3A07121A" w:rsidR="00531EC9" w:rsidRPr="00E81023" w:rsidRDefault="00531EC9" w:rsidP="00531EC9">
      <w:pPr>
        <w:pStyle w:val="inspringen05"/>
        <w:tabs>
          <w:tab w:val="clear" w:pos="567"/>
          <w:tab w:val="left" w:pos="426"/>
          <w:tab w:val="left" w:pos="851"/>
        </w:tabs>
        <w:spacing w:line="240" w:lineRule="auto"/>
        <w:ind w:left="851" w:hanging="425"/>
        <w:rPr>
          <w:rFonts w:ascii="Arial" w:hAnsi="Arial" w:cs="Arial"/>
          <w:szCs w:val="17"/>
          <w:lang w:val="nl-NL"/>
        </w:rPr>
      </w:pPr>
      <w:r w:rsidRPr="00E81023">
        <w:rPr>
          <w:rFonts w:ascii="Arial" w:hAnsi="Arial" w:cs="Arial"/>
          <w:szCs w:val="17"/>
          <w:lang w:val="nl-NL"/>
        </w:rPr>
        <w:tab/>
        <w:t>De werkgever zal ongewenste intimiteiten binnen het bedrijf niet tolereren. Indien hiertoe aanleiding bestaat zal de werkgever in overeenstemming met de ondernemingsraad en een eventuele vertrouwenspersoon in voorkomende gevallen een procedure opstellen ten behoeve van de afhandeling van de klacht.</w:t>
      </w:r>
    </w:p>
    <w:p w14:paraId="222A6F04" w14:textId="77777777" w:rsidR="00531EC9" w:rsidRPr="00E81023" w:rsidRDefault="00531EC9" w:rsidP="00531EC9">
      <w:pPr>
        <w:spacing w:after="0"/>
        <w:ind w:left="851" w:hanging="425"/>
        <w:rPr>
          <w:rFonts w:ascii="Arial" w:hAnsi="Arial" w:cs="Arial"/>
          <w:sz w:val="17"/>
          <w:szCs w:val="17"/>
        </w:rPr>
      </w:pPr>
      <w:r w:rsidRPr="00E81023">
        <w:rPr>
          <w:rFonts w:ascii="Arial" w:hAnsi="Arial" w:cs="Arial"/>
          <w:sz w:val="17"/>
          <w:szCs w:val="17"/>
        </w:rPr>
        <w:t>5.</w:t>
      </w:r>
      <w:r w:rsidRPr="00E81023">
        <w:rPr>
          <w:rFonts w:ascii="Arial" w:hAnsi="Arial" w:cs="Arial"/>
          <w:sz w:val="17"/>
          <w:szCs w:val="17"/>
        </w:rPr>
        <w:tab/>
        <w:t>Gelijke behandeling</w:t>
      </w:r>
    </w:p>
    <w:p w14:paraId="222A6F05" w14:textId="77777777" w:rsidR="00531EC9" w:rsidRPr="00E81023" w:rsidRDefault="00531EC9" w:rsidP="00531EC9">
      <w:pPr>
        <w:pStyle w:val="inspringen05"/>
        <w:tabs>
          <w:tab w:val="clear" w:pos="567"/>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r>
      <w:r w:rsidRPr="00E81023">
        <w:rPr>
          <w:rFonts w:ascii="Arial" w:hAnsi="Arial" w:cs="Arial"/>
          <w:szCs w:val="17"/>
          <w:lang w:val="nl-NL"/>
        </w:rPr>
        <w:tab/>
        <w:t>De werkgever wijst elke vorm van discriminatie bij tewerkstelling af en zal zich inzetten om gelijke kansen voor mannen en vrouwen in het arbeidsproces te bevorderen.</w:t>
      </w:r>
    </w:p>
    <w:p w14:paraId="222A6F06" w14:textId="77777777" w:rsidR="00531EC9" w:rsidRPr="00E81023" w:rsidRDefault="00531EC9" w:rsidP="00531EC9">
      <w:pPr>
        <w:pStyle w:val="inspringen05"/>
        <w:tabs>
          <w:tab w:val="clear" w:pos="567"/>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r>
      <w:r w:rsidRPr="00E81023">
        <w:rPr>
          <w:rFonts w:ascii="Arial" w:hAnsi="Arial" w:cs="Arial"/>
          <w:szCs w:val="17"/>
          <w:lang w:val="nl-NL"/>
        </w:rPr>
        <w:tab/>
        <w:t>Voorts zullen vrouwelijke werknemers worden aangemoedigd om deel te nemen aan opleidingen, zowel intern als extern. Vooral deelname aan opleidingen van (voor vrouwen) niet-traditionele en nieuwe opleidingen zal worden bevorderd. De opzet en inhoud van de opleidingsprogramma’s zal worden afgestemd op de behoeften en interesses van mannelijke en vrouwelijke werknemers.</w:t>
      </w:r>
    </w:p>
    <w:p w14:paraId="222A6F07"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p>
    <w:p w14:paraId="222A6F08"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r w:rsidRPr="00E81023">
        <w:rPr>
          <w:rFonts w:ascii="Arial" w:hAnsi="Arial" w:cs="Arial"/>
          <w:sz w:val="17"/>
          <w:szCs w:val="17"/>
        </w:rPr>
        <w:t>9.</w:t>
      </w:r>
      <w:r w:rsidRPr="00E81023">
        <w:rPr>
          <w:rFonts w:ascii="Arial" w:hAnsi="Arial" w:cs="Arial"/>
          <w:sz w:val="17"/>
          <w:szCs w:val="17"/>
        </w:rPr>
        <w:tab/>
      </w:r>
      <w:r w:rsidRPr="00E81023">
        <w:rPr>
          <w:rFonts w:ascii="Arial" w:hAnsi="Arial" w:cs="Arial"/>
          <w:i/>
          <w:sz w:val="17"/>
          <w:szCs w:val="17"/>
        </w:rPr>
        <w:t>Bedrijvenwerk</w:t>
      </w:r>
    </w:p>
    <w:p w14:paraId="398FEC01" w14:textId="77777777" w:rsidR="006F0B1F"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r>
    </w:p>
    <w:p w14:paraId="222A6F09" w14:textId="615DA379" w:rsidR="00531EC9" w:rsidRPr="00E81023" w:rsidRDefault="00531EC9" w:rsidP="006F0B1F">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E81023">
        <w:rPr>
          <w:rFonts w:ascii="Arial" w:hAnsi="Arial" w:cs="Arial"/>
          <w:szCs w:val="17"/>
          <w:lang w:val="nl-NL"/>
        </w:rPr>
        <w:t>1.</w:t>
      </w:r>
      <w:r w:rsidRPr="00E81023">
        <w:rPr>
          <w:rFonts w:ascii="Arial" w:hAnsi="Arial" w:cs="Arial"/>
          <w:szCs w:val="17"/>
          <w:lang w:val="nl-NL"/>
        </w:rPr>
        <w:tab/>
        <w:t xml:space="preserve">Om contacten mogelijk te maken tussen de vakverenigingen en hun leden en tussen deze leden onderling, </w:t>
      </w:r>
      <w:r>
        <w:rPr>
          <w:rFonts w:ascii="Arial" w:hAnsi="Arial" w:cs="Arial"/>
          <w:szCs w:val="17"/>
          <w:lang w:val="nl-NL"/>
        </w:rPr>
        <w:t>en</w:t>
      </w:r>
      <w:r w:rsidRPr="00E81023">
        <w:rPr>
          <w:rFonts w:ascii="Arial" w:hAnsi="Arial" w:cs="Arial"/>
          <w:szCs w:val="17"/>
          <w:lang w:val="nl-NL"/>
        </w:rPr>
        <w:t xml:space="preserve"> om de vakverenigingen in staat te stellen gekozen leden van de  ondernemingsraad in hun werk te ondersteunen, zal de werkgever aan de vakverenigingen waar mogelijk faciliteiten verlenen.</w:t>
      </w:r>
    </w:p>
    <w:p w14:paraId="222A6F0A"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p>
    <w:p w14:paraId="222A6F0B" w14:textId="77777777" w:rsidR="00531EC9" w:rsidRPr="00E81023"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t>2.</w:t>
      </w:r>
      <w:r w:rsidRPr="00E81023">
        <w:rPr>
          <w:rFonts w:ascii="Arial" w:hAnsi="Arial" w:cs="Arial"/>
          <w:szCs w:val="17"/>
          <w:lang w:val="nl-NL"/>
        </w:rPr>
        <w:tab/>
        <w:t>Deze faciliteiten, die de normale voortgang in het bedrijf niet mogen schaden, zullen bestaan uit:</w:t>
      </w:r>
    </w:p>
    <w:p w14:paraId="222A6F0C" w14:textId="77777777" w:rsidR="00531EC9" w:rsidRPr="00E81023"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E81023">
        <w:rPr>
          <w:rFonts w:ascii="Arial" w:hAnsi="Arial" w:cs="Arial"/>
          <w:szCs w:val="17"/>
          <w:lang w:val="nl-NL"/>
        </w:rPr>
        <w:t>a.</w:t>
      </w:r>
      <w:r w:rsidRPr="00E81023">
        <w:rPr>
          <w:rFonts w:ascii="Arial" w:hAnsi="Arial" w:cs="Arial"/>
          <w:szCs w:val="17"/>
          <w:lang w:val="nl-NL"/>
        </w:rPr>
        <w:tab/>
        <w:t>toestaan van aankondigingen op publicatieborden voor bijeenkomsten van leden van de vakverenigingen;</w:t>
      </w:r>
    </w:p>
    <w:p w14:paraId="222A6F0D" w14:textId="77777777" w:rsidR="00531EC9" w:rsidRPr="00E81023"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E81023">
        <w:rPr>
          <w:rFonts w:ascii="Arial" w:hAnsi="Arial" w:cs="Arial"/>
          <w:szCs w:val="17"/>
          <w:lang w:val="nl-NL"/>
        </w:rPr>
        <w:t>b.</w:t>
      </w:r>
      <w:r w:rsidRPr="00E81023">
        <w:rPr>
          <w:rFonts w:ascii="Arial" w:hAnsi="Arial" w:cs="Arial"/>
          <w:szCs w:val="17"/>
          <w:lang w:val="nl-NL"/>
        </w:rPr>
        <w:tab/>
        <w:t>beschikbaarstelling - als regel buiten de werktijd - van bedrijfsruimte voor vergaderingen van de vakverenigingen met hun leden over bedrijfsaangelegenheden. In de hiervoor onder a en b vermelde gevallen zal steeds vooraf overleg plaatsvinden met de werkgever;</w:t>
      </w:r>
    </w:p>
    <w:p w14:paraId="222A6F0E" w14:textId="77777777" w:rsidR="00531EC9" w:rsidRPr="00E81023"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E81023">
        <w:rPr>
          <w:rFonts w:ascii="Arial" w:hAnsi="Arial" w:cs="Arial"/>
          <w:szCs w:val="17"/>
          <w:lang w:val="nl-NL"/>
        </w:rPr>
        <w:t>c.</w:t>
      </w:r>
      <w:r w:rsidRPr="00E81023">
        <w:rPr>
          <w:rFonts w:ascii="Arial" w:hAnsi="Arial" w:cs="Arial"/>
          <w:szCs w:val="17"/>
          <w:lang w:val="nl-NL"/>
        </w:rPr>
        <w:tab/>
        <w:t>beschikbaarstelling - alleen in dringende gevallen - van bedrijfsruimte binnen de werktijd om contacten over bedrijfsaangelegenheden tussen bestuursleden van de bedrijfsledengroep en medewerkers van  de vakverenigingen mogelijk te maken;</w:t>
      </w:r>
    </w:p>
    <w:p w14:paraId="222A6F0F" w14:textId="77777777" w:rsidR="00531EC9" w:rsidRPr="00E81023"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E81023">
        <w:rPr>
          <w:rFonts w:ascii="Arial" w:hAnsi="Arial" w:cs="Arial"/>
          <w:szCs w:val="17"/>
          <w:lang w:val="nl-NL"/>
        </w:rPr>
        <w:t>d.</w:t>
      </w:r>
      <w:r w:rsidRPr="00E81023">
        <w:rPr>
          <w:rFonts w:ascii="Arial" w:hAnsi="Arial" w:cs="Arial"/>
          <w:szCs w:val="17"/>
          <w:lang w:val="nl-NL"/>
        </w:rPr>
        <w:tab/>
        <w:t>de werkgever zal 1 x per jaar een personeelslijst aan de vakverenigingen toesturen;</w:t>
      </w:r>
    </w:p>
    <w:p w14:paraId="222A6F10" w14:textId="77777777" w:rsidR="00531EC9" w:rsidRPr="00E81023"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E81023">
        <w:rPr>
          <w:rFonts w:ascii="Arial" w:hAnsi="Arial" w:cs="Arial"/>
          <w:szCs w:val="17"/>
          <w:lang w:val="nl-NL"/>
        </w:rPr>
        <w:t>e.</w:t>
      </w:r>
      <w:r w:rsidRPr="00E81023">
        <w:rPr>
          <w:rFonts w:ascii="Arial" w:hAnsi="Arial" w:cs="Arial"/>
          <w:szCs w:val="17"/>
          <w:lang w:val="nl-NL"/>
        </w:rPr>
        <w:tab/>
        <w:t>de vakverenigingen zullen 1 x per jaar de werkgever schriftelijk informeren over het aantal leden;</w:t>
      </w:r>
    </w:p>
    <w:p w14:paraId="222A6F11" w14:textId="77777777" w:rsidR="00531EC9" w:rsidRPr="00E81023"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E81023">
        <w:rPr>
          <w:rFonts w:ascii="Arial" w:hAnsi="Arial" w:cs="Arial"/>
          <w:szCs w:val="17"/>
          <w:lang w:val="nl-NL"/>
        </w:rPr>
        <w:t>f.</w:t>
      </w:r>
      <w:r w:rsidRPr="00E81023">
        <w:rPr>
          <w:rFonts w:ascii="Arial" w:hAnsi="Arial" w:cs="Arial"/>
          <w:szCs w:val="17"/>
          <w:lang w:val="nl-NL"/>
        </w:rPr>
        <w:tab/>
        <w:t>de vakverenigingen zullen de werkgever schriftelijk mededelen welke werknemers uit het bedrijf een functie bekleden binnen het bondswerk in het bedrijf;</w:t>
      </w:r>
    </w:p>
    <w:p w14:paraId="222A6F12" w14:textId="77777777" w:rsidR="00531EC9" w:rsidRPr="00E81023"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E81023">
        <w:rPr>
          <w:rFonts w:ascii="Arial" w:hAnsi="Arial" w:cs="Arial"/>
          <w:szCs w:val="17"/>
          <w:lang w:val="nl-NL"/>
        </w:rPr>
        <w:t>g.</w:t>
      </w:r>
      <w:r w:rsidRPr="00E81023">
        <w:rPr>
          <w:rFonts w:ascii="Arial" w:hAnsi="Arial" w:cs="Arial"/>
          <w:szCs w:val="17"/>
          <w:lang w:val="nl-NL"/>
        </w:rPr>
        <w:tab/>
        <w:t xml:space="preserve">de voorzitter van het bestuur van de bedrijfsledengroep kan in werktijd contact opnemen met leden van de vakverenigingen die in een </w:t>
      </w:r>
      <w:r w:rsidRPr="00E81023">
        <w:rPr>
          <w:rFonts w:ascii="Arial" w:hAnsi="Arial" w:cs="Arial"/>
          <w:szCs w:val="17"/>
          <w:lang w:val="nl-NL"/>
        </w:rPr>
        <w:lastRenderedPageBreak/>
        <w:t>overlegorgaan binnen het bedrijf zitting hebben.</w:t>
      </w:r>
    </w:p>
    <w:p w14:paraId="222A6F13" w14:textId="77777777" w:rsidR="00531EC9" w:rsidRPr="00E81023" w:rsidRDefault="00531EC9" w:rsidP="00531EC9">
      <w:pPr>
        <w:tabs>
          <w:tab w:val="left" w:pos="1276"/>
        </w:tabs>
        <w:spacing w:after="0" w:line="240" w:lineRule="auto"/>
        <w:ind w:left="1276" w:hanging="425"/>
        <w:jc w:val="both"/>
        <w:rPr>
          <w:rFonts w:ascii="Arial" w:hAnsi="Arial" w:cs="Arial"/>
          <w:sz w:val="17"/>
          <w:szCs w:val="17"/>
        </w:rPr>
      </w:pPr>
    </w:p>
    <w:p w14:paraId="222A6F14" w14:textId="77777777" w:rsidR="00531EC9" w:rsidRPr="00E81023"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t>3.</w:t>
      </w:r>
      <w:r w:rsidRPr="00E81023">
        <w:rPr>
          <w:rFonts w:ascii="Arial" w:hAnsi="Arial" w:cs="Arial"/>
          <w:szCs w:val="17"/>
          <w:lang w:val="nl-NL"/>
        </w:rPr>
        <w:tab/>
        <w:t>De werkgever zal er nauwgezet op toezien dat de werknemers die een functie in een vakvereniging vervullen, niet op grond daarvan in hun positie worden benadeeld en dat ook over ontslag ten aanzien van hen dezelfde maatstaven worden aangelegd als die gelden voor werknemers, die niet met een dergelijke vakbondsfunctie zijn belast.</w:t>
      </w:r>
    </w:p>
    <w:p w14:paraId="222A6F15"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p>
    <w:p w14:paraId="222A6F16"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r w:rsidRPr="00E81023">
        <w:rPr>
          <w:rFonts w:ascii="Arial" w:hAnsi="Arial" w:cs="Arial"/>
          <w:sz w:val="17"/>
          <w:szCs w:val="17"/>
        </w:rPr>
        <w:t>10.</w:t>
      </w:r>
      <w:r w:rsidRPr="00E81023">
        <w:rPr>
          <w:rFonts w:ascii="Arial" w:hAnsi="Arial" w:cs="Arial"/>
          <w:sz w:val="17"/>
          <w:szCs w:val="17"/>
        </w:rPr>
        <w:tab/>
      </w:r>
      <w:r w:rsidRPr="00E81023">
        <w:rPr>
          <w:rFonts w:ascii="Arial" w:hAnsi="Arial" w:cs="Arial"/>
          <w:i/>
          <w:sz w:val="17"/>
          <w:szCs w:val="17"/>
        </w:rPr>
        <w:t>Uitzendkrachten</w:t>
      </w:r>
    </w:p>
    <w:p w14:paraId="703C1FB8" w14:textId="77777777" w:rsidR="006F0B1F"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r>
    </w:p>
    <w:p w14:paraId="222A6F17" w14:textId="4D99D778" w:rsidR="00531EC9" w:rsidRPr="00E81023" w:rsidRDefault="00531EC9" w:rsidP="006F0B1F">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E81023">
        <w:rPr>
          <w:rFonts w:ascii="Arial" w:hAnsi="Arial" w:cs="Arial"/>
          <w:szCs w:val="17"/>
          <w:lang w:val="nl-NL"/>
        </w:rPr>
        <w:t>1.</w:t>
      </w:r>
      <w:r w:rsidRPr="00E81023">
        <w:rPr>
          <w:rFonts w:ascii="Arial" w:hAnsi="Arial" w:cs="Arial"/>
          <w:szCs w:val="17"/>
          <w:lang w:val="nl-NL"/>
        </w:rPr>
        <w:tab/>
        <w:t xml:space="preserve">De werkgever draagt in zijn onderneming zonder voorafgaand overleg met de ondernemingsraad aan uitzendkrachten, niet vallende onder de bepalingen van deze </w:t>
      </w:r>
      <w:r w:rsidR="00FC0D6F">
        <w:rPr>
          <w:rFonts w:ascii="Arial" w:hAnsi="Arial" w:cs="Arial"/>
          <w:szCs w:val="17"/>
          <w:lang w:val="nl-NL"/>
        </w:rPr>
        <w:t>cao</w:t>
      </w:r>
      <w:r w:rsidRPr="00E81023">
        <w:rPr>
          <w:rFonts w:ascii="Arial" w:hAnsi="Arial" w:cs="Arial"/>
          <w:szCs w:val="17"/>
          <w:lang w:val="nl-NL"/>
        </w:rPr>
        <w:t>, geen werkzaamheden op, die naar hun aard door de werknemers in zijn dienst plegen te worden verricht. Een en ander voor zover die werkzaamheden niet van een dergelijke omvang zijn dat verwacht mag en kan worden dat deze met het dan bestaande werknemersbestand onder normale werkcondities niet tijdig, gemeten naar de normen van een behoorlijke en efficiënte bedrijfsvoering, uitgevoerd kunnen worden. De werkgever streeft ernaar om het inzetten van uitzendkrachten tot een verantwoord minimum te beperken.</w:t>
      </w:r>
    </w:p>
    <w:p w14:paraId="222A6F18" w14:textId="77777777" w:rsidR="00531EC9" w:rsidRPr="00E81023" w:rsidRDefault="00531EC9" w:rsidP="00531EC9">
      <w:pPr>
        <w:pStyle w:val="inspringen10"/>
        <w:tabs>
          <w:tab w:val="clear" w:pos="567"/>
          <w:tab w:val="clear" w:pos="1134"/>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r>
      <w:r w:rsidRPr="00E81023">
        <w:rPr>
          <w:rFonts w:ascii="Arial" w:hAnsi="Arial" w:cs="Arial"/>
          <w:szCs w:val="17"/>
          <w:lang w:val="nl-NL"/>
        </w:rPr>
        <w:tab/>
        <w:t>Onder uitzendkracht wordt in dit verband verstaan de natuurlijke persoon, die anders dan ter uitvoering van, respectievelijk in het kader van een door de werkgever met een derde gesloten aannemingsovereenkomst, werkzaamheden verricht in de onderneming van de werkgever met wie hij geen dienstverband heeft aangegaan.</w:t>
      </w:r>
    </w:p>
    <w:p w14:paraId="222A6F19" w14:textId="77777777" w:rsidR="00531EC9" w:rsidRDefault="00531EC9" w:rsidP="00531EC9">
      <w:pPr>
        <w:tabs>
          <w:tab w:val="left" w:pos="426"/>
          <w:tab w:val="left" w:pos="851"/>
        </w:tabs>
        <w:spacing w:after="0" w:line="240" w:lineRule="auto"/>
        <w:ind w:left="851" w:hanging="851"/>
        <w:jc w:val="both"/>
        <w:rPr>
          <w:rFonts w:ascii="Arial" w:hAnsi="Arial" w:cs="Arial"/>
          <w:sz w:val="17"/>
          <w:szCs w:val="17"/>
        </w:rPr>
      </w:pPr>
    </w:p>
    <w:p w14:paraId="222A6F1A" w14:textId="77777777" w:rsidR="00531EC9" w:rsidRDefault="00531EC9" w:rsidP="00531EC9">
      <w:pPr>
        <w:tabs>
          <w:tab w:val="left" w:pos="426"/>
        </w:tabs>
        <w:spacing w:after="0" w:line="240" w:lineRule="auto"/>
        <w:ind w:left="851" w:hanging="425"/>
        <w:jc w:val="both"/>
        <w:rPr>
          <w:rFonts w:ascii="Arial" w:hAnsi="Arial" w:cs="Arial"/>
          <w:sz w:val="17"/>
          <w:szCs w:val="17"/>
        </w:rPr>
      </w:pPr>
      <w:r w:rsidRPr="008145B2">
        <w:rPr>
          <w:rFonts w:ascii="Arial" w:hAnsi="Arial" w:cs="Arial"/>
          <w:sz w:val="17"/>
          <w:szCs w:val="17"/>
        </w:rPr>
        <w:t>2.</w:t>
      </w:r>
      <w:r w:rsidRPr="008145B2">
        <w:rPr>
          <w:rFonts w:ascii="Arial" w:hAnsi="Arial" w:cs="Arial"/>
          <w:sz w:val="17"/>
          <w:szCs w:val="17"/>
        </w:rPr>
        <w:tab/>
        <w:t>Om goed te kunnen inspelen op de (snel) wisselende marktvraag, wordt in met name de productieafdelingen gebruik gemaakt van een zogenaamde flexibele schil. Intentie is om uitzendkrachten in dienst te nemen, als de omvang van de flexibele schil voldoende groot is en als daarvoor budgettaire ruimte is.</w:t>
      </w:r>
      <w:r w:rsidRPr="00B8217D">
        <w:rPr>
          <w:rFonts w:ascii="Arial" w:hAnsi="Arial" w:cs="Arial"/>
          <w:sz w:val="17"/>
          <w:szCs w:val="17"/>
        </w:rPr>
        <w:t xml:space="preserve"> </w:t>
      </w:r>
      <w:r>
        <w:rPr>
          <w:rFonts w:ascii="Arial" w:hAnsi="Arial" w:cs="Arial"/>
          <w:sz w:val="17"/>
          <w:szCs w:val="17"/>
        </w:rPr>
        <w:t xml:space="preserve">De werkgever </w:t>
      </w:r>
      <w:r w:rsidRPr="00B8217D">
        <w:rPr>
          <w:rFonts w:ascii="Arial" w:hAnsi="Arial" w:cs="Arial"/>
          <w:sz w:val="17"/>
          <w:szCs w:val="17"/>
        </w:rPr>
        <w:t>zal er voor zorgen dat het percentage uitzendkrachten die structureel werkzaam zijn op de afdelingen Systemen, Quaryl en DC tezamen niet boven de 20% uitkomt.</w:t>
      </w:r>
    </w:p>
    <w:p w14:paraId="222A6F1B" w14:textId="77777777" w:rsidR="00531EC9" w:rsidRPr="008145B2" w:rsidRDefault="00531EC9" w:rsidP="00531EC9">
      <w:pPr>
        <w:tabs>
          <w:tab w:val="left" w:pos="426"/>
        </w:tabs>
        <w:spacing w:after="0" w:line="240" w:lineRule="auto"/>
        <w:ind w:left="851" w:hanging="851"/>
        <w:jc w:val="both"/>
        <w:rPr>
          <w:rFonts w:ascii="Arial" w:hAnsi="Arial" w:cs="Arial"/>
          <w:sz w:val="17"/>
          <w:szCs w:val="17"/>
        </w:rPr>
      </w:pPr>
    </w:p>
    <w:p w14:paraId="222A6F1C" w14:textId="77777777" w:rsidR="00531EC9" w:rsidRPr="00E81023"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r>
      <w:r>
        <w:rPr>
          <w:rFonts w:ascii="Arial" w:hAnsi="Arial" w:cs="Arial"/>
          <w:szCs w:val="17"/>
          <w:lang w:val="nl-NL"/>
        </w:rPr>
        <w:t>3</w:t>
      </w:r>
      <w:r w:rsidRPr="00E81023">
        <w:rPr>
          <w:rFonts w:ascii="Arial" w:hAnsi="Arial" w:cs="Arial"/>
          <w:szCs w:val="17"/>
          <w:lang w:val="nl-NL"/>
        </w:rPr>
        <w:t>.</w:t>
      </w:r>
      <w:r w:rsidRPr="00E81023">
        <w:rPr>
          <w:rFonts w:ascii="Arial" w:hAnsi="Arial" w:cs="Arial"/>
          <w:szCs w:val="17"/>
          <w:lang w:val="nl-NL"/>
        </w:rPr>
        <w:tab/>
        <w:t xml:space="preserve">Wanneer de werkgever gebruik maakt van uitzendkrachten, waarvoor op grond van het gestelde onder </w:t>
      </w:r>
      <w:r>
        <w:rPr>
          <w:rFonts w:ascii="Arial" w:hAnsi="Arial" w:cs="Arial"/>
          <w:szCs w:val="17"/>
          <w:lang w:val="nl-NL"/>
        </w:rPr>
        <w:t>1</w:t>
      </w:r>
      <w:r w:rsidRPr="00E81023">
        <w:rPr>
          <w:rFonts w:ascii="Arial" w:hAnsi="Arial" w:cs="Arial"/>
          <w:szCs w:val="17"/>
          <w:lang w:val="nl-NL"/>
        </w:rPr>
        <w:t xml:space="preserve"> voorafgaand overleg met de ondernemingsraad vereist is, zal daarover ook periodiek nadere informatie worden verstrekt aan de ondernemingsraad. Hierbij zal de werkgever de ondernemingsraad inlichten over:</w:t>
      </w:r>
    </w:p>
    <w:p w14:paraId="222A6F1D" w14:textId="77777777" w:rsidR="00531EC9" w:rsidRPr="00E81023" w:rsidRDefault="00531EC9" w:rsidP="00531EC9">
      <w:pPr>
        <w:pStyle w:val="inspringen10"/>
        <w:numPr>
          <w:ilvl w:val="0"/>
          <w:numId w:val="2"/>
        </w:numPr>
        <w:tabs>
          <w:tab w:val="clear" w:pos="567"/>
          <w:tab w:val="clear" w:pos="1134"/>
          <w:tab w:val="clear" w:pos="1500"/>
          <w:tab w:val="num" w:pos="1276"/>
        </w:tabs>
        <w:spacing w:line="240" w:lineRule="auto"/>
        <w:ind w:left="851" w:firstLine="0"/>
        <w:rPr>
          <w:rFonts w:ascii="Arial" w:hAnsi="Arial" w:cs="Arial"/>
          <w:szCs w:val="17"/>
          <w:lang w:val="nl-NL"/>
        </w:rPr>
      </w:pPr>
      <w:r w:rsidRPr="00E81023">
        <w:rPr>
          <w:rFonts w:ascii="Arial" w:hAnsi="Arial" w:cs="Arial"/>
          <w:szCs w:val="17"/>
          <w:lang w:val="nl-NL"/>
        </w:rPr>
        <w:t>naam en adres van de uitlener(s)</w:t>
      </w:r>
    </w:p>
    <w:p w14:paraId="222A6F1E" w14:textId="77777777" w:rsidR="00531EC9" w:rsidRPr="00E81023" w:rsidRDefault="00531EC9" w:rsidP="00531EC9">
      <w:pPr>
        <w:pStyle w:val="inspringen10"/>
        <w:numPr>
          <w:ilvl w:val="0"/>
          <w:numId w:val="3"/>
        </w:numPr>
        <w:tabs>
          <w:tab w:val="clear" w:pos="567"/>
          <w:tab w:val="clear" w:pos="1134"/>
          <w:tab w:val="clear" w:pos="1500"/>
          <w:tab w:val="num" w:pos="1276"/>
        </w:tabs>
        <w:spacing w:line="240" w:lineRule="auto"/>
        <w:ind w:left="851" w:firstLine="0"/>
        <w:rPr>
          <w:rFonts w:ascii="Arial" w:hAnsi="Arial" w:cs="Arial"/>
          <w:szCs w:val="17"/>
          <w:lang w:val="nl-NL"/>
        </w:rPr>
      </w:pPr>
      <w:r w:rsidRPr="00E81023">
        <w:rPr>
          <w:rFonts w:ascii="Arial" w:hAnsi="Arial" w:cs="Arial"/>
          <w:szCs w:val="17"/>
          <w:lang w:val="nl-NL"/>
        </w:rPr>
        <w:t>aard en geschatte duur van de werkzaamheden</w:t>
      </w:r>
    </w:p>
    <w:p w14:paraId="222A6F1F" w14:textId="77777777" w:rsidR="00531EC9" w:rsidRPr="00E81023" w:rsidRDefault="00531EC9" w:rsidP="00531EC9">
      <w:pPr>
        <w:pStyle w:val="inspringen10"/>
        <w:numPr>
          <w:ilvl w:val="0"/>
          <w:numId w:val="3"/>
        </w:numPr>
        <w:tabs>
          <w:tab w:val="clear" w:pos="567"/>
          <w:tab w:val="clear" w:pos="1134"/>
          <w:tab w:val="clear" w:pos="1500"/>
          <w:tab w:val="num" w:pos="1276"/>
        </w:tabs>
        <w:spacing w:line="240" w:lineRule="auto"/>
        <w:ind w:left="851" w:firstLine="0"/>
        <w:rPr>
          <w:rFonts w:ascii="Arial" w:hAnsi="Arial" w:cs="Arial"/>
          <w:szCs w:val="17"/>
          <w:lang w:val="nl-NL"/>
        </w:rPr>
      </w:pPr>
      <w:r w:rsidRPr="00E81023">
        <w:rPr>
          <w:rFonts w:ascii="Arial" w:hAnsi="Arial" w:cs="Arial"/>
          <w:szCs w:val="17"/>
          <w:lang w:val="nl-NL"/>
        </w:rPr>
        <w:t>het aantal uitzendkrachten.</w:t>
      </w:r>
    </w:p>
    <w:p w14:paraId="222A6F20" w14:textId="77777777" w:rsidR="00531EC9" w:rsidRPr="00E81023"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p>
    <w:p w14:paraId="222A6F21" w14:textId="71F42EEA" w:rsidR="00531EC9" w:rsidRPr="008145B2" w:rsidRDefault="00D0016B" w:rsidP="00531EC9">
      <w:pPr>
        <w:pStyle w:val="Lijstalinea"/>
        <w:numPr>
          <w:ilvl w:val="0"/>
          <w:numId w:val="25"/>
        </w:numPr>
        <w:tabs>
          <w:tab w:val="left" w:pos="851"/>
        </w:tabs>
        <w:spacing w:after="0" w:line="240" w:lineRule="auto"/>
        <w:ind w:left="851" w:hanging="425"/>
        <w:jc w:val="both"/>
        <w:rPr>
          <w:rFonts w:ascii="Arial" w:hAnsi="Arial" w:cs="Arial"/>
          <w:sz w:val="17"/>
          <w:szCs w:val="17"/>
        </w:rPr>
      </w:pPr>
      <w:r>
        <w:rPr>
          <w:rFonts w:ascii="Arial" w:hAnsi="Arial" w:cs="Arial"/>
          <w:sz w:val="17"/>
          <w:szCs w:val="17"/>
        </w:rPr>
        <w:t>Vanaf de eerste dag van inlening zijn</w:t>
      </w:r>
      <w:r w:rsidR="00531EC9" w:rsidRPr="008145B2">
        <w:rPr>
          <w:rFonts w:ascii="Arial" w:hAnsi="Arial" w:cs="Arial"/>
          <w:sz w:val="17"/>
          <w:szCs w:val="17"/>
        </w:rPr>
        <w:t xml:space="preserve"> de salaris-, toeslagen- en werktijdregelingen van de geldende </w:t>
      </w:r>
      <w:r w:rsidR="00FC0D6F">
        <w:rPr>
          <w:rFonts w:ascii="Arial" w:hAnsi="Arial" w:cs="Arial"/>
          <w:sz w:val="17"/>
          <w:szCs w:val="17"/>
        </w:rPr>
        <w:t>cao</w:t>
      </w:r>
      <w:r w:rsidR="00531EC9" w:rsidRPr="008145B2">
        <w:rPr>
          <w:rFonts w:ascii="Arial" w:hAnsi="Arial" w:cs="Arial"/>
          <w:sz w:val="17"/>
          <w:szCs w:val="17"/>
        </w:rPr>
        <w:t xml:space="preserve"> </w:t>
      </w:r>
      <w:r>
        <w:rPr>
          <w:rFonts w:ascii="Arial" w:hAnsi="Arial" w:cs="Arial"/>
          <w:sz w:val="17"/>
          <w:szCs w:val="17"/>
        </w:rPr>
        <w:t>voor Villeroy &amp; Boch Wellness op de uitzendkracht van toepassing</w:t>
      </w:r>
      <w:r w:rsidR="00531EC9" w:rsidRPr="008145B2">
        <w:rPr>
          <w:rFonts w:ascii="Arial" w:hAnsi="Arial" w:cs="Arial"/>
          <w:sz w:val="17"/>
          <w:szCs w:val="17"/>
        </w:rPr>
        <w:t xml:space="preserve">. </w:t>
      </w:r>
      <w:r w:rsidRPr="008145B2">
        <w:rPr>
          <w:rFonts w:ascii="Arial" w:hAnsi="Arial" w:cs="Arial"/>
          <w:sz w:val="17"/>
          <w:szCs w:val="17"/>
        </w:rPr>
        <w:t xml:space="preserve">Bovendien zijn de cao-bepalingen met betrekking tot de periodieke salarisherziening op hen van toepassing als zij een kalenderjaar voor V&amp;B werkzaam zijn. </w:t>
      </w:r>
      <w:r w:rsidR="00531EC9" w:rsidRPr="008145B2">
        <w:rPr>
          <w:rFonts w:ascii="Arial" w:hAnsi="Arial" w:cs="Arial"/>
          <w:sz w:val="17"/>
          <w:szCs w:val="17"/>
        </w:rPr>
        <w:t xml:space="preserve">Uitzendkrachten, die na een onderbreking opnieuw worden ingeleend om werkzaamheden voor V&amp;B te verrichten, worden - als zij geen leertijd nodig hebben - hetzelfde beloond als bij hun vertrek. </w:t>
      </w:r>
    </w:p>
    <w:p w14:paraId="222A6F23" w14:textId="77777777" w:rsidR="00531EC9" w:rsidRPr="00A245BF"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Pr>
          <w:rFonts w:ascii="Arial" w:hAnsi="Arial" w:cs="Arial"/>
          <w:szCs w:val="17"/>
          <w:lang w:val="nl-NL"/>
        </w:rPr>
        <w:t>5</w:t>
      </w:r>
      <w:r w:rsidRPr="00A245BF">
        <w:rPr>
          <w:rFonts w:ascii="Arial" w:hAnsi="Arial" w:cs="Arial"/>
          <w:szCs w:val="17"/>
          <w:lang w:val="nl-NL"/>
        </w:rPr>
        <w:t>.</w:t>
      </w:r>
      <w:r w:rsidRPr="00A245BF">
        <w:rPr>
          <w:rFonts w:ascii="Arial" w:hAnsi="Arial" w:cs="Arial"/>
          <w:szCs w:val="17"/>
          <w:lang w:val="nl-NL"/>
        </w:rPr>
        <w:tab/>
      </w:r>
      <w:r w:rsidRPr="008145B2">
        <w:rPr>
          <w:rFonts w:ascii="Arial" w:hAnsi="Arial" w:cs="Arial"/>
          <w:szCs w:val="17"/>
          <w:lang w:val="nl-NL"/>
        </w:rPr>
        <w:t xml:space="preserve">De werkgever zal erop toezien dat de uitzendorganisaties die actief zijn binnen het bedrijf de juiste arbeidsvoorwaarden toepassen op de binnen het bedrijf ingezette uitzendkrachten </w:t>
      </w:r>
      <w:r>
        <w:rPr>
          <w:rFonts w:ascii="Arial" w:hAnsi="Arial" w:cs="Arial"/>
          <w:szCs w:val="17"/>
          <w:lang w:val="nl-NL"/>
        </w:rPr>
        <w:t xml:space="preserve">en </w:t>
      </w:r>
      <w:r w:rsidRPr="00A245BF">
        <w:rPr>
          <w:rFonts w:ascii="Arial" w:hAnsi="Arial" w:cs="Arial"/>
          <w:szCs w:val="17"/>
          <w:lang w:val="nl-NL"/>
        </w:rPr>
        <w:t>zal uitsluitend gebruik maken van de diensten van uitzendbureaus die NEN-4400-1 gecertificeerd zijn en aangesloten zijn bij de Stichting Normering Arbeid.</w:t>
      </w:r>
    </w:p>
    <w:p w14:paraId="222A6F24" w14:textId="77777777" w:rsidR="00531EC9" w:rsidRPr="00A245BF" w:rsidRDefault="00531EC9" w:rsidP="00531EC9">
      <w:pPr>
        <w:tabs>
          <w:tab w:val="left" w:pos="426"/>
          <w:tab w:val="left" w:pos="851"/>
        </w:tabs>
        <w:spacing w:after="0" w:line="240" w:lineRule="auto"/>
        <w:ind w:left="851" w:hanging="851"/>
        <w:jc w:val="both"/>
        <w:rPr>
          <w:rFonts w:ascii="Arial" w:hAnsi="Arial" w:cs="Arial"/>
          <w:sz w:val="17"/>
          <w:szCs w:val="17"/>
        </w:rPr>
      </w:pPr>
      <w:r w:rsidRPr="00A245BF">
        <w:rPr>
          <w:rFonts w:ascii="Arial" w:hAnsi="Arial" w:cs="Arial"/>
          <w:sz w:val="17"/>
          <w:szCs w:val="17"/>
        </w:rPr>
        <w:tab/>
      </w:r>
      <w:r w:rsidRPr="00A245BF">
        <w:rPr>
          <w:rFonts w:ascii="Arial" w:hAnsi="Arial" w:cs="Arial"/>
          <w:sz w:val="17"/>
          <w:szCs w:val="17"/>
        </w:rPr>
        <w:tab/>
      </w:r>
    </w:p>
    <w:p w14:paraId="222A6F25" w14:textId="77777777" w:rsidR="00531EC9" w:rsidRPr="00E81023" w:rsidRDefault="00531EC9" w:rsidP="00531EC9">
      <w:pPr>
        <w:tabs>
          <w:tab w:val="left" w:pos="426"/>
          <w:tab w:val="left" w:pos="851"/>
        </w:tabs>
        <w:spacing w:after="0" w:line="240" w:lineRule="auto"/>
        <w:ind w:left="851" w:hanging="851"/>
        <w:jc w:val="both"/>
        <w:rPr>
          <w:rFonts w:ascii="Arial" w:hAnsi="Arial" w:cs="Arial"/>
          <w:sz w:val="17"/>
          <w:szCs w:val="17"/>
        </w:rPr>
      </w:pPr>
      <w:r w:rsidRPr="00A245BF">
        <w:rPr>
          <w:rFonts w:ascii="Arial" w:hAnsi="Arial" w:cs="Arial"/>
          <w:sz w:val="17"/>
          <w:szCs w:val="17"/>
        </w:rPr>
        <w:t>11.</w:t>
      </w:r>
      <w:r w:rsidRPr="00A245BF">
        <w:rPr>
          <w:rFonts w:ascii="Arial" w:hAnsi="Arial" w:cs="Arial"/>
          <w:sz w:val="17"/>
          <w:szCs w:val="17"/>
        </w:rPr>
        <w:tab/>
      </w:r>
      <w:r w:rsidRPr="00A245BF">
        <w:rPr>
          <w:rFonts w:ascii="Arial" w:hAnsi="Arial" w:cs="Arial"/>
          <w:i/>
          <w:sz w:val="17"/>
          <w:szCs w:val="17"/>
        </w:rPr>
        <w:t>Werk</w:t>
      </w:r>
      <w:r w:rsidRPr="00E81023">
        <w:rPr>
          <w:rFonts w:ascii="Arial" w:hAnsi="Arial" w:cs="Arial"/>
          <w:i/>
          <w:sz w:val="17"/>
          <w:szCs w:val="17"/>
        </w:rPr>
        <w:t>gelegenheid</w:t>
      </w:r>
    </w:p>
    <w:p w14:paraId="23F6E08C" w14:textId="77777777" w:rsidR="006F0B1F"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E81023">
        <w:rPr>
          <w:rFonts w:ascii="Arial" w:hAnsi="Arial" w:cs="Arial"/>
          <w:szCs w:val="17"/>
          <w:lang w:val="nl-NL"/>
        </w:rPr>
        <w:tab/>
      </w:r>
    </w:p>
    <w:p w14:paraId="222A6F26" w14:textId="51111A79" w:rsidR="00531EC9" w:rsidRPr="00E81023" w:rsidRDefault="00531EC9" w:rsidP="006F0B1F">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E81023">
        <w:rPr>
          <w:rFonts w:ascii="Arial" w:hAnsi="Arial" w:cs="Arial"/>
          <w:szCs w:val="17"/>
          <w:lang w:val="nl-NL"/>
        </w:rPr>
        <w:t>1.</w:t>
      </w:r>
      <w:r w:rsidRPr="00E81023">
        <w:rPr>
          <w:rFonts w:ascii="Arial" w:hAnsi="Arial" w:cs="Arial"/>
          <w:szCs w:val="17"/>
          <w:lang w:val="nl-NL"/>
        </w:rPr>
        <w:tab/>
        <w:t>De werkgever zal de vakverenigingen ten minste 2 x per jaar informeren over de algemene gang van zaken in de onderneming, alsmede over investeringsplannen die tot een aanmerkelijke verandering in de bedrijfssituatie, voor zover hieraan sociale gevolgen en/of gevolgen voor de werkgelegenheid verbonden zijn, aanleiding kunnen geven. Hierbij zal door werkgever en vakverenigingen rekening worden gehouden met de positie en taak van de ondernemingsraad.</w:t>
      </w:r>
    </w:p>
    <w:p w14:paraId="222A6F27" w14:textId="77777777" w:rsidR="00531EC9" w:rsidRPr="00E81023" w:rsidRDefault="00531EC9" w:rsidP="00531EC9">
      <w:pPr>
        <w:tabs>
          <w:tab w:val="left" w:pos="426"/>
          <w:tab w:val="left" w:pos="851"/>
        </w:tabs>
        <w:spacing w:after="0" w:line="240" w:lineRule="auto"/>
        <w:ind w:left="851" w:hanging="425"/>
        <w:jc w:val="both"/>
        <w:rPr>
          <w:rFonts w:ascii="Arial" w:hAnsi="Arial" w:cs="Arial"/>
          <w:sz w:val="17"/>
          <w:szCs w:val="17"/>
        </w:rPr>
      </w:pPr>
    </w:p>
    <w:p w14:paraId="222A6F28" w14:textId="1E5B58DD" w:rsidR="00531EC9" w:rsidRPr="00E81023"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E81023">
        <w:rPr>
          <w:rFonts w:ascii="Arial" w:hAnsi="Arial" w:cs="Arial"/>
          <w:szCs w:val="17"/>
          <w:lang w:val="nl-NL"/>
        </w:rPr>
        <w:t>2.</w:t>
      </w:r>
      <w:r w:rsidRPr="00E81023">
        <w:rPr>
          <w:rFonts w:ascii="Arial" w:hAnsi="Arial" w:cs="Arial"/>
          <w:szCs w:val="17"/>
          <w:lang w:val="nl-NL"/>
        </w:rPr>
        <w:tab/>
        <w:t xml:space="preserve">De werkgever zal gedurende de looptijd van deze </w:t>
      </w:r>
      <w:r w:rsidR="00FC0D6F">
        <w:rPr>
          <w:rFonts w:ascii="Arial" w:hAnsi="Arial" w:cs="Arial"/>
          <w:szCs w:val="17"/>
          <w:lang w:val="nl-NL"/>
        </w:rPr>
        <w:t>cao</w:t>
      </w:r>
      <w:r w:rsidRPr="00E81023">
        <w:rPr>
          <w:rFonts w:ascii="Arial" w:hAnsi="Arial" w:cs="Arial"/>
          <w:szCs w:val="17"/>
          <w:lang w:val="nl-NL"/>
        </w:rPr>
        <w:t xml:space="preserve"> niet overgaan tot gedwongen collectieve ontslagen, tenzij bijzondere omstandigheden ingrijpen onvermijdelijk maken.</w:t>
      </w:r>
    </w:p>
    <w:p w14:paraId="222A6F29" w14:textId="77777777" w:rsidR="00531EC9" w:rsidRPr="00E81023"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p>
    <w:p w14:paraId="222A6F2A" w14:textId="77777777" w:rsidR="00531EC9" w:rsidRPr="00E81023"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E81023">
        <w:rPr>
          <w:rFonts w:ascii="Arial" w:hAnsi="Arial" w:cs="Arial"/>
          <w:szCs w:val="17"/>
          <w:lang w:val="nl-NL"/>
        </w:rPr>
        <w:t>3.</w:t>
      </w:r>
      <w:r w:rsidRPr="00E81023">
        <w:rPr>
          <w:rFonts w:ascii="Arial" w:hAnsi="Arial" w:cs="Arial"/>
          <w:szCs w:val="17"/>
          <w:lang w:val="nl-NL"/>
        </w:rPr>
        <w:tab/>
        <w:t>Rekening houdend met de taak en de positie van de  ondernemingsraad, en rekening houdend met de uitgangspunten van een normale bedrijfsvoering zal:</w:t>
      </w:r>
    </w:p>
    <w:p w14:paraId="222A6F2B" w14:textId="77777777" w:rsidR="00531EC9" w:rsidRPr="00E81023"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E81023">
        <w:rPr>
          <w:rFonts w:ascii="Arial" w:hAnsi="Arial" w:cs="Arial"/>
          <w:szCs w:val="17"/>
          <w:lang w:val="nl-NL"/>
        </w:rPr>
        <w:t>a.</w:t>
      </w:r>
      <w:r w:rsidRPr="00E81023">
        <w:rPr>
          <w:rFonts w:ascii="Arial" w:hAnsi="Arial" w:cs="Arial"/>
          <w:szCs w:val="17"/>
          <w:lang w:val="nl-NL"/>
        </w:rPr>
        <w:tab/>
        <w:t>de werkgever bij het ontstaan van vacatures binnen de onderneming, de werknemers eerst in de gelegenheid stellen hiernaar te solliciteren, voordat wordt overgegaan tot een wervingsprocedure buiten de onderneming. Indien een interne sollicitatie het volgen van een gerichte opleiding noodzakelijk maakt, zal hieraan door de werkgever zijn medewerking worden verleend, voor zover dit niet leidt tot een wezenlijke vertraging in de procedure;</w:t>
      </w:r>
    </w:p>
    <w:p w14:paraId="222A6F2C" w14:textId="77777777" w:rsidR="00531EC9" w:rsidRPr="00E81023" w:rsidRDefault="00531EC9" w:rsidP="00531EC9">
      <w:pPr>
        <w:pStyle w:val="inspringen15-05"/>
        <w:tabs>
          <w:tab w:val="clear" w:pos="567"/>
          <w:tab w:val="clear" w:pos="1134"/>
          <w:tab w:val="clear" w:pos="1701"/>
          <w:tab w:val="left" w:pos="851"/>
          <w:tab w:val="left" w:pos="1276"/>
        </w:tabs>
        <w:spacing w:line="240" w:lineRule="auto"/>
        <w:ind w:left="1276" w:hanging="425"/>
        <w:rPr>
          <w:rFonts w:ascii="Arial" w:hAnsi="Arial" w:cs="Arial"/>
          <w:szCs w:val="17"/>
          <w:lang w:val="nl-NL"/>
        </w:rPr>
      </w:pPr>
      <w:r w:rsidRPr="00E81023">
        <w:rPr>
          <w:rFonts w:ascii="Arial" w:hAnsi="Arial" w:cs="Arial"/>
          <w:szCs w:val="17"/>
          <w:lang w:val="nl-NL"/>
        </w:rPr>
        <w:t>b.</w:t>
      </w:r>
      <w:r w:rsidRPr="00E81023">
        <w:rPr>
          <w:rFonts w:ascii="Arial" w:hAnsi="Arial" w:cs="Arial"/>
          <w:szCs w:val="17"/>
          <w:lang w:val="nl-NL"/>
        </w:rPr>
        <w:tab/>
        <w:t>de werkgever, om de inzichtelijkheid van de arbeidsmarkt te bevorderen, alle daarvoor relevante vacatures (volledige en deeltijdvacatures en vacatures voor tijdelijke werkzaamheden) melden aan c.q. afmelden bij het betreffende UWV;</w:t>
      </w:r>
    </w:p>
    <w:p w14:paraId="222A6F2D" w14:textId="77777777" w:rsidR="00531EC9" w:rsidRPr="00E81023" w:rsidRDefault="00531EC9" w:rsidP="00531EC9">
      <w:pPr>
        <w:pStyle w:val="inspringen15-05"/>
        <w:tabs>
          <w:tab w:val="clear" w:pos="567"/>
          <w:tab w:val="clear" w:pos="1134"/>
          <w:tab w:val="clear" w:pos="1701"/>
          <w:tab w:val="left" w:pos="851"/>
          <w:tab w:val="left" w:pos="1276"/>
        </w:tabs>
        <w:spacing w:line="240" w:lineRule="auto"/>
        <w:ind w:left="1276" w:hanging="425"/>
        <w:rPr>
          <w:rFonts w:ascii="Arial" w:hAnsi="Arial" w:cs="Arial"/>
          <w:szCs w:val="17"/>
          <w:lang w:val="nl-NL"/>
        </w:rPr>
      </w:pPr>
      <w:r w:rsidRPr="00E81023">
        <w:rPr>
          <w:rFonts w:ascii="Arial" w:hAnsi="Arial" w:cs="Arial"/>
          <w:szCs w:val="17"/>
          <w:lang w:val="nl-NL"/>
        </w:rPr>
        <w:t>c.</w:t>
      </w:r>
      <w:r w:rsidRPr="00E81023">
        <w:rPr>
          <w:rFonts w:ascii="Arial" w:hAnsi="Arial" w:cs="Arial"/>
          <w:szCs w:val="17"/>
          <w:lang w:val="nl-NL"/>
        </w:rPr>
        <w:tab/>
        <w:t>de werkgever als onderdeel van het totale sociale beleid in de onderneming speciale aandacht schenken aan de tewerkstelling van werknemers uit de zogenaamde zwakke groeperingen op de arbeidsmarkt.</w:t>
      </w:r>
    </w:p>
    <w:p w14:paraId="222A6F2E" w14:textId="77777777" w:rsidR="00531EC9" w:rsidRPr="00E81023" w:rsidRDefault="00531EC9" w:rsidP="00531EC9">
      <w:pPr>
        <w:tabs>
          <w:tab w:val="left" w:pos="851"/>
          <w:tab w:val="left" w:pos="1276"/>
        </w:tabs>
        <w:spacing w:after="0" w:line="240" w:lineRule="auto"/>
        <w:ind w:left="1276" w:hanging="425"/>
        <w:jc w:val="both"/>
        <w:rPr>
          <w:rFonts w:ascii="Arial" w:hAnsi="Arial" w:cs="Arial"/>
          <w:sz w:val="17"/>
          <w:szCs w:val="17"/>
        </w:rPr>
      </w:pPr>
    </w:p>
    <w:p w14:paraId="222A6F2F" w14:textId="77777777" w:rsidR="00531EC9" w:rsidRPr="00E81023" w:rsidRDefault="00531EC9" w:rsidP="00531EC9">
      <w:pPr>
        <w:tabs>
          <w:tab w:val="left" w:pos="426"/>
        </w:tabs>
        <w:spacing w:after="0" w:line="240" w:lineRule="auto"/>
        <w:ind w:left="426" w:hanging="426"/>
        <w:jc w:val="both"/>
        <w:rPr>
          <w:rFonts w:ascii="Arial" w:hAnsi="Arial" w:cs="Arial"/>
          <w:sz w:val="17"/>
          <w:szCs w:val="17"/>
        </w:rPr>
      </w:pPr>
      <w:r w:rsidRPr="00E81023">
        <w:rPr>
          <w:rFonts w:ascii="Arial" w:hAnsi="Arial" w:cs="Arial"/>
          <w:sz w:val="17"/>
          <w:szCs w:val="17"/>
        </w:rPr>
        <w:t>12.</w:t>
      </w:r>
      <w:r w:rsidRPr="00E81023">
        <w:rPr>
          <w:rFonts w:ascii="Arial" w:hAnsi="Arial" w:cs="Arial"/>
          <w:sz w:val="17"/>
          <w:szCs w:val="17"/>
        </w:rPr>
        <w:tab/>
      </w:r>
      <w:r w:rsidRPr="00E81023">
        <w:rPr>
          <w:rFonts w:ascii="Arial" w:hAnsi="Arial" w:cs="Arial"/>
          <w:i/>
          <w:sz w:val="17"/>
          <w:szCs w:val="17"/>
        </w:rPr>
        <w:t>Werken in deeltijd</w:t>
      </w:r>
    </w:p>
    <w:p w14:paraId="5B2EDD31" w14:textId="77777777" w:rsidR="006F0B1F" w:rsidRDefault="006F0B1F" w:rsidP="00531EC9">
      <w:pPr>
        <w:pStyle w:val="inspringen05"/>
        <w:tabs>
          <w:tab w:val="clear" w:pos="567"/>
        </w:tabs>
        <w:spacing w:line="240" w:lineRule="auto"/>
        <w:ind w:left="426"/>
        <w:rPr>
          <w:rFonts w:ascii="Arial" w:hAnsi="Arial" w:cs="Arial"/>
          <w:szCs w:val="17"/>
          <w:lang w:val="nl-NL"/>
        </w:rPr>
      </w:pPr>
    </w:p>
    <w:p w14:paraId="222A6F30" w14:textId="77777777" w:rsidR="00531EC9" w:rsidRPr="00E81023" w:rsidRDefault="00531EC9" w:rsidP="00531EC9">
      <w:pPr>
        <w:pStyle w:val="inspringen05"/>
        <w:tabs>
          <w:tab w:val="clear" w:pos="567"/>
        </w:tabs>
        <w:spacing w:line="240" w:lineRule="auto"/>
        <w:ind w:left="426"/>
        <w:rPr>
          <w:rFonts w:ascii="Arial" w:hAnsi="Arial" w:cs="Arial"/>
          <w:szCs w:val="17"/>
          <w:lang w:val="nl-NL"/>
        </w:rPr>
      </w:pPr>
      <w:r w:rsidRPr="00E81023">
        <w:rPr>
          <w:rFonts w:ascii="Arial" w:hAnsi="Arial" w:cs="Arial"/>
          <w:szCs w:val="17"/>
          <w:lang w:val="nl-NL"/>
        </w:rPr>
        <w:t>Een verzoek van de werknemer om in deeltijd te gaan werken zal in principe worden gehonoreerd, tenzij dit op grond van zwaarwegende bedrijfsbelangen niet van de werkgever kan worden gevergd. Op een verzoek om in deeltijd te kunnen werken zal door de werkgever binnen 4 weken worden beslist.</w:t>
      </w:r>
    </w:p>
    <w:p w14:paraId="222A6F31" w14:textId="77777777" w:rsidR="00531EC9" w:rsidRPr="00E81023" w:rsidRDefault="00531EC9" w:rsidP="00531EC9">
      <w:pPr>
        <w:spacing w:after="0" w:line="240" w:lineRule="auto"/>
        <w:ind w:left="426" w:hanging="426"/>
        <w:jc w:val="both"/>
        <w:rPr>
          <w:rFonts w:ascii="Arial" w:hAnsi="Arial" w:cs="Arial"/>
          <w:sz w:val="17"/>
          <w:szCs w:val="17"/>
        </w:rPr>
      </w:pPr>
    </w:p>
    <w:p w14:paraId="222A6F32" w14:textId="77777777" w:rsidR="00531EC9" w:rsidRPr="00E81023" w:rsidRDefault="00531EC9" w:rsidP="00531EC9">
      <w:pPr>
        <w:spacing w:after="0" w:line="240" w:lineRule="auto"/>
        <w:ind w:left="426" w:hanging="426"/>
        <w:jc w:val="both"/>
        <w:rPr>
          <w:rFonts w:ascii="Arial" w:hAnsi="Arial" w:cs="Arial"/>
          <w:sz w:val="17"/>
          <w:szCs w:val="17"/>
        </w:rPr>
      </w:pPr>
      <w:r w:rsidRPr="00E81023">
        <w:rPr>
          <w:rFonts w:ascii="Arial" w:hAnsi="Arial" w:cs="Arial"/>
          <w:sz w:val="17"/>
          <w:szCs w:val="17"/>
        </w:rPr>
        <w:t>13.</w:t>
      </w:r>
      <w:r w:rsidRPr="00E81023">
        <w:rPr>
          <w:rFonts w:ascii="Arial" w:hAnsi="Arial" w:cs="Arial"/>
          <w:sz w:val="17"/>
          <w:szCs w:val="17"/>
        </w:rPr>
        <w:tab/>
      </w:r>
      <w:r w:rsidRPr="00E81023">
        <w:rPr>
          <w:rFonts w:ascii="Arial" w:hAnsi="Arial" w:cs="Arial"/>
          <w:i/>
          <w:sz w:val="17"/>
          <w:szCs w:val="17"/>
        </w:rPr>
        <w:t>Gezond werken</w:t>
      </w:r>
    </w:p>
    <w:p w14:paraId="2FE87A0B" w14:textId="77777777" w:rsidR="006F0B1F" w:rsidRDefault="00531EC9" w:rsidP="00531EC9">
      <w:pPr>
        <w:pStyle w:val="inspringen05"/>
        <w:tabs>
          <w:tab w:val="clear" w:pos="567"/>
        </w:tabs>
        <w:spacing w:line="240" w:lineRule="auto"/>
        <w:ind w:left="426" w:hanging="426"/>
        <w:rPr>
          <w:rFonts w:ascii="Arial" w:hAnsi="Arial" w:cs="Arial"/>
          <w:szCs w:val="17"/>
          <w:lang w:val="nl-NL"/>
        </w:rPr>
      </w:pPr>
      <w:r w:rsidRPr="00E81023">
        <w:rPr>
          <w:rFonts w:ascii="Arial" w:hAnsi="Arial" w:cs="Arial"/>
          <w:szCs w:val="17"/>
          <w:lang w:val="nl-NL"/>
        </w:rPr>
        <w:tab/>
      </w:r>
    </w:p>
    <w:p w14:paraId="222A6F33" w14:textId="049EB84A" w:rsidR="00531EC9" w:rsidRPr="00E81023" w:rsidRDefault="00531EC9" w:rsidP="006F0B1F">
      <w:pPr>
        <w:pStyle w:val="inspringen05"/>
        <w:tabs>
          <w:tab w:val="clear" w:pos="567"/>
        </w:tabs>
        <w:spacing w:line="240" w:lineRule="auto"/>
        <w:ind w:left="426"/>
        <w:rPr>
          <w:rFonts w:ascii="Arial" w:hAnsi="Arial" w:cs="Arial"/>
          <w:szCs w:val="17"/>
          <w:lang w:val="nl-NL"/>
        </w:rPr>
      </w:pPr>
      <w:r w:rsidRPr="00E81023">
        <w:rPr>
          <w:rFonts w:ascii="Arial" w:hAnsi="Arial" w:cs="Arial"/>
          <w:szCs w:val="17"/>
          <w:lang w:val="nl-NL"/>
        </w:rPr>
        <w:t>De werkgever voert een beleid, gericht op het voorkomen en bestrijden van arbeidsongeschiktheid. Onderdeel hiervan zal zijn een onderzoek door een externe deskundige naar de gezondheidsrisico’s bij het voorkomende functiebestand. Tevens zal overleg plaatsvinden over wenselijkheid van periodieke keuringen. De voorstellen hiertoe zullen worden besproken met de ondernemingsraad. Zij zullen tevens onderdeel vormen van het periodiek overleg met de vakverenigingen.</w:t>
      </w:r>
    </w:p>
    <w:p w14:paraId="222A6F34" w14:textId="77777777" w:rsidR="00531EC9" w:rsidRPr="00E81023" w:rsidRDefault="00531EC9" w:rsidP="00531EC9">
      <w:pPr>
        <w:spacing w:after="0" w:line="240" w:lineRule="auto"/>
        <w:ind w:left="426" w:hanging="426"/>
        <w:jc w:val="both"/>
        <w:rPr>
          <w:rFonts w:ascii="Arial" w:hAnsi="Arial" w:cs="Arial"/>
          <w:sz w:val="17"/>
          <w:szCs w:val="17"/>
        </w:rPr>
      </w:pPr>
    </w:p>
    <w:p w14:paraId="222A6F35" w14:textId="77777777" w:rsidR="00531EC9" w:rsidRPr="00E81023" w:rsidRDefault="00531EC9" w:rsidP="00531EC9">
      <w:pPr>
        <w:spacing w:after="0" w:line="240" w:lineRule="auto"/>
        <w:ind w:left="426" w:hanging="426"/>
        <w:jc w:val="both"/>
        <w:rPr>
          <w:rFonts w:ascii="Arial" w:hAnsi="Arial" w:cs="Arial"/>
          <w:sz w:val="17"/>
          <w:szCs w:val="17"/>
        </w:rPr>
      </w:pPr>
      <w:r w:rsidRPr="00E81023">
        <w:rPr>
          <w:rFonts w:ascii="Arial" w:hAnsi="Arial" w:cs="Arial"/>
          <w:sz w:val="17"/>
          <w:szCs w:val="17"/>
        </w:rPr>
        <w:t>14.</w:t>
      </w:r>
      <w:r w:rsidRPr="00E81023">
        <w:rPr>
          <w:rFonts w:ascii="Arial" w:hAnsi="Arial" w:cs="Arial"/>
          <w:sz w:val="17"/>
          <w:szCs w:val="17"/>
        </w:rPr>
        <w:tab/>
      </w:r>
      <w:r w:rsidRPr="00E81023">
        <w:rPr>
          <w:rFonts w:ascii="Arial" w:hAnsi="Arial" w:cs="Arial"/>
          <w:i/>
          <w:sz w:val="17"/>
          <w:szCs w:val="17"/>
        </w:rPr>
        <w:t>Regeling werkgeversbijdrage</w:t>
      </w:r>
    </w:p>
    <w:p w14:paraId="3941DA45" w14:textId="77777777" w:rsidR="006F0B1F" w:rsidRDefault="00531EC9" w:rsidP="00531EC9">
      <w:pPr>
        <w:pStyle w:val="inspringen05"/>
        <w:tabs>
          <w:tab w:val="clear" w:pos="567"/>
        </w:tabs>
        <w:spacing w:line="240" w:lineRule="auto"/>
        <w:ind w:left="426" w:hanging="426"/>
        <w:rPr>
          <w:rFonts w:ascii="Arial" w:hAnsi="Arial" w:cs="Arial"/>
          <w:szCs w:val="17"/>
          <w:lang w:val="nl-NL"/>
        </w:rPr>
      </w:pPr>
      <w:r w:rsidRPr="00E81023">
        <w:rPr>
          <w:rFonts w:ascii="Arial" w:hAnsi="Arial" w:cs="Arial"/>
          <w:szCs w:val="17"/>
          <w:lang w:val="nl-NL"/>
        </w:rPr>
        <w:tab/>
      </w:r>
    </w:p>
    <w:p w14:paraId="222A6F36" w14:textId="3FB8BB5F" w:rsidR="00531EC9" w:rsidRPr="00E81023" w:rsidRDefault="00531EC9" w:rsidP="006F0B1F">
      <w:pPr>
        <w:pStyle w:val="inspringen05"/>
        <w:tabs>
          <w:tab w:val="clear" w:pos="567"/>
        </w:tabs>
        <w:spacing w:line="240" w:lineRule="auto"/>
        <w:ind w:left="426"/>
        <w:rPr>
          <w:rFonts w:ascii="Arial" w:hAnsi="Arial" w:cs="Arial"/>
          <w:szCs w:val="17"/>
          <w:lang w:val="nl-NL"/>
        </w:rPr>
      </w:pPr>
      <w:r w:rsidRPr="00E81023">
        <w:rPr>
          <w:rFonts w:ascii="Arial" w:hAnsi="Arial" w:cs="Arial"/>
          <w:szCs w:val="17"/>
          <w:lang w:val="nl-NL"/>
        </w:rPr>
        <w:t>De werkgever verklaart zich bereid tot het verstrekken van een bijdrage volgens de tussen AWVN enerzijds en</w:t>
      </w:r>
      <w:r>
        <w:rPr>
          <w:rFonts w:ascii="Arial" w:hAnsi="Arial" w:cs="Arial"/>
          <w:szCs w:val="17"/>
          <w:lang w:val="nl-NL"/>
        </w:rPr>
        <w:t xml:space="preserve"> </w:t>
      </w:r>
      <w:r w:rsidRPr="00E81023">
        <w:rPr>
          <w:rFonts w:ascii="Arial" w:hAnsi="Arial" w:cs="Arial"/>
          <w:szCs w:val="17"/>
          <w:lang w:val="nl-NL"/>
        </w:rPr>
        <w:t>FNV, CNV Vakmensen en De Unie anderzijds gesloten overeenkomst.</w:t>
      </w:r>
    </w:p>
    <w:p w14:paraId="222A6F37" w14:textId="77777777" w:rsidR="00531EC9" w:rsidRPr="00E81023" w:rsidRDefault="00531EC9" w:rsidP="00531EC9">
      <w:pPr>
        <w:spacing w:after="0" w:line="240" w:lineRule="auto"/>
        <w:ind w:left="426" w:hanging="426"/>
        <w:jc w:val="both"/>
        <w:rPr>
          <w:rFonts w:ascii="Arial" w:hAnsi="Arial" w:cs="Arial"/>
          <w:sz w:val="17"/>
          <w:szCs w:val="17"/>
        </w:rPr>
      </w:pPr>
    </w:p>
    <w:p w14:paraId="222A6F38" w14:textId="77777777" w:rsidR="00531EC9" w:rsidRPr="00E81023" w:rsidRDefault="00531EC9" w:rsidP="00531EC9">
      <w:pPr>
        <w:spacing w:after="0" w:line="240" w:lineRule="auto"/>
        <w:ind w:left="426" w:hanging="426"/>
        <w:jc w:val="both"/>
        <w:rPr>
          <w:rFonts w:ascii="Arial" w:hAnsi="Arial" w:cs="Arial"/>
          <w:sz w:val="17"/>
          <w:szCs w:val="17"/>
        </w:rPr>
      </w:pPr>
    </w:p>
    <w:p w14:paraId="222A6F39" w14:textId="77777777" w:rsidR="00531EC9" w:rsidRDefault="00531EC9" w:rsidP="00531EC9">
      <w:pPr>
        <w:jc w:val="both"/>
        <w:rPr>
          <w:rFonts w:ascii="Arial" w:hAnsi="Arial" w:cs="Arial"/>
          <w:sz w:val="17"/>
          <w:szCs w:val="17"/>
        </w:rPr>
      </w:pPr>
      <w:r>
        <w:rPr>
          <w:rFonts w:ascii="Arial" w:hAnsi="Arial" w:cs="Arial"/>
          <w:sz w:val="17"/>
          <w:szCs w:val="17"/>
        </w:rPr>
        <w:br w:type="page"/>
      </w:r>
    </w:p>
    <w:p w14:paraId="222A6F3A" w14:textId="77777777" w:rsidR="00531EC9" w:rsidRPr="007A5A46" w:rsidRDefault="00531EC9" w:rsidP="00531EC9">
      <w:pPr>
        <w:pStyle w:val="inspringen15-10"/>
        <w:spacing w:line="240" w:lineRule="auto"/>
        <w:ind w:left="426" w:hanging="426"/>
        <w:jc w:val="center"/>
        <w:rPr>
          <w:rFonts w:ascii="Arial" w:hAnsi="Arial" w:cs="Arial"/>
          <w:i/>
          <w:szCs w:val="17"/>
          <w:lang w:val="nl-NL"/>
        </w:rPr>
      </w:pPr>
      <w:r w:rsidRPr="007A5A46">
        <w:rPr>
          <w:rFonts w:ascii="Arial" w:hAnsi="Arial" w:cs="Arial"/>
          <w:i/>
          <w:szCs w:val="17"/>
          <w:lang w:val="nl-NL"/>
        </w:rPr>
        <w:lastRenderedPageBreak/>
        <w:t>Artikel 3</w:t>
      </w:r>
    </w:p>
    <w:p w14:paraId="222A6F3B" w14:textId="77777777" w:rsidR="00531EC9" w:rsidRPr="00E81023" w:rsidRDefault="00531EC9" w:rsidP="00531EC9">
      <w:pPr>
        <w:spacing w:after="0" w:line="240" w:lineRule="auto"/>
        <w:ind w:left="426" w:hanging="426"/>
        <w:jc w:val="center"/>
        <w:rPr>
          <w:rFonts w:ascii="Arial" w:hAnsi="Arial" w:cs="Arial"/>
          <w:sz w:val="17"/>
          <w:szCs w:val="17"/>
        </w:rPr>
      </w:pPr>
    </w:p>
    <w:p w14:paraId="222A6F3C" w14:textId="77777777" w:rsidR="00531EC9" w:rsidRPr="00E81023" w:rsidRDefault="00531EC9" w:rsidP="00531EC9">
      <w:pPr>
        <w:pStyle w:val="VergaderNaam"/>
        <w:ind w:left="426" w:hanging="426"/>
        <w:jc w:val="center"/>
        <w:rPr>
          <w:rFonts w:ascii="Arial" w:hAnsi="Arial" w:cs="Arial"/>
          <w:sz w:val="17"/>
          <w:szCs w:val="17"/>
        </w:rPr>
      </w:pPr>
      <w:r w:rsidRPr="00E81023">
        <w:rPr>
          <w:rFonts w:ascii="Arial" w:hAnsi="Arial" w:cs="Arial"/>
          <w:sz w:val="17"/>
          <w:szCs w:val="17"/>
        </w:rPr>
        <w:t>Algemene verplichtingen van de vakverenigingen</w:t>
      </w:r>
    </w:p>
    <w:p w14:paraId="222A6F3D" w14:textId="77777777" w:rsidR="00531EC9" w:rsidRDefault="00531EC9" w:rsidP="00531EC9">
      <w:pPr>
        <w:spacing w:after="0" w:line="240" w:lineRule="auto"/>
        <w:jc w:val="both"/>
        <w:rPr>
          <w:rFonts w:ascii="Arial" w:hAnsi="Arial" w:cs="Arial"/>
          <w:sz w:val="17"/>
          <w:szCs w:val="17"/>
        </w:rPr>
      </w:pPr>
    </w:p>
    <w:p w14:paraId="222A6F3E" w14:textId="77777777" w:rsidR="00531EC9" w:rsidRPr="00E81023" w:rsidRDefault="00531EC9" w:rsidP="00531EC9">
      <w:pPr>
        <w:spacing w:after="0" w:line="240" w:lineRule="auto"/>
        <w:jc w:val="both"/>
        <w:rPr>
          <w:rFonts w:ascii="Arial" w:hAnsi="Arial" w:cs="Arial"/>
          <w:sz w:val="17"/>
          <w:szCs w:val="17"/>
        </w:rPr>
      </w:pPr>
    </w:p>
    <w:p w14:paraId="222A6F3F" w14:textId="03D5A0C8" w:rsidR="00531EC9" w:rsidRPr="00E81023" w:rsidRDefault="00531EC9" w:rsidP="00531EC9">
      <w:pPr>
        <w:pStyle w:val="inspringen05-05"/>
        <w:spacing w:line="240" w:lineRule="auto"/>
        <w:ind w:left="426" w:hanging="426"/>
        <w:rPr>
          <w:rFonts w:ascii="Arial" w:hAnsi="Arial" w:cs="Arial"/>
          <w:szCs w:val="17"/>
          <w:lang w:val="nl-NL"/>
        </w:rPr>
      </w:pPr>
      <w:r w:rsidRPr="00E81023">
        <w:rPr>
          <w:rFonts w:ascii="Arial" w:hAnsi="Arial" w:cs="Arial"/>
          <w:szCs w:val="17"/>
          <w:lang w:val="nl-NL"/>
        </w:rPr>
        <w:t>1.</w:t>
      </w:r>
      <w:r w:rsidRPr="00E81023">
        <w:rPr>
          <w:rFonts w:ascii="Arial" w:hAnsi="Arial" w:cs="Arial"/>
          <w:szCs w:val="17"/>
          <w:lang w:val="nl-NL"/>
        </w:rPr>
        <w:tab/>
        <w:t xml:space="preserve">De vakverenigingen verplichten zich deze </w:t>
      </w:r>
      <w:r w:rsidR="00FC0D6F">
        <w:rPr>
          <w:rFonts w:ascii="Arial" w:hAnsi="Arial" w:cs="Arial"/>
          <w:szCs w:val="17"/>
          <w:lang w:val="nl-NL"/>
        </w:rPr>
        <w:t>cao</w:t>
      </w:r>
      <w:r w:rsidRPr="00E81023">
        <w:rPr>
          <w:rFonts w:ascii="Arial" w:hAnsi="Arial" w:cs="Arial"/>
          <w:szCs w:val="17"/>
          <w:lang w:val="nl-NL"/>
        </w:rPr>
        <w:t xml:space="preserve"> naar de maatstaven van redelijkheid en billijkheid te zullen nakomen.</w:t>
      </w:r>
    </w:p>
    <w:p w14:paraId="222A6F40" w14:textId="77777777" w:rsidR="00531EC9" w:rsidRPr="00E81023" w:rsidRDefault="00531EC9" w:rsidP="00531EC9">
      <w:pPr>
        <w:pStyle w:val="inspringen05-05"/>
        <w:spacing w:line="240" w:lineRule="auto"/>
        <w:ind w:left="426" w:hanging="426"/>
        <w:rPr>
          <w:rFonts w:ascii="Arial" w:hAnsi="Arial" w:cs="Arial"/>
          <w:szCs w:val="17"/>
          <w:lang w:val="nl-NL"/>
        </w:rPr>
      </w:pPr>
    </w:p>
    <w:p w14:paraId="222A6F41" w14:textId="67A7E692" w:rsidR="00531EC9" w:rsidRPr="00E81023" w:rsidRDefault="00531EC9" w:rsidP="00531EC9">
      <w:pPr>
        <w:pStyle w:val="inspringen05-05"/>
        <w:spacing w:line="240" w:lineRule="auto"/>
        <w:ind w:left="426" w:hanging="426"/>
        <w:rPr>
          <w:rFonts w:ascii="Arial" w:hAnsi="Arial" w:cs="Arial"/>
          <w:szCs w:val="17"/>
          <w:lang w:val="nl-NL"/>
        </w:rPr>
      </w:pPr>
      <w:r w:rsidRPr="00E81023">
        <w:rPr>
          <w:rFonts w:ascii="Arial" w:hAnsi="Arial" w:cs="Arial"/>
          <w:szCs w:val="17"/>
          <w:lang w:val="nl-NL"/>
        </w:rPr>
        <w:t>2.</w:t>
      </w:r>
      <w:r w:rsidRPr="00E81023">
        <w:rPr>
          <w:rFonts w:ascii="Arial" w:hAnsi="Arial" w:cs="Arial"/>
          <w:szCs w:val="17"/>
          <w:lang w:val="nl-NL"/>
        </w:rPr>
        <w:tab/>
        <w:t>De vakverenigingen verbinden zich met alle hun ten dienste staande middelen nakoming van deze overeenkomst door hun leden te zullen bevorderen, geen enkele actie te zullen voeren of te zullen bevorderen, die beoogt wijziging te brengen in deze overeenkomst op een andere wijze dan omschreven in de artikelen 20</w:t>
      </w:r>
      <w:r w:rsidR="008E1419">
        <w:rPr>
          <w:rFonts w:ascii="Arial" w:hAnsi="Arial" w:cs="Arial"/>
          <w:szCs w:val="17"/>
          <w:lang w:val="nl-NL"/>
        </w:rPr>
        <w:t xml:space="preserve"> en 21</w:t>
      </w:r>
      <w:r w:rsidRPr="00E81023">
        <w:rPr>
          <w:rFonts w:ascii="Arial" w:hAnsi="Arial" w:cs="Arial"/>
          <w:szCs w:val="17"/>
          <w:lang w:val="nl-NL"/>
        </w:rPr>
        <w:t>, en voorts hun medewerking aan de werkgever te zullen verlenen tot ongestoorde voortzetting van het bedrijf, ook indien een dergelijke actie door derden zou zijn veroorzaakt.</w:t>
      </w:r>
    </w:p>
    <w:p w14:paraId="222A6F42" w14:textId="77777777" w:rsidR="00531EC9" w:rsidRPr="00E81023" w:rsidRDefault="00531EC9" w:rsidP="00531EC9">
      <w:pPr>
        <w:pStyle w:val="inspringen05-05"/>
        <w:spacing w:line="240" w:lineRule="auto"/>
        <w:ind w:left="426" w:hanging="426"/>
        <w:rPr>
          <w:rFonts w:ascii="Arial" w:hAnsi="Arial" w:cs="Arial"/>
          <w:szCs w:val="17"/>
          <w:lang w:val="nl-NL"/>
        </w:rPr>
      </w:pPr>
    </w:p>
    <w:p w14:paraId="222A6F43" w14:textId="795C1BB5" w:rsidR="00531EC9" w:rsidRPr="00E81023" w:rsidRDefault="00531EC9" w:rsidP="00531EC9">
      <w:pPr>
        <w:pStyle w:val="inspringen05-05"/>
        <w:spacing w:line="240" w:lineRule="auto"/>
        <w:ind w:left="426" w:hanging="426"/>
        <w:rPr>
          <w:rFonts w:ascii="Arial" w:hAnsi="Arial" w:cs="Arial"/>
          <w:szCs w:val="17"/>
          <w:lang w:val="nl-NL"/>
        </w:rPr>
      </w:pPr>
      <w:r w:rsidRPr="00E81023">
        <w:rPr>
          <w:rFonts w:ascii="Arial" w:hAnsi="Arial" w:cs="Arial"/>
          <w:szCs w:val="17"/>
          <w:lang w:val="nl-NL"/>
        </w:rPr>
        <w:t>3.</w:t>
      </w:r>
      <w:r w:rsidRPr="00E81023">
        <w:rPr>
          <w:rFonts w:ascii="Arial" w:hAnsi="Arial" w:cs="Arial"/>
          <w:szCs w:val="17"/>
          <w:lang w:val="nl-NL"/>
        </w:rPr>
        <w:tab/>
        <w:t xml:space="preserve">De vakverenigingen verplichten zich te zullen bevorderen dat hun leden een individuele arbeidsovereenkomst tekenen op grondslag van deze </w:t>
      </w:r>
      <w:r w:rsidR="00FC0D6F">
        <w:rPr>
          <w:rFonts w:ascii="Arial" w:hAnsi="Arial" w:cs="Arial"/>
          <w:szCs w:val="17"/>
          <w:lang w:val="nl-NL"/>
        </w:rPr>
        <w:t>cao</w:t>
      </w:r>
      <w:r w:rsidRPr="00E81023">
        <w:rPr>
          <w:rFonts w:ascii="Arial" w:hAnsi="Arial" w:cs="Arial"/>
          <w:szCs w:val="17"/>
          <w:lang w:val="nl-NL"/>
        </w:rPr>
        <w:t xml:space="preserve"> en de geldende Interne Regelingen.</w:t>
      </w:r>
    </w:p>
    <w:p w14:paraId="222A6F44" w14:textId="77777777" w:rsidR="00531EC9" w:rsidRPr="00E81023" w:rsidRDefault="00531EC9" w:rsidP="00531EC9">
      <w:pPr>
        <w:pStyle w:val="inspringen15-10"/>
        <w:tabs>
          <w:tab w:val="left" w:pos="1276"/>
        </w:tabs>
        <w:spacing w:line="240" w:lineRule="auto"/>
        <w:rPr>
          <w:rFonts w:ascii="Arial" w:hAnsi="Arial" w:cs="Arial"/>
          <w:szCs w:val="17"/>
          <w:lang w:val="nl-NL"/>
        </w:rPr>
      </w:pPr>
    </w:p>
    <w:p w14:paraId="222A6F45" w14:textId="77777777" w:rsidR="00531EC9" w:rsidRPr="00E81023" w:rsidRDefault="00531EC9" w:rsidP="00531EC9">
      <w:pPr>
        <w:pStyle w:val="inspringen15-10"/>
        <w:tabs>
          <w:tab w:val="left" w:pos="1276"/>
        </w:tabs>
        <w:spacing w:line="240" w:lineRule="auto"/>
        <w:rPr>
          <w:rFonts w:ascii="Arial" w:hAnsi="Arial" w:cs="Arial"/>
          <w:szCs w:val="17"/>
          <w:lang w:val="nl-NL"/>
        </w:rPr>
      </w:pPr>
    </w:p>
    <w:p w14:paraId="222A6F46" w14:textId="77777777" w:rsidR="00531EC9" w:rsidRDefault="00531EC9" w:rsidP="00531EC9">
      <w:pPr>
        <w:jc w:val="both"/>
        <w:rPr>
          <w:rFonts w:ascii="Arial" w:hAnsi="Arial" w:cs="Arial"/>
          <w:sz w:val="17"/>
          <w:szCs w:val="17"/>
        </w:rPr>
      </w:pPr>
      <w:r>
        <w:rPr>
          <w:rFonts w:ascii="Arial" w:hAnsi="Arial" w:cs="Arial"/>
          <w:sz w:val="17"/>
          <w:szCs w:val="17"/>
        </w:rPr>
        <w:br w:type="page"/>
      </w:r>
    </w:p>
    <w:p w14:paraId="222A6F47" w14:textId="77777777"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Artikel 4</w:t>
      </w:r>
    </w:p>
    <w:p w14:paraId="222A6F48" w14:textId="77777777" w:rsidR="00531EC9" w:rsidRPr="00E81023" w:rsidRDefault="00531EC9" w:rsidP="00531EC9">
      <w:pPr>
        <w:spacing w:after="0" w:line="240" w:lineRule="auto"/>
        <w:jc w:val="center"/>
        <w:rPr>
          <w:rFonts w:ascii="Arial" w:hAnsi="Arial" w:cs="Arial"/>
          <w:sz w:val="17"/>
          <w:szCs w:val="17"/>
        </w:rPr>
      </w:pPr>
    </w:p>
    <w:p w14:paraId="222A6F49" w14:textId="77777777" w:rsidR="00531EC9" w:rsidRPr="00E81023" w:rsidRDefault="00531EC9" w:rsidP="00531EC9">
      <w:pPr>
        <w:pStyle w:val="VergaderNaam"/>
        <w:jc w:val="center"/>
        <w:rPr>
          <w:rFonts w:ascii="Arial" w:hAnsi="Arial" w:cs="Arial"/>
          <w:sz w:val="17"/>
          <w:szCs w:val="17"/>
        </w:rPr>
      </w:pPr>
      <w:r w:rsidRPr="00E81023">
        <w:rPr>
          <w:rFonts w:ascii="Arial" w:hAnsi="Arial" w:cs="Arial"/>
          <w:sz w:val="17"/>
          <w:szCs w:val="17"/>
        </w:rPr>
        <w:t>Algemene verplichtingen van de werknemer</w:t>
      </w:r>
    </w:p>
    <w:p w14:paraId="222A6F4A" w14:textId="77777777" w:rsidR="00531EC9" w:rsidRDefault="00531EC9" w:rsidP="00531EC9">
      <w:pPr>
        <w:tabs>
          <w:tab w:val="left" w:pos="851"/>
          <w:tab w:val="left" w:pos="1276"/>
        </w:tabs>
        <w:spacing w:after="0" w:line="240" w:lineRule="auto"/>
        <w:ind w:left="426" w:hanging="426"/>
        <w:jc w:val="both"/>
        <w:rPr>
          <w:rFonts w:ascii="Arial" w:hAnsi="Arial" w:cs="Arial"/>
          <w:sz w:val="17"/>
          <w:szCs w:val="17"/>
        </w:rPr>
      </w:pPr>
    </w:p>
    <w:p w14:paraId="222A6F4B" w14:textId="77777777" w:rsidR="00531EC9" w:rsidRPr="00E81023" w:rsidRDefault="00531EC9" w:rsidP="00531EC9">
      <w:pPr>
        <w:tabs>
          <w:tab w:val="left" w:pos="851"/>
          <w:tab w:val="left" w:pos="1276"/>
        </w:tabs>
        <w:spacing w:after="0" w:line="240" w:lineRule="auto"/>
        <w:ind w:left="426" w:hanging="426"/>
        <w:jc w:val="both"/>
        <w:rPr>
          <w:rFonts w:ascii="Arial" w:hAnsi="Arial" w:cs="Arial"/>
          <w:sz w:val="17"/>
          <w:szCs w:val="17"/>
        </w:rPr>
      </w:pPr>
    </w:p>
    <w:p w14:paraId="222A6F4C" w14:textId="77777777" w:rsidR="00531EC9" w:rsidRPr="00E81023" w:rsidRDefault="00531EC9" w:rsidP="00531EC9">
      <w:pPr>
        <w:pStyle w:val="Lijstalinea"/>
        <w:numPr>
          <w:ilvl w:val="0"/>
          <w:numId w:val="4"/>
        </w:numPr>
        <w:spacing w:after="0" w:line="240" w:lineRule="auto"/>
        <w:ind w:left="426" w:hanging="426"/>
        <w:jc w:val="both"/>
        <w:rPr>
          <w:rFonts w:ascii="Arial" w:hAnsi="Arial" w:cs="Arial"/>
          <w:sz w:val="17"/>
          <w:szCs w:val="17"/>
        </w:rPr>
      </w:pPr>
      <w:r w:rsidRPr="00E81023">
        <w:rPr>
          <w:rFonts w:ascii="Arial" w:hAnsi="Arial" w:cs="Arial"/>
          <w:sz w:val="17"/>
          <w:szCs w:val="17"/>
        </w:rPr>
        <w:t>De werknemer is gehouden de belangen van het bedrijf van de werkgever als een goed werknemer te behartigen, ook indien geen uitdrukkelijke opdracht daartoe is gegeven.</w:t>
      </w:r>
    </w:p>
    <w:p w14:paraId="222A6F4D" w14:textId="77777777" w:rsidR="00531EC9"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p>
    <w:p w14:paraId="222A6F4E" w14:textId="77777777" w:rsidR="00531EC9" w:rsidRPr="00E76803"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2.</w:t>
      </w:r>
      <w:r w:rsidRPr="00E81023">
        <w:rPr>
          <w:rFonts w:ascii="Arial" w:hAnsi="Arial" w:cs="Arial"/>
          <w:szCs w:val="17"/>
          <w:lang w:val="nl-NL"/>
        </w:rPr>
        <w:tab/>
        <w:t>De werknemer is gehouden alle hem door of namens de werkgever opgedragen werkzaamheden, voor zover deze redelijkerwijze van hem kunnen worden verlangd, zo goed mogelijk uit te voeren en daarbij alle verstrekte aanwijzingen en voorschriften in acht te nemen.</w:t>
      </w:r>
    </w:p>
    <w:p w14:paraId="222A6F4F" w14:textId="77777777" w:rsidR="00531EC9"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p>
    <w:p w14:paraId="222A6F50" w14:textId="77777777" w:rsidR="00531EC9" w:rsidRPr="00E81023"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3.</w:t>
      </w:r>
      <w:r w:rsidRPr="00E81023">
        <w:rPr>
          <w:rFonts w:ascii="Arial" w:hAnsi="Arial" w:cs="Arial"/>
          <w:szCs w:val="17"/>
          <w:lang w:val="nl-NL"/>
        </w:rPr>
        <w:tab/>
        <w:t>De werknemer is gehouden, voor wat zijn dienst- en rusttijd betreft, de bepalingen van de gepubliceerde dienstroosters in acht te nemen.</w:t>
      </w:r>
    </w:p>
    <w:p w14:paraId="222A6F51" w14:textId="77777777" w:rsidR="00531EC9"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p>
    <w:p w14:paraId="222A6F52" w14:textId="16DE91E8" w:rsidR="00531EC9" w:rsidRPr="00E81023"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4.</w:t>
      </w:r>
      <w:r w:rsidRPr="00E81023">
        <w:rPr>
          <w:rFonts w:ascii="Arial" w:hAnsi="Arial" w:cs="Arial"/>
          <w:szCs w:val="17"/>
          <w:lang w:val="nl-NL"/>
        </w:rPr>
        <w:tab/>
        <w:t xml:space="preserve">De werknemer is gehouden ook buiten de op de gepubliceerde dienstroosters aangegeven uren arbeid te verrichten, voor zover de werkgever de betreffende wettelijke voorschriften en de bepalingen van deze </w:t>
      </w:r>
      <w:r w:rsidR="007228EA">
        <w:rPr>
          <w:rFonts w:ascii="Arial" w:hAnsi="Arial" w:cs="Arial"/>
          <w:szCs w:val="17"/>
          <w:lang w:val="nl-NL"/>
        </w:rPr>
        <w:t>cao</w:t>
      </w:r>
      <w:r w:rsidRPr="00E81023">
        <w:rPr>
          <w:rFonts w:ascii="Arial" w:hAnsi="Arial" w:cs="Arial"/>
          <w:szCs w:val="17"/>
          <w:lang w:val="nl-NL"/>
        </w:rPr>
        <w:t xml:space="preserve"> in acht neemt.</w:t>
      </w:r>
    </w:p>
    <w:p w14:paraId="222A6F53" w14:textId="77777777" w:rsidR="00531EC9" w:rsidRPr="00E81023" w:rsidRDefault="00531EC9" w:rsidP="00531EC9">
      <w:pPr>
        <w:pStyle w:val="inspringen15"/>
        <w:tabs>
          <w:tab w:val="clear" w:pos="567"/>
          <w:tab w:val="clear" w:pos="1134"/>
          <w:tab w:val="clear" w:pos="1701"/>
          <w:tab w:val="left" w:pos="851"/>
          <w:tab w:val="left" w:pos="1276"/>
        </w:tabs>
        <w:spacing w:line="240" w:lineRule="auto"/>
        <w:ind w:left="426"/>
        <w:rPr>
          <w:rFonts w:ascii="Arial" w:hAnsi="Arial" w:cs="Arial"/>
          <w:szCs w:val="17"/>
          <w:lang w:val="nl-NL"/>
        </w:rPr>
      </w:pPr>
      <w:r w:rsidRPr="00E81023">
        <w:rPr>
          <w:rFonts w:ascii="Arial" w:hAnsi="Arial" w:cs="Arial"/>
          <w:szCs w:val="17"/>
          <w:lang w:val="nl-NL"/>
        </w:rPr>
        <w:t>Op basis van een sociale dan wel een medische indicatie van de bedrijfsarts is een werknemer niet gehouden om overwerk te verrichten.</w:t>
      </w:r>
    </w:p>
    <w:p w14:paraId="222A6F54" w14:textId="77777777" w:rsidR="00531EC9"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p>
    <w:p w14:paraId="222A6F55" w14:textId="77777777" w:rsidR="00531EC9" w:rsidRPr="00E81023"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5.</w:t>
      </w:r>
      <w:r w:rsidRPr="00E81023">
        <w:rPr>
          <w:rFonts w:ascii="Arial" w:hAnsi="Arial" w:cs="Arial"/>
          <w:szCs w:val="17"/>
          <w:lang w:val="nl-NL"/>
        </w:rPr>
        <w:tab/>
        <w:t>De werknemer is mede verantwoordelijk voor de orde, veiligheid en de zedelijkheid in het bedrijf van de werkgever en gehouden tot naleving van de betreffende aanwijzingen en voorschriften door of namens de werkgever gegeven.</w:t>
      </w:r>
    </w:p>
    <w:p w14:paraId="222A6F56" w14:textId="77777777" w:rsidR="00531EC9"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p>
    <w:p w14:paraId="222A6F57" w14:textId="2CF908CD" w:rsidR="00531EC9" w:rsidRPr="00E81023"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6.</w:t>
      </w:r>
      <w:r w:rsidRPr="00E81023">
        <w:rPr>
          <w:rFonts w:ascii="Arial" w:hAnsi="Arial" w:cs="Arial"/>
          <w:szCs w:val="17"/>
          <w:lang w:val="nl-NL"/>
        </w:rPr>
        <w:tab/>
        <w:t xml:space="preserve">De werknemer is gehouden zich te gedragen naar de in het bedrijf van de werkgever voor hem geldende Interne Regelingen als bedoeld in artikel </w:t>
      </w:r>
      <w:r w:rsidR="00683BB3">
        <w:rPr>
          <w:rFonts w:ascii="Arial" w:hAnsi="Arial" w:cs="Arial"/>
          <w:szCs w:val="17"/>
          <w:lang w:val="nl-NL"/>
        </w:rPr>
        <w:t>19</w:t>
      </w:r>
      <w:r w:rsidRPr="00E81023">
        <w:rPr>
          <w:rFonts w:ascii="Arial" w:hAnsi="Arial" w:cs="Arial"/>
          <w:szCs w:val="17"/>
          <w:lang w:val="nl-NL"/>
        </w:rPr>
        <w:t>.</w:t>
      </w:r>
    </w:p>
    <w:p w14:paraId="222A6F58" w14:textId="77777777" w:rsidR="00531EC9"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p>
    <w:p w14:paraId="222A6F59" w14:textId="77777777" w:rsidR="00531EC9" w:rsidRPr="00E81023"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7.</w:t>
      </w:r>
      <w:r w:rsidRPr="00E81023">
        <w:rPr>
          <w:rFonts w:ascii="Arial" w:hAnsi="Arial" w:cs="Arial"/>
          <w:szCs w:val="17"/>
          <w:lang w:val="nl-NL"/>
        </w:rPr>
        <w:tab/>
        <w:t>Indien de werknemer bij derden in loondienst werkzaam is, of als zelfstandige een bedrijf uitoefent, waardoor naar het oordeel van de werkgever het verrichten van een goede arbeidsprestatie wordt belemmerd, kan de werkgever de werknemer het verrichten van deze werkzaamheden verbieden.</w:t>
      </w:r>
    </w:p>
    <w:p w14:paraId="222A6F5A" w14:textId="2F455F0F" w:rsidR="00531EC9" w:rsidRPr="00E81023" w:rsidRDefault="00531EC9" w:rsidP="00531EC9">
      <w:pPr>
        <w:pStyle w:val="inspringen15"/>
        <w:tabs>
          <w:tab w:val="clear" w:pos="567"/>
          <w:tab w:val="clear" w:pos="1134"/>
          <w:tab w:val="clear" w:pos="1701"/>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ab/>
        <w:t xml:space="preserve">De werknemer die arbeidsongeschikt wordt als gevolg van arbeid voor derden, verliest elke aanspraak op de in artikel </w:t>
      </w:r>
      <w:r w:rsidR="007228EA">
        <w:rPr>
          <w:rFonts w:ascii="Arial" w:hAnsi="Arial" w:cs="Arial"/>
          <w:szCs w:val="17"/>
          <w:lang w:val="nl-NL"/>
        </w:rPr>
        <w:t>1</w:t>
      </w:r>
      <w:r w:rsidR="008E1419">
        <w:rPr>
          <w:rFonts w:ascii="Arial" w:hAnsi="Arial" w:cs="Arial"/>
          <w:szCs w:val="17"/>
          <w:lang w:val="nl-NL"/>
        </w:rPr>
        <w:t>5</w:t>
      </w:r>
      <w:r w:rsidRPr="00E81023">
        <w:rPr>
          <w:rFonts w:ascii="Arial" w:hAnsi="Arial" w:cs="Arial"/>
          <w:szCs w:val="17"/>
          <w:lang w:val="nl-NL"/>
        </w:rPr>
        <w:t xml:space="preserve"> geregelde aanvullingen op de wettelijke uitkeringen in geval van arbeidsongeschiktheid.</w:t>
      </w:r>
    </w:p>
    <w:p w14:paraId="222A6F5B" w14:textId="77777777" w:rsidR="00531EC9" w:rsidRDefault="00531EC9" w:rsidP="00531EC9">
      <w:pPr>
        <w:pStyle w:val="inspringen10-05"/>
        <w:tabs>
          <w:tab w:val="clear" w:pos="567"/>
          <w:tab w:val="clear" w:pos="1134"/>
          <w:tab w:val="left" w:pos="426"/>
          <w:tab w:val="left" w:pos="851"/>
          <w:tab w:val="left" w:pos="1276"/>
        </w:tabs>
        <w:spacing w:line="240" w:lineRule="auto"/>
        <w:ind w:left="851" w:hanging="851"/>
        <w:rPr>
          <w:rFonts w:ascii="Arial" w:hAnsi="Arial" w:cs="Arial"/>
          <w:szCs w:val="17"/>
          <w:lang w:val="nl-NL"/>
        </w:rPr>
      </w:pPr>
    </w:p>
    <w:p w14:paraId="222A6F5C" w14:textId="77777777" w:rsidR="00531EC9" w:rsidRPr="00E81023" w:rsidRDefault="00531EC9" w:rsidP="00531EC9">
      <w:pPr>
        <w:pStyle w:val="inspringen10-05"/>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E81023">
        <w:rPr>
          <w:rFonts w:ascii="Arial" w:hAnsi="Arial" w:cs="Arial"/>
          <w:szCs w:val="17"/>
          <w:lang w:val="nl-NL"/>
        </w:rPr>
        <w:t>8.</w:t>
      </w:r>
      <w:r w:rsidRPr="00E81023">
        <w:rPr>
          <w:rFonts w:ascii="Arial" w:hAnsi="Arial" w:cs="Arial"/>
          <w:szCs w:val="17"/>
          <w:lang w:val="nl-NL"/>
        </w:rPr>
        <w:tab/>
        <w:t>1.</w:t>
      </w:r>
      <w:r w:rsidRPr="00E81023">
        <w:rPr>
          <w:rFonts w:ascii="Arial" w:hAnsi="Arial" w:cs="Arial"/>
          <w:szCs w:val="17"/>
          <w:lang w:val="nl-NL"/>
        </w:rPr>
        <w:tab/>
        <w:t>De werknemer is gehouden tot geheimhouding ten aanzien van alles wat hem ten gevolge van zijn dienstverband bekend wordt, zoals over de inrichting van het bedrijf, de grondstoffen, bewerking daarvan en de producten. Deze verplichting geldt ook na beëindigen van het dienstverband.</w:t>
      </w:r>
    </w:p>
    <w:p w14:paraId="222A6F5D" w14:textId="77777777" w:rsidR="00531EC9" w:rsidRPr="00E81023" w:rsidRDefault="00531EC9" w:rsidP="00531EC9">
      <w:pPr>
        <w:pStyle w:val="Lijstalinea"/>
        <w:tabs>
          <w:tab w:val="left" w:pos="426"/>
          <w:tab w:val="left" w:pos="851"/>
          <w:tab w:val="left" w:pos="1276"/>
        </w:tabs>
        <w:spacing w:after="0" w:line="240" w:lineRule="auto"/>
        <w:ind w:left="851" w:hanging="851"/>
        <w:jc w:val="both"/>
        <w:rPr>
          <w:rFonts w:ascii="Arial" w:hAnsi="Arial" w:cs="Arial"/>
          <w:sz w:val="17"/>
          <w:szCs w:val="17"/>
        </w:rPr>
      </w:pPr>
      <w:r w:rsidRPr="00E81023">
        <w:rPr>
          <w:rFonts w:ascii="Arial" w:hAnsi="Arial" w:cs="Arial"/>
          <w:sz w:val="17"/>
          <w:szCs w:val="17"/>
        </w:rPr>
        <w:tab/>
        <w:t>2.</w:t>
      </w:r>
      <w:r w:rsidRPr="00E81023">
        <w:rPr>
          <w:rFonts w:ascii="Arial" w:hAnsi="Arial" w:cs="Arial"/>
          <w:sz w:val="17"/>
          <w:szCs w:val="17"/>
        </w:rPr>
        <w:tab/>
        <w:t>Bij aanstelling of tijdens het dienstverband kan, indien de werkgever dit nodig oordeelt, een non-concurrentiebeding worden overeengekomen. Een dergelijke overeenkomst wordt schriftelijk aangegaan.</w:t>
      </w:r>
    </w:p>
    <w:p w14:paraId="222A6F5E" w14:textId="77777777" w:rsidR="00531EC9" w:rsidRDefault="00531EC9" w:rsidP="00531EC9">
      <w:pPr>
        <w:pStyle w:val="inspringen15"/>
        <w:tabs>
          <w:tab w:val="clear" w:pos="567"/>
          <w:tab w:val="clear" w:pos="1134"/>
          <w:tab w:val="left" w:pos="851"/>
          <w:tab w:val="left" w:pos="1276"/>
        </w:tabs>
        <w:spacing w:line="240" w:lineRule="auto"/>
        <w:ind w:left="426" w:hanging="426"/>
        <w:rPr>
          <w:rFonts w:ascii="Arial" w:hAnsi="Arial" w:cs="Arial"/>
          <w:szCs w:val="17"/>
          <w:lang w:val="nl-NL"/>
        </w:rPr>
      </w:pPr>
    </w:p>
    <w:p w14:paraId="222A6F5F" w14:textId="77777777" w:rsidR="00531EC9" w:rsidRPr="00E81023" w:rsidRDefault="00531EC9" w:rsidP="00531EC9">
      <w:pPr>
        <w:pStyle w:val="inspringen15"/>
        <w:tabs>
          <w:tab w:val="clear" w:pos="567"/>
          <w:tab w:val="clear" w:pos="1134"/>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9.</w:t>
      </w:r>
      <w:r w:rsidRPr="00E81023">
        <w:rPr>
          <w:rFonts w:ascii="Arial" w:hAnsi="Arial" w:cs="Arial"/>
          <w:szCs w:val="17"/>
          <w:lang w:val="nl-NL"/>
        </w:rPr>
        <w:tab/>
        <w:t>De werknemer is gehouden mee te werken aan medische onderzoeken, indien de werkgever dat om redenen van veiligheid en gezondheid wenselijk acht.</w:t>
      </w:r>
    </w:p>
    <w:p w14:paraId="222A6F60" w14:textId="77777777" w:rsidR="00531EC9" w:rsidRDefault="00531EC9" w:rsidP="00531EC9">
      <w:pPr>
        <w:pStyle w:val="inspringen15"/>
        <w:tabs>
          <w:tab w:val="clear" w:pos="1134"/>
          <w:tab w:val="left" w:pos="851"/>
          <w:tab w:val="left" w:pos="1276"/>
        </w:tabs>
        <w:spacing w:line="240" w:lineRule="auto"/>
        <w:ind w:left="426" w:hanging="426"/>
        <w:rPr>
          <w:rFonts w:ascii="Arial" w:hAnsi="Arial" w:cs="Arial"/>
          <w:szCs w:val="17"/>
          <w:lang w:val="nl-NL"/>
        </w:rPr>
      </w:pPr>
    </w:p>
    <w:p w14:paraId="222A6F61" w14:textId="77777777" w:rsidR="00531EC9" w:rsidRPr="00E81023" w:rsidRDefault="00531EC9" w:rsidP="00531EC9">
      <w:pPr>
        <w:pStyle w:val="inspringen15"/>
        <w:tabs>
          <w:tab w:val="clear" w:pos="1134"/>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10.</w:t>
      </w:r>
      <w:r w:rsidRPr="00E81023">
        <w:rPr>
          <w:rFonts w:ascii="Arial" w:hAnsi="Arial" w:cs="Arial"/>
          <w:szCs w:val="17"/>
          <w:lang w:val="nl-NL"/>
        </w:rPr>
        <w:tab/>
        <w:t>De werknemer, die van plan is een verbintenis als genoemd in artikel 7: 670 lid 3 BW met de overheid aan te gaan, heeft daarvoor de schriftelijke toestemming van de werkgever nodig. De werknemer, die al voor de indiensttreding een verbintenis als bedoeld in de eerste volzin is aangegaan, is verplicht daarvan binnen 4 weken na deze datum aan de werkgever schriftelijk mededeling te doen.</w:t>
      </w:r>
    </w:p>
    <w:p w14:paraId="222A6F62" w14:textId="77777777" w:rsidR="00531EC9" w:rsidRDefault="00531EC9" w:rsidP="00531EC9">
      <w:pPr>
        <w:pStyle w:val="inspringen15"/>
        <w:tabs>
          <w:tab w:val="clear" w:pos="1134"/>
          <w:tab w:val="left" w:pos="851"/>
          <w:tab w:val="left" w:pos="1276"/>
        </w:tabs>
        <w:spacing w:line="240" w:lineRule="auto"/>
        <w:ind w:left="426" w:hanging="426"/>
        <w:rPr>
          <w:rFonts w:ascii="Arial" w:hAnsi="Arial" w:cs="Arial"/>
          <w:szCs w:val="17"/>
          <w:lang w:val="nl-NL"/>
        </w:rPr>
      </w:pPr>
    </w:p>
    <w:p w14:paraId="222A6F63" w14:textId="78859FFA" w:rsidR="00531EC9" w:rsidRPr="00E76803" w:rsidRDefault="00531EC9" w:rsidP="00531EC9">
      <w:pPr>
        <w:pStyle w:val="inspringen15"/>
        <w:tabs>
          <w:tab w:val="clear" w:pos="1134"/>
          <w:tab w:val="left" w:pos="851"/>
          <w:tab w:val="left" w:pos="1276"/>
        </w:tabs>
        <w:spacing w:line="240" w:lineRule="auto"/>
        <w:ind w:left="426" w:hanging="426"/>
        <w:rPr>
          <w:rFonts w:ascii="Arial" w:hAnsi="Arial" w:cs="Arial"/>
          <w:szCs w:val="17"/>
          <w:lang w:val="nl-NL"/>
        </w:rPr>
      </w:pPr>
      <w:r w:rsidRPr="00E81023">
        <w:rPr>
          <w:rFonts w:ascii="Arial" w:hAnsi="Arial" w:cs="Arial"/>
          <w:szCs w:val="17"/>
          <w:lang w:val="nl-NL"/>
        </w:rPr>
        <w:t>11.</w:t>
      </w:r>
      <w:r w:rsidRPr="00E81023">
        <w:rPr>
          <w:rFonts w:ascii="Arial" w:hAnsi="Arial" w:cs="Arial"/>
          <w:szCs w:val="17"/>
          <w:lang w:val="nl-NL"/>
        </w:rPr>
        <w:tab/>
        <w:t xml:space="preserve">De werknemer is gehouden een individuele arbeidsovereenkomst te tekenen, waarbij deze </w:t>
      </w:r>
      <w:r w:rsidR="00FC0D6F">
        <w:rPr>
          <w:rFonts w:ascii="Arial" w:hAnsi="Arial" w:cs="Arial"/>
          <w:szCs w:val="17"/>
          <w:lang w:val="nl-NL"/>
        </w:rPr>
        <w:t>cao</w:t>
      </w:r>
      <w:r w:rsidRPr="00E81023">
        <w:rPr>
          <w:rFonts w:ascii="Arial" w:hAnsi="Arial" w:cs="Arial"/>
          <w:szCs w:val="17"/>
          <w:lang w:val="nl-NL"/>
        </w:rPr>
        <w:t xml:space="preserve"> en de Interne Regelingen van toepassing worden verklaard.</w:t>
      </w:r>
    </w:p>
    <w:p w14:paraId="222A6F64" w14:textId="77777777" w:rsidR="00531EC9" w:rsidRPr="007A5A46" w:rsidRDefault="00531EC9" w:rsidP="00531EC9">
      <w:pPr>
        <w:spacing w:after="0"/>
        <w:jc w:val="center"/>
        <w:rPr>
          <w:rFonts w:ascii="Arial" w:hAnsi="Arial" w:cs="Arial"/>
          <w:i/>
          <w:sz w:val="17"/>
          <w:szCs w:val="17"/>
        </w:rPr>
      </w:pPr>
      <w:r>
        <w:rPr>
          <w:rFonts w:ascii="Arial" w:hAnsi="Arial" w:cs="Arial"/>
          <w:sz w:val="17"/>
          <w:szCs w:val="17"/>
        </w:rPr>
        <w:br w:type="page"/>
      </w:r>
      <w:r w:rsidRPr="007A5A46">
        <w:rPr>
          <w:rFonts w:ascii="Arial" w:hAnsi="Arial" w:cs="Arial"/>
          <w:i/>
          <w:sz w:val="17"/>
          <w:szCs w:val="17"/>
        </w:rPr>
        <w:lastRenderedPageBreak/>
        <w:t>Artikel 5</w:t>
      </w:r>
    </w:p>
    <w:p w14:paraId="222A6F65" w14:textId="77777777" w:rsidR="00531EC9" w:rsidRPr="0096047D" w:rsidRDefault="00531EC9" w:rsidP="00531EC9">
      <w:pPr>
        <w:tabs>
          <w:tab w:val="left" w:pos="851"/>
          <w:tab w:val="left" w:pos="1276"/>
        </w:tabs>
        <w:spacing w:after="0" w:line="240" w:lineRule="auto"/>
        <w:ind w:left="426" w:hanging="426"/>
        <w:jc w:val="center"/>
        <w:rPr>
          <w:rFonts w:ascii="Arial" w:hAnsi="Arial" w:cs="Arial"/>
          <w:sz w:val="17"/>
          <w:szCs w:val="17"/>
        </w:rPr>
      </w:pPr>
    </w:p>
    <w:p w14:paraId="222A6F66" w14:textId="77777777" w:rsidR="00531EC9" w:rsidRPr="0096047D" w:rsidRDefault="00531EC9" w:rsidP="00531EC9">
      <w:pPr>
        <w:pStyle w:val="VergaderNaam"/>
        <w:tabs>
          <w:tab w:val="left" w:pos="851"/>
          <w:tab w:val="left" w:pos="1276"/>
        </w:tabs>
        <w:ind w:left="426" w:hanging="426"/>
        <w:jc w:val="center"/>
        <w:rPr>
          <w:rFonts w:ascii="Arial" w:hAnsi="Arial" w:cs="Arial"/>
          <w:sz w:val="17"/>
          <w:szCs w:val="17"/>
        </w:rPr>
      </w:pPr>
      <w:r w:rsidRPr="0096047D">
        <w:rPr>
          <w:rFonts w:ascii="Arial" w:hAnsi="Arial" w:cs="Arial"/>
          <w:sz w:val="17"/>
          <w:szCs w:val="17"/>
        </w:rPr>
        <w:t>Indienstneming en ontslag</w:t>
      </w:r>
    </w:p>
    <w:p w14:paraId="222A6F67" w14:textId="77777777" w:rsidR="00531EC9" w:rsidRDefault="00531EC9" w:rsidP="00531EC9">
      <w:pPr>
        <w:spacing w:after="0" w:line="240" w:lineRule="auto"/>
        <w:jc w:val="both"/>
        <w:rPr>
          <w:rFonts w:ascii="Arial" w:hAnsi="Arial" w:cs="Arial"/>
          <w:sz w:val="17"/>
          <w:szCs w:val="17"/>
        </w:rPr>
      </w:pPr>
    </w:p>
    <w:p w14:paraId="222A6F68" w14:textId="77777777" w:rsidR="00531EC9" w:rsidRPr="0096047D" w:rsidRDefault="00531EC9" w:rsidP="00531EC9">
      <w:pPr>
        <w:spacing w:after="0" w:line="240" w:lineRule="auto"/>
        <w:jc w:val="both"/>
        <w:rPr>
          <w:rFonts w:ascii="Arial" w:hAnsi="Arial" w:cs="Arial"/>
          <w:sz w:val="17"/>
          <w:szCs w:val="17"/>
        </w:rPr>
      </w:pPr>
    </w:p>
    <w:p w14:paraId="222A6F69" w14:textId="48B8B031" w:rsidR="00531EC9" w:rsidRPr="0096047D" w:rsidRDefault="00531EC9" w:rsidP="00531EC9">
      <w:pPr>
        <w:pStyle w:val="inspringen05-05"/>
        <w:tabs>
          <w:tab w:val="clear" w:pos="567"/>
          <w:tab w:val="left" w:pos="851"/>
          <w:tab w:val="left" w:pos="1276"/>
        </w:tabs>
        <w:spacing w:line="240" w:lineRule="auto"/>
        <w:ind w:left="426" w:hanging="426"/>
        <w:rPr>
          <w:rFonts w:ascii="Arial" w:hAnsi="Arial" w:cs="Arial"/>
          <w:szCs w:val="17"/>
          <w:lang w:val="nl-NL"/>
        </w:rPr>
      </w:pPr>
      <w:r w:rsidRPr="0096047D">
        <w:rPr>
          <w:rFonts w:ascii="Arial" w:hAnsi="Arial" w:cs="Arial"/>
          <w:szCs w:val="17"/>
          <w:lang w:val="nl-NL"/>
        </w:rPr>
        <w:t>1.</w:t>
      </w:r>
      <w:r w:rsidRPr="0096047D">
        <w:rPr>
          <w:rFonts w:ascii="Arial" w:hAnsi="Arial" w:cs="Arial"/>
          <w:szCs w:val="17"/>
          <w:lang w:val="nl-NL"/>
        </w:rPr>
        <w:tab/>
        <w:t>Bij het aangaan van een dienstverband geldt voor zowel werkgever als werknemer een schriftelijke proeftijd. Bij arbeidsovereenkomsten voor onbepaalde tijd is de proeftijd maximaal 2 maanden en bij arbeidsovereenkomsten voor bepaalde tijd maximaal 1 maand.</w:t>
      </w:r>
      <w:r w:rsidR="00640824">
        <w:rPr>
          <w:rFonts w:ascii="Arial" w:hAnsi="Arial" w:cs="Arial"/>
          <w:szCs w:val="17"/>
          <w:lang w:val="nl-NL"/>
        </w:rPr>
        <w:t xml:space="preserve"> Bij </w:t>
      </w:r>
      <w:r w:rsidR="00683BB3">
        <w:rPr>
          <w:rFonts w:ascii="Arial" w:hAnsi="Arial" w:cs="Arial"/>
          <w:szCs w:val="17"/>
          <w:lang w:val="nl-NL"/>
        </w:rPr>
        <w:t xml:space="preserve">een </w:t>
      </w:r>
      <w:r w:rsidR="00640824">
        <w:rPr>
          <w:rFonts w:ascii="Arial" w:hAnsi="Arial" w:cs="Arial"/>
          <w:szCs w:val="17"/>
          <w:lang w:val="nl-NL"/>
        </w:rPr>
        <w:t>arbeidsovereenkomst voor bepaalde tijd van 6 maanden of minder geldt geen proeftijd.</w:t>
      </w:r>
    </w:p>
    <w:p w14:paraId="222A6F6A" w14:textId="77777777" w:rsidR="00531EC9" w:rsidRDefault="00531EC9" w:rsidP="00531EC9">
      <w:pPr>
        <w:pStyle w:val="inspringen05-05"/>
        <w:tabs>
          <w:tab w:val="clear" w:pos="567"/>
          <w:tab w:val="left" w:pos="851"/>
          <w:tab w:val="left" w:pos="1276"/>
        </w:tabs>
        <w:spacing w:line="240" w:lineRule="auto"/>
        <w:ind w:left="426" w:hanging="426"/>
        <w:rPr>
          <w:rFonts w:ascii="Arial" w:hAnsi="Arial" w:cs="Arial"/>
          <w:szCs w:val="17"/>
          <w:lang w:val="nl-NL"/>
        </w:rPr>
      </w:pPr>
    </w:p>
    <w:p w14:paraId="222A6F6B" w14:textId="77777777" w:rsidR="00531EC9" w:rsidRPr="0096047D" w:rsidRDefault="00531EC9" w:rsidP="00531EC9">
      <w:pPr>
        <w:pStyle w:val="inspringen05-05"/>
        <w:tabs>
          <w:tab w:val="clear" w:pos="567"/>
          <w:tab w:val="left" w:pos="851"/>
          <w:tab w:val="left" w:pos="1276"/>
        </w:tabs>
        <w:spacing w:line="240" w:lineRule="auto"/>
        <w:ind w:left="426" w:hanging="426"/>
        <w:rPr>
          <w:rFonts w:ascii="Arial" w:hAnsi="Arial" w:cs="Arial"/>
          <w:szCs w:val="17"/>
          <w:lang w:val="nl-NL"/>
        </w:rPr>
      </w:pPr>
      <w:r w:rsidRPr="0096047D">
        <w:rPr>
          <w:rFonts w:ascii="Arial" w:hAnsi="Arial" w:cs="Arial"/>
          <w:szCs w:val="17"/>
          <w:lang w:val="nl-NL"/>
        </w:rPr>
        <w:t>2.</w:t>
      </w:r>
      <w:r w:rsidRPr="0096047D">
        <w:rPr>
          <w:rFonts w:ascii="Arial" w:hAnsi="Arial" w:cs="Arial"/>
          <w:szCs w:val="17"/>
          <w:lang w:val="nl-NL"/>
        </w:rPr>
        <w:tab/>
        <w:t>Onverminderd het hiervoor bepaalde, wordt het dienstverband aangegaan:</w:t>
      </w:r>
    </w:p>
    <w:p w14:paraId="222A6F6C" w14:textId="77777777" w:rsidR="00531EC9" w:rsidRPr="0096047D" w:rsidRDefault="00531EC9" w:rsidP="00531EC9">
      <w:pPr>
        <w:pStyle w:val="inspringen10-05"/>
        <w:tabs>
          <w:tab w:val="clear" w:pos="567"/>
          <w:tab w:val="clear" w:pos="1134"/>
          <w:tab w:val="left" w:pos="851"/>
          <w:tab w:val="left" w:pos="1276"/>
        </w:tabs>
        <w:spacing w:line="240" w:lineRule="auto"/>
        <w:ind w:left="426" w:hanging="426"/>
        <w:rPr>
          <w:rFonts w:ascii="Arial" w:hAnsi="Arial" w:cs="Arial"/>
          <w:szCs w:val="17"/>
          <w:lang w:val="nl-NL"/>
        </w:rPr>
      </w:pPr>
      <w:r w:rsidRPr="0096047D">
        <w:rPr>
          <w:rFonts w:ascii="Arial" w:hAnsi="Arial" w:cs="Arial"/>
          <w:szCs w:val="17"/>
          <w:lang w:val="nl-NL"/>
        </w:rPr>
        <w:tab/>
        <w:t>a.</w:t>
      </w:r>
      <w:r w:rsidRPr="0096047D">
        <w:rPr>
          <w:rFonts w:ascii="Arial" w:hAnsi="Arial" w:cs="Arial"/>
          <w:szCs w:val="17"/>
          <w:lang w:val="nl-NL"/>
        </w:rPr>
        <w:tab/>
        <w:t>hetzij voor onbepaalde tijd</w:t>
      </w:r>
    </w:p>
    <w:p w14:paraId="222A6F6D" w14:textId="77777777" w:rsidR="00531EC9" w:rsidRPr="00090307" w:rsidRDefault="00531EC9" w:rsidP="00531EC9">
      <w:pPr>
        <w:pStyle w:val="inspringen10-05"/>
        <w:tabs>
          <w:tab w:val="clear" w:pos="567"/>
          <w:tab w:val="clear" w:pos="1134"/>
          <w:tab w:val="left" w:pos="851"/>
          <w:tab w:val="left" w:pos="1276"/>
        </w:tabs>
        <w:spacing w:line="240" w:lineRule="auto"/>
        <w:ind w:left="426" w:hanging="426"/>
        <w:rPr>
          <w:rFonts w:ascii="Arial" w:hAnsi="Arial" w:cs="Arial"/>
          <w:szCs w:val="17"/>
          <w:lang w:val="nl-NL"/>
        </w:rPr>
      </w:pPr>
      <w:r w:rsidRPr="0096047D">
        <w:rPr>
          <w:rFonts w:ascii="Arial" w:hAnsi="Arial" w:cs="Arial"/>
          <w:szCs w:val="17"/>
          <w:lang w:val="nl-NL"/>
        </w:rPr>
        <w:tab/>
        <w:t>b</w:t>
      </w:r>
      <w:r w:rsidRPr="00090307">
        <w:rPr>
          <w:rFonts w:ascii="Arial" w:hAnsi="Arial" w:cs="Arial"/>
          <w:szCs w:val="17"/>
          <w:lang w:val="nl-NL"/>
        </w:rPr>
        <w:t>.</w:t>
      </w:r>
      <w:r w:rsidRPr="00090307">
        <w:rPr>
          <w:rFonts w:ascii="Arial" w:hAnsi="Arial" w:cs="Arial"/>
          <w:szCs w:val="17"/>
          <w:lang w:val="nl-NL"/>
        </w:rPr>
        <w:tab/>
        <w:t>hetzij voor een bepaalde tijdsduur</w:t>
      </w:r>
    </w:p>
    <w:p w14:paraId="222A6F6E" w14:textId="77777777" w:rsidR="00531EC9" w:rsidRPr="00090307" w:rsidRDefault="00531EC9" w:rsidP="00531EC9">
      <w:pPr>
        <w:pStyle w:val="inspringen05"/>
        <w:tabs>
          <w:tab w:val="clear" w:pos="567"/>
        </w:tabs>
        <w:spacing w:line="240" w:lineRule="auto"/>
        <w:ind w:left="426" w:hanging="426"/>
        <w:rPr>
          <w:rFonts w:ascii="Arial" w:hAnsi="Arial" w:cs="Arial"/>
          <w:szCs w:val="17"/>
          <w:lang w:val="nl-NL"/>
        </w:rPr>
      </w:pPr>
      <w:r w:rsidRPr="00090307">
        <w:rPr>
          <w:rFonts w:ascii="Arial" w:hAnsi="Arial" w:cs="Arial"/>
          <w:szCs w:val="17"/>
          <w:lang w:val="nl-NL"/>
        </w:rPr>
        <w:tab/>
        <w:t>In de individuele arbeidsovereenkomst wordt vermeld welk dienstverband van toepassing is. Indien deze vermelding ontbreekt, wordt het dienstverband geacht voor onbepaalde tijd te zijn aangegaan.</w:t>
      </w:r>
    </w:p>
    <w:p w14:paraId="222A6F6F" w14:textId="77777777" w:rsidR="00531EC9" w:rsidRDefault="00531EC9" w:rsidP="00531EC9">
      <w:pPr>
        <w:pStyle w:val="inspringen05-05"/>
        <w:tabs>
          <w:tab w:val="clear" w:pos="567"/>
          <w:tab w:val="left" w:pos="1276"/>
        </w:tabs>
        <w:spacing w:line="240" w:lineRule="auto"/>
        <w:ind w:left="426" w:hanging="426"/>
        <w:rPr>
          <w:rFonts w:ascii="Arial" w:hAnsi="Arial" w:cs="Arial"/>
          <w:szCs w:val="17"/>
          <w:lang w:val="nl-NL"/>
        </w:rPr>
      </w:pPr>
    </w:p>
    <w:p w14:paraId="222A6F70" w14:textId="77777777" w:rsidR="00531EC9" w:rsidRPr="00090307" w:rsidRDefault="00531EC9" w:rsidP="00531EC9">
      <w:pPr>
        <w:pStyle w:val="inspringen05-05"/>
        <w:tabs>
          <w:tab w:val="clear" w:pos="567"/>
          <w:tab w:val="left" w:pos="1276"/>
        </w:tabs>
        <w:spacing w:line="240" w:lineRule="auto"/>
        <w:ind w:left="426" w:hanging="426"/>
        <w:rPr>
          <w:rFonts w:ascii="Arial" w:hAnsi="Arial" w:cs="Arial"/>
          <w:szCs w:val="17"/>
          <w:lang w:val="nl-NL"/>
        </w:rPr>
      </w:pPr>
      <w:r w:rsidRPr="00090307">
        <w:rPr>
          <w:rFonts w:ascii="Arial" w:hAnsi="Arial" w:cs="Arial"/>
          <w:szCs w:val="17"/>
          <w:lang w:val="nl-NL"/>
        </w:rPr>
        <w:t>3.</w:t>
      </w:r>
      <w:r w:rsidRPr="00090307">
        <w:rPr>
          <w:rFonts w:ascii="Arial" w:hAnsi="Arial" w:cs="Arial"/>
          <w:szCs w:val="17"/>
          <w:lang w:val="nl-NL"/>
        </w:rPr>
        <w:tab/>
        <w:t xml:space="preserve">Indien een werknemer met een dienstverband als bedoeld in lid 2 onder b langer dan twaalf maanden in dienst is geweest, wordt hij geacht voor onbepaalde tijd in dienst te zijn. </w:t>
      </w:r>
    </w:p>
    <w:p w14:paraId="222A6F71" w14:textId="77777777" w:rsidR="00531EC9" w:rsidRDefault="00531EC9" w:rsidP="00531EC9">
      <w:pPr>
        <w:pStyle w:val="inspringen05-05"/>
        <w:tabs>
          <w:tab w:val="clear" w:pos="567"/>
          <w:tab w:val="left" w:pos="1276"/>
        </w:tabs>
        <w:spacing w:line="240" w:lineRule="auto"/>
        <w:ind w:left="426" w:hanging="426"/>
        <w:rPr>
          <w:rFonts w:ascii="Arial" w:hAnsi="Arial" w:cs="Arial"/>
          <w:szCs w:val="17"/>
          <w:lang w:val="nl-NL"/>
        </w:rPr>
      </w:pPr>
    </w:p>
    <w:p w14:paraId="222A6F72" w14:textId="77777777" w:rsidR="00531EC9" w:rsidRPr="00090307" w:rsidRDefault="00531EC9" w:rsidP="00531EC9">
      <w:pPr>
        <w:pStyle w:val="inspringen05-05"/>
        <w:tabs>
          <w:tab w:val="clear" w:pos="567"/>
          <w:tab w:val="left" w:pos="1276"/>
        </w:tabs>
        <w:spacing w:line="240" w:lineRule="auto"/>
        <w:ind w:left="426" w:hanging="426"/>
        <w:rPr>
          <w:rFonts w:ascii="Arial" w:hAnsi="Arial" w:cs="Arial"/>
          <w:szCs w:val="17"/>
          <w:lang w:val="nl-NL"/>
        </w:rPr>
      </w:pPr>
      <w:r w:rsidRPr="00090307">
        <w:rPr>
          <w:rFonts w:ascii="Arial" w:hAnsi="Arial" w:cs="Arial"/>
          <w:szCs w:val="17"/>
          <w:lang w:val="nl-NL"/>
        </w:rPr>
        <w:t>4.</w:t>
      </w:r>
      <w:r w:rsidRPr="00090307">
        <w:rPr>
          <w:rFonts w:ascii="Arial" w:hAnsi="Arial" w:cs="Arial"/>
          <w:szCs w:val="17"/>
          <w:lang w:val="nl-NL"/>
        </w:rPr>
        <w:tab/>
        <w:t xml:space="preserve">Behoudens in geval van ontslag op staande voet wegens een dringende reden in de zin van de artikelen 7: 678 en 679 BW en behoudens tijdens of aan het einde van de proeftijd als bedoeld in lid </w:t>
      </w:r>
      <w:smartTag w:uri="urn:schemas-microsoft-com:office:smarttags" w:element="metricconverter">
        <w:smartTagPr>
          <w:attr w:name="ProductID" w:val="1, in"/>
        </w:smartTagPr>
        <w:r w:rsidRPr="00090307">
          <w:rPr>
            <w:rFonts w:ascii="Arial" w:hAnsi="Arial" w:cs="Arial"/>
            <w:szCs w:val="17"/>
            <w:lang w:val="nl-NL"/>
          </w:rPr>
          <w:t>1, in</w:t>
        </w:r>
      </w:smartTag>
      <w:r w:rsidRPr="00090307">
        <w:rPr>
          <w:rFonts w:ascii="Arial" w:hAnsi="Arial" w:cs="Arial"/>
          <w:szCs w:val="17"/>
          <w:lang w:val="nl-NL"/>
        </w:rPr>
        <w:t xml:space="preserve"> welke gevallen het dienstverband wederzijds onmiddellijk kan worden opgezegd, neemt het dienstverband een einde:</w:t>
      </w:r>
    </w:p>
    <w:p w14:paraId="222A6F73" w14:textId="77777777" w:rsidR="00531EC9" w:rsidRPr="00090307" w:rsidRDefault="00531EC9" w:rsidP="00531EC9">
      <w:pPr>
        <w:pStyle w:val="inspringen10-05"/>
        <w:tabs>
          <w:tab w:val="clear" w:pos="567"/>
          <w:tab w:val="clear" w:pos="1134"/>
          <w:tab w:val="left" w:pos="851"/>
        </w:tabs>
        <w:spacing w:line="240" w:lineRule="auto"/>
        <w:ind w:left="426"/>
        <w:rPr>
          <w:rFonts w:ascii="Arial" w:hAnsi="Arial" w:cs="Arial"/>
          <w:szCs w:val="17"/>
          <w:lang w:val="nl-NL"/>
        </w:rPr>
      </w:pPr>
      <w:r w:rsidRPr="00090307">
        <w:rPr>
          <w:rFonts w:ascii="Arial" w:hAnsi="Arial" w:cs="Arial"/>
          <w:szCs w:val="17"/>
          <w:lang w:val="nl-NL"/>
        </w:rPr>
        <w:t>1.</w:t>
      </w:r>
      <w:r w:rsidRPr="00090307">
        <w:rPr>
          <w:rFonts w:ascii="Arial" w:hAnsi="Arial" w:cs="Arial"/>
          <w:szCs w:val="17"/>
          <w:lang w:val="nl-NL"/>
        </w:rPr>
        <w:tab/>
      </w:r>
      <w:r w:rsidRPr="00090307">
        <w:rPr>
          <w:rFonts w:ascii="Arial" w:hAnsi="Arial" w:cs="Arial"/>
          <w:i/>
          <w:szCs w:val="17"/>
          <w:lang w:val="nl-NL"/>
        </w:rPr>
        <w:t>voor werknemers voor onbepaalde tijd in dienst</w:t>
      </w:r>
    </w:p>
    <w:p w14:paraId="222A6F74" w14:textId="77777777" w:rsidR="00531EC9" w:rsidRPr="00090307" w:rsidRDefault="00531EC9" w:rsidP="00531EC9">
      <w:pPr>
        <w:pStyle w:val="inspringen15-05"/>
        <w:tabs>
          <w:tab w:val="clear" w:pos="567"/>
          <w:tab w:val="clear" w:pos="1134"/>
          <w:tab w:val="clear" w:pos="1701"/>
          <w:tab w:val="left" w:pos="426"/>
          <w:tab w:val="left" w:pos="851"/>
          <w:tab w:val="left" w:pos="1276"/>
        </w:tabs>
        <w:spacing w:line="240" w:lineRule="auto"/>
        <w:ind w:left="1276" w:hanging="1276"/>
        <w:rPr>
          <w:rFonts w:ascii="Arial" w:hAnsi="Arial" w:cs="Arial"/>
          <w:szCs w:val="17"/>
          <w:lang w:val="nl-NL"/>
        </w:rPr>
      </w:pPr>
      <w:r w:rsidRPr="00090307">
        <w:rPr>
          <w:rFonts w:ascii="Arial" w:hAnsi="Arial" w:cs="Arial"/>
          <w:szCs w:val="17"/>
          <w:lang w:val="nl-NL"/>
        </w:rPr>
        <w:tab/>
      </w:r>
      <w:r w:rsidRPr="00090307">
        <w:rPr>
          <w:rFonts w:ascii="Arial" w:hAnsi="Arial" w:cs="Arial"/>
          <w:szCs w:val="17"/>
          <w:lang w:val="nl-NL"/>
        </w:rPr>
        <w:tab/>
        <w:t>a.</w:t>
      </w:r>
      <w:r w:rsidRPr="00090307">
        <w:rPr>
          <w:rFonts w:ascii="Arial" w:hAnsi="Arial" w:cs="Arial"/>
          <w:szCs w:val="17"/>
          <w:lang w:val="nl-NL"/>
        </w:rPr>
        <w:tab/>
        <w:t>door opzegging door de werkgever met een termijn die afhankelijk is van de lengte van het dienstverband. Hierbij geldt de volgende staffel:</w:t>
      </w:r>
    </w:p>
    <w:p w14:paraId="222A6F75" w14:textId="77777777" w:rsidR="00531EC9" w:rsidRPr="00090307" w:rsidRDefault="00531EC9" w:rsidP="00531EC9">
      <w:pPr>
        <w:pStyle w:val="inspringen15"/>
        <w:tabs>
          <w:tab w:val="clear" w:pos="567"/>
          <w:tab w:val="clear" w:pos="1134"/>
          <w:tab w:val="clear" w:pos="1701"/>
          <w:tab w:val="left" w:pos="1276"/>
          <w:tab w:val="left" w:pos="3402"/>
        </w:tabs>
        <w:spacing w:line="240" w:lineRule="auto"/>
        <w:ind w:left="851"/>
        <w:rPr>
          <w:rFonts w:ascii="Arial" w:hAnsi="Arial" w:cs="Arial"/>
          <w:szCs w:val="17"/>
          <w:lang w:val="nl-NL"/>
        </w:rPr>
      </w:pPr>
      <w:r w:rsidRPr="00090307">
        <w:rPr>
          <w:rFonts w:ascii="Arial" w:hAnsi="Arial" w:cs="Arial"/>
          <w:szCs w:val="17"/>
          <w:lang w:val="nl-NL"/>
        </w:rPr>
        <w:tab/>
      </w:r>
      <w:r w:rsidRPr="00090307">
        <w:rPr>
          <w:rFonts w:ascii="Arial" w:hAnsi="Arial" w:cs="Arial"/>
          <w:i/>
          <w:szCs w:val="17"/>
          <w:lang w:val="nl-NL"/>
        </w:rPr>
        <w:t>dienstverband</w:t>
      </w:r>
      <w:r w:rsidRPr="00090307">
        <w:rPr>
          <w:rFonts w:ascii="Arial" w:hAnsi="Arial" w:cs="Arial"/>
          <w:szCs w:val="17"/>
          <w:lang w:val="nl-NL"/>
        </w:rPr>
        <w:tab/>
      </w:r>
      <w:r w:rsidRPr="00090307">
        <w:rPr>
          <w:rFonts w:ascii="Arial" w:hAnsi="Arial" w:cs="Arial"/>
          <w:i/>
          <w:szCs w:val="17"/>
          <w:lang w:val="nl-NL"/>
        </w:rPr>
        <w:t>opzegtermijn</w:t>
      </w:r>
    </w:p>
    <w:p w14:paraId="222A6F76" w14:textId="77777777" w:rsidR="00531EC9" w:rsidRPr="00090307" w:rsidRDefault="00531EC9" w:rsidP="00531EC9">
      <w:pPr>
        <w:pStyle w:val="inspringen15"/>
        <w:tabs>
          <w:tab w:val="clear" w:pos="567"/>
          <w:tab w:val="clear" w:pos="1134"/>
          <w:tab w:val="clear" w:pos="1701"/>
          <w:tab w:val="left" w:pos="1276"/>
          <w:tab w:val="left" w:pos="3402"/>
        </w:tabs>
        <w:spacing w:line="240" w:lineRule="auto"/>
        <w:ind w:left="851"/>
        <w:rPr>
          <w:rFonts w:ascii="Arial" w:hAnsi="Arial" w:cs="Arial"/>
          <w:szCs w:val="17"/>
          <w:lang w:val="nl-NL"/>
        </w:rPr>
      </w:pPr>
      <w:r w:rsidRPr="00090307">
        <w:rPr>
          <w:rFonts w:ascii="Arial" w:hAnsi="Arial" w:cs="Arial"/>
          <w:szCs w:val="17"/>
          <w:lang w:val="nl-NL"/>
        </w:rPr>
        <w:tab/>
        <w:t>0 – 5 jaar:</w:t>
      </w:r>
      <w:r w:rsidRPr="00090307">
        <w:rPr>
          <w:rFonts w:ascii="Arial" w:hAnsi="Arial" w:cs="Arial"/>
          <w:szCs w:val="17"/>
          <w:lang w:val="nl-NL"/>
        </w:rPr>
        <w:tab/>
        <w:t>1 maand</w:t>
      </w:r>
    </w:p>
    <w:p w14:paraId="222A6F77" w14:textId="77777777" w:rsidR="00531EC9" w:rsidRPr="00090307" w:rsidRDefault="00531EC9" w:rsidP="00531EC9">
      <w:pPr>
        <w:pStyle w:val="inspringen15"/>
        <w:tabs>
          <w:tab w:val="clear" w:pos="567"/>
          <w:tab w:val="clear" w:pos="1134"/>
          <w:tab w:val="clear" w:pos="1701"/>
          <w:tab w:val="left" w:pos="1276"/>
          <w:tab w:val="left" w:pos="3402"/>
        </w:tabs>
        <w:spacing w:line="240" w:lineRule="auto"/>
        <w:ind w:left="851"/>
        <w:rPr>
          <w:rFonts w:ascii="Arial" w:hAnsi="Arial" w:cs="Arial"/>
          <w:szCs w:val="17"/>
          <w:lang w:val="nl-NL"/>
        </w:rPr>
      </w:pPr>
      <w:r w:rsidRPr="00090307">
        <w:rPr>
          <w:rFonts w:ascii="Arial" w:hAnsi="Arial" w:cs="Arial"/>
          <w:szCs w:val="17"/>
          <w:lang w:val="nl-NL"/>
        </w:rPr>
        <w:tab/>
        <w:t>5 – 10 jaar:</w:t>
      </w:r>
      <w:r w:rsidRPr="00090307">
        <w:rPr>
          <w:rFonts w:ascii="Arial" w:hAnsi="Arial" w:cs="Arial"/>
          <w:szCs w:val="17"/>
          <w:lang w:val="nl-NL"/>
        </w:rPr>
        <w:tab/>
        <w:t>2 maanden</w:t>
      </w:r>
    </w:p>
    <w:p w14:paraId="222A6F78" w14:textId="77777777" w:rsidR="00531EC9" w:rsidRPr="00090307" w:rsidRDefault="00531EC9" w:rsidP="00531EC9">
      <w:pPr>
        <w:pStyle w:val="inspringen15"/>
        <w:tabs>
          <w:tab w:val="clear" w:pos="567"/>
          <w:tab w:val="clear" w:pos="1134"/>
          <w:tab w:val="clear" w:pos="1701"/>
          <w:tab w:val="left" w:pos="1276"/>
          <w:tab w:val="left" w:pos="3402"/>
        </w:tabs>
        <w:spacing w:line="240" w:lineRule="auto"/>
        <w:ind w:left="851"/>
        <w:rPr>
          <w:rFonts w:ascii="Arial" w:hAnsi="Arial" w:cs="Arial"/>
          <w:szCs w:val="17"/>
          <w:lang w:val="nl-NL"/>
        </w:rPr>
      </w:pPr>
      <w:r w:rsidRPr="00090307">
        <w:rPr>
          <w:rFonts w:ascii="Arial" w:hAnsi="Arial" w:cs="Arial"/>
          <w:szCs w:val="17"/>
          <w:lang w:val="nl-NL"/>
        </w:rPr>
        <w:tab/>
        <w:t>10 – 15 jaar:</w:t>
      </w:r>
      <w:r w:rsidRPr="00090307">
        <w:rPr>
          <w:rFonts w:ascii="Arial" w:hAnsi="Arial" w:cs="Arial"/>
          <w:szCs w:val="17"/>
          <w:lang w:val="nl-NL"/>
        </w:rPr>
        <w:tab/>
        <w:t>3 maanden</w:t>
      </w:r>
    </w:p>
    <w:p w14:paraId="222A6F79" w14:textId="77777777" w:rsidR="00531EC9" w:rsidRPr="00090307" w:rsidRDefault="00531EC9" w:rsidP="00531EC9">
      <w:pPr>
        <w:pStyle w:val="inspringen15"/>
        <w:tabs>
          <w:tab w:val="clear" w:pos="567"/>
          <w:tab w:val="clear" w:pos="1134"/>
          <w:tab w:val="clear" w:pos="1701"/>
          <w:tab w:val="left" w:pos="1276"/>
          <w:tab w:val="left" w:pos="3402"/>
        </w:tabs>
        <w:spacing w:line="240" w:lineRule="auto"/>
        <w:ind w:left="851"/>
        <w:rPr>
          <w:rFonts w:ascii="Arial" w:hAnsi="Arial" w:cs="Arial"/>
          <w:szCs w:val="17"/>
          <w:lang w:val="nl-NL"/>
        </w:rPr>
      </w:pPr>
      <w:r w:rsidRPr="00090307">
        <w:rPr>
          <w:rFonts w:ascii="Arial" w:hAnsi="Arial" w:cs="Arial"/>
          <w:szCs w:val="17"/>
          <w:lang w:val="nl-NL"/>
        </w:rPr>
        <w:tab/>
        <w:t>15 – 20 jaar:</w:t>
      </w:r>
      <w:r w:rsidRPr="00090307">
        <w:rPr>
          <w:rFonts w:ascii="Arial" w:hAnsi="Arial" w:cs="Arial"/>
          <w:szCs w:val="17"/>
          <w:lang w:val="nl-NL"/>
        </w:rPr>
        <w:tab/>
        <w:t>4 maanden</w:t>
      </w:r>
    </w:p>
    <w:p w14:paraId="222A6F7A" w14:textId="77777777" w:rsidR="00531EC9" w:rsidRPr="00090307" w:rsidRDefault="00531EC9" w:rsidP="00531EC9">
      <w:pPr>
        <w:pStyle w:val="inspringen15"/>
        <w:tabs>
          <w:tab w:val="clear" w:pos="567"/>
          <w:tab w:val="clear" w:pos="1134"/>
          <w:tab w:val="clear" w:pos="1701"/>
          <w:tab w:val="left" w:pos="1276"/>
          <w:tab w:val="left" w:pos="3402"/>
        </w:tabs>
        <w:spacing w:line="240" w:lineRule="auto"/>
        <w:ind w:left="851"/>
        <w:rPr>
          <w:rFonts w:ascii="Arial" w:hAnsi="Arial" w:cs="Arial"/>
          <w:szCs w:val="17"/>
          <w:lang w:val="nl-NL"/>
        </w:rPr>
      </w:pPr>
      <w:r w:rsidRPr="00090307">
        <w:rPr>
          <w:rFonts w:ascii="Arial" w:hAnsi="Arial" w:cs="Arial"/>
          <w:szCs w:val="17"/>
          <w:lang w:val="nl-NL"/>
        </w:rPr>
        <w:tab/>
        <w:t>20 jaar of langer:</w:t>
      </w:r>
      <w:r w:rsidRPr="00090307">
        <w:rPr>
          <w:rFonts w:ascii="Arial" w:hAnsi="Arial" w:cs="Arial"/>
          <w:szCs w:val="17"/>
          <w:lang w:val="nl-NL"/>
        </w:rPr>
        <w:tab/>
        <w:t>5 maanden.</w:t>
      </w:r>
    </w:p>
    <w:p w14:paraId="222A6F7B" w14:textId="77777777" w:rsidR="00531EC9" w:rsidRPr="00090307" w:rsidRDefault="00531EC9" w:rsidP="00531EC9">
      <w:pPr>
        <w:pStyle w:val="inspringen15"/>
        <w:tabs>
          <w:tab w:val="clear" w:pos="567"/>
          <w:tab w:val="clear" w:pos="1134"/>
          <w:tab w:val="clear" w:pos="1701"/>
          <w:tab w:val="left" w:pos="1276"/>
        </w:tabs>
        <w:spacing w:line="240" w:lineRule="auto"/>
        <w:ind w:left="1276" w:hanging="1276"/>
        <w:rPr>
          <w:rFonts w:ascii="Arial" w:hAnsi="Arial" w:cs="Arial"/>
          <w:szCs w:val="17"/>
          <w:lang w:val="nl-NL"/>
        </w:rPr>
      </w:pPr>
      <w:r w:rsidRPr="00090307">
        <w:rPr>
          <w:rFonts w:ascii="Arial" w:hAnsi="Arial" w:cs="Arial"/>
          <w:szCs w:val="17"/>
          <w:lang w:val="nl-NL"/>
        </w:rPr>
        <w:tab/>
        <w:t>Als overgangsregeling geldt dat van de werknemers die op 1 januari 2001 45 jaar of ouder zijn op basis van de oude systematiek wordt vastgesteld wat de opzegtermijn zou zijn op genoemde datum. De aldus vastgestelde opzegtermijn geldt voor deze werknemers als minimum. Artikel 7: 672 lid 4 BW (verkorting van de opzegtermijn met 1 maand, ingeval de werkgever een ontslagvergunning heeft gekregen) wordt niet toegepast.</w:t>
      </w:r>
    </w:p>
    <w:p w14:paraId="222A6F7C" w14:textId="77777777" w:rsidR="00531EC9" w:rsidRPr="00090307" w:rsidRDefault="00531EC9" w:rsidP="00531EC9">
      <w:pPr>
        <w:pStyle w:val="inspringen15-05"/>
        <w:tabs>
          <w:tab w:val="clear" w:pos="567"/>
          <w:tab w:val="clear" w:pos="1134"/>
          <w:tab w:val="clear" w:pos="1701"/>
          <w:tab w:val="left" w:pos="851"/>
          <w:tab w:val="left" w:pos="1276"/>
        </w:tabs>
        <w:spacing w:line="240" w:lineRule="auto"/>
        <w:ind w:left="426" w:hanging="426"/>
        <w:rPr>
          <w:rFonts w:ascii="Arial" w:hAnsi="Arial" w:cs="Arial"/>
          <w:szCs w:val="17"/>
          <w:lang w:val="nl-NL"/>
        </w:rPr>
      </w:pPr>
      <w:r w:rsidRPr="00090307">
        <w:rPr>
          <w:rFonts w:ascii="Arial" w:hAnsi="Arial" w:cs="Arial"/>
          <w:szCs w:val="17"/>
          <w:lang w:val="nl-NL"/>
        </w:rPr>
        <w:tab/>
      </w:r>
      <w:r w:rsidRPr="00090307">
        <w:rPr>
          <w:rFonts w:ascii="Arial" w:hAnsi="Arial" w:cs="Arial"/>
          <w:szCs w:val="17"/>
          <w:lang w:val="nl-NL"/>
        </w:rPr>
        <w:tab/>
        <w:t>b.</w:t>
      </w:r>
      <w:r w:rsidRPr="00090307">
        <w:rPr>
          <w:rFonts w:ascii="Arial" w:hAnsi="Arial" w:cs="Arial"/>
          <w:szCs w:val="17"/>
          <w:lang w:val="nl-NL"/>
        </w:rPr>
        <w:tab/>
        <w:t>door opzegging door de werknemer met een termijn van 1 maand.</w:t>
      </w:r>
    </w:p>
    <w:p w14:paraId="222A6F7D" w14:textId="77777777" w:rsidR="00531EC9" w:rsidRPr="00090307" w:rsidRDefault="00531EC9" w:rsidP="00531EC9">
      <w:pPr>
        <w:pStyle w:val="inspringen15"/>
        <w:tabs>
          <w:tab w:val="clear" w:pos="567"/>
          <w:tab w:val="clear" w:pos="1134"/>
          <w:tab w:val="clear" w:pos="1701"/>
        </w:tabs>
        <w:spacing w:line="240" w:lineRule="auto"/>
        <w:ind w:left="1276"/>
        <w:rPr>
          <w:rFonts w:ascii="Arial" w:hAnsi="Arial" w:cs="Arial"/>
          <w:szCs w:val="17"/>
          <w:lang w:val="nl-NL"/>
        </w:rPr>
      </w:pPr>
      <w:r w:rsidRPr="00090307">
        <w:rPr>
          <w:rFonts w:ascii="Arial" w:hAnsi="Arial" w:cs="Arial"/>
          <w:szCs w:val="17"/>
          <w:lang w:val="nl-NL"/>
        </w:rPr>
        <w:t>De opzegging dient zodanig te geschieden dat het einde van het dienstverband samenvalt met het einde van de kalendermaand.</w:t>
      </w:r>
    </w:p>
    <w:p w14:paraId="222A6F7E" w14:textId="77777777" w:rsidR="00531EC9" w:rsidRPr="00090307" w:rsidRDefault="00531EC9" w:rsidP="00531EC9">
      <w:pPr>
        <w:pStyle w:val="inspringen10-05"/>
        <w:tabs>
          <w:tab w:val="clear" w:pos="567"/>
          <w:tab w:val="clear" w:pos="1134"/>
          <w:tab w:val="left" w:pos="851"/>
        </w:tabs>
        <w:spacing w:line="240" w:lineRule="auto"/>
        <w:ind w:left="426" w:hanging="426"/>
        <w:rPr>
          <w:rFonts w:ascii="Arial" w:hAnsi="Arial" w:cs="Arial"/>
          <w:szCs w:val="17"/>
          <w:lang w:val="nl-NL"/>
        </w:rPr>
      </w:pPr>
      <w:r w:rsidRPr="00090307">
        <w:rPr>
          <w:rFonts w:ascii="Arial" w:hAnsi="Arial" w:cs="Arial"/>
          <w:szCs w:val="17"/>
          <w:lang w:val="nl-NL"/>
        </w:rPr>
        <w:tab/>
        <w:t>2.</w:t>
      </w:r>
      <w:r w:rsidRPr="00090307">
        <w:rPr>
          <w:rFonts w:ascii="Arial" w:hAnsi="Arial" w:cs="Arial"/>
          <w:szCs w:val="17"/>
          <w:lang w:val="nl-NL"/>
        </w:rPr>
        <w:tab/>
      </w:r>
      <w:r w:rsidRPr="00090307">
        <w:rPr>
          <w:rFonts w:ascii="Arial" w:hAnsi="Arial" w:cs="Arial"/>
          <w:i/>
          <w:szCs w:val="17"/>
          <w:lang w:val="nl-NL"/>
        </w:rPr>
        <w:t>voor werknemers voor een bepaalde tijdsduur in dienst</w:t>
      </w:r>
    </w:p>
    <w:p w14:paraId="222A6F7F" w14:textId="77777777" w:rsidR="00531EC9" w:rsidRPr="00090307" w:rsidRDefault="00531EC9" w:rsidP="00531EC9">
      <w:pPr>
        <w:pStyle w:val="inspringen10"/>
        <w:tabs>
          <w:tab w:val="clear" w:pos="567"/>
          <w:tab w:val="clear" w:pos="1134"/>
          <w:tab w:val="left" w:pos="851"/>
        </w:tabs>
        <w:spacing w:line="240" w:lineRule="auto"/>
        <w:ind w:left="426" w:hanging="426"/>
        <w:rPr>
          <w:rFonts w:ascii="Arial" w:hAnsi="Arial" w:cs="Arial"/>
          <w:szCs w:val="17"/>
          <w:lang w:val="nl-NL"/>
        </w:rPr>
      </w:pPr>
      <w:r w:rsidRPr="00090307">
        <w:rPr>
          <w:rFonts w:ascii="Arial" w:hAnsi="Arial" w:cs="Arial"/>
          <w:szCs w:val="17"/>
          <w:lang w:val="nl-NL"/>
        </w:rPr>
        <w:tab/>
      </w:r>
      <w:r w:rsidRPr="00090307">
        <w:rPr>
          <w:rFonts w:ascii="Arial" w:hAnsi="Arial" w:cs="Arial"/>
          <w:szCs w:val="17"/>
          <w:lang w:val="nl-NL"/>
        </w:rPr>
        <w:tab/>
        <w:t>van rechtswege:</w:t>
      </w:r>
    </w:p>
    <w:p w14:paraId="222A6F80" w14:textId="77777777" w:rsidR="00531EC9" w:rsidRPr="00090307" w:rsidRDefault="00531EC9" w:rsidP="00531EC9">
      <w:pPr>
        <w:pStyle w:val="inspringen15-05"/>
        <w:numPr>
          <w:ilvl w:val="0"/>
          <w:numId w:val="5"/>
        </w:numPr>
        <w:tabs>
          <w:tab w:val="clear" w:pos="567"/>
          <w:tab w:val="clear" w:pos="1134"/>
          <w:tab w:val="clear" w:pos="1701"/>
          <w:tab w:val="left" w:pos="851"/>
        </w:tabs>
        <w:spacing w:line="240" w:lineRule="auto"/>
        <w:ind w:left="1276" w:hanging="421"/>
        <w:rPr>
          <w:rFonts w:ascii="Arial" w:hAnsi="Arial" w:cs="Arial"/>
          <w:szCs w:val="17"/>
          <w:lang w:val="nl-NL"/>
        </w:rPr>
      </w:pPr>
      <w:r w:rsidRPr="00090307">
        <w:rPr>
          <w:rFonts w:ascii="Arial" w:hAnsi="Arial" w:cs="Arial"/>
          <w:szCs w:val="17"/>
          <w:lang w:val="nl-NL"/>
        </w:rPr>
        <w:t xml:space="preserve">op de kalenderdatum genoemd in de individuele arbeidsovereenkomst of </w:t>
      </w:r>
    </w:p>
    <w:p w14:paraId="222A6F81" w14:textId="77777777" w:rsidR="00531EC9" w:rsidRPr="00090307" w:rsidRDefault="00531EC9" w:rsidP="00531EC9">
      <w:pPr>
        <w:pStyle w:val="inspringen15-05"/>
        <w:numPr>
          <w:ilvl w:val="0"/>
          <w:numId w:val="5"/>
        </w:numPr>
        <w:tabs>
          <w:tab w:val="clear" w:pos="567"/>
          <w:tab w:val="clear" w:pos="1134"/>
          <w:tab w:val="clear" w:pos="1701"/>
          <w:tab w:val="left" w:pos="851"/>
        </w:tabs>
        <w:spacing w:line="240" w:lineRule="auto"/>
        <w:ind w:left="1276" w:hanging="421"/>
        <w:rPr>
          <w:rFonts w:ascii="Arial" w:hAnsi="Arial" w:cs="Arial"/>
          <w:szCs w:val="17"/>
          <w:lang w:val="nl-NL"/>
        </w:rPr>
      </w:pPr>
      <w:r w:rsidRPr="00090307">
        <w:rPr>
          <w:rFonts w:ascii="Arial" w:hAnsi="Arial" w:cs="Arial"/>
          <w:szCs w:val="17"/>
          <w:lang w:val="nl-NL"/>
        </w:rPr>
        <w:t>op de laatste dag van het tijdvak genoemd in de individuele arbeidsovereenkomst.</w:t>
      </w:r>
    </w:p>
    <w:p w14:paraId="222A6F82" w14:textId="77777777" w:rsidR="00531EC9" w:rsidRDefault="00531EC9" w:rsidP="00531EC9">
      <w:pPr>
        <w:pStyle w:val="inspringen05-05"/>
        <w:tabs>
          <w:tab w:val="left" w:pos="1134"/>
        </w:tabs>
        <w:spacing w:line="240" w:lineRule="auto"/>
        <w:ind w:left="426" w:hanging="426"/>
        <w:rPr>
          <w:rFonts w:ascii="Arial" w:hAnsi="Arial" w:cs="Arial"/>
          <w:szCs w:val="17"/>
          <w:lang w:val="nl-NL"/>
        </w:rPr>
      </w:pPr>
    </w:p>
    <w:p w14:paraId="222A6F83" w14:textId="0F1A3983" w:rsidR="00531EC9" w:rsidRPr="00090307" w:rsidRDefault="00531EC9" w:rsidP="00531EC9">
      <w:pPr>
        <w:pStyle w:val="inspringen05-05"/>
        <w:tabs>
          <w:tab w:val="left" w:pos="1134"/>
        </w:tabs>
        <w:spacing w:line="240" w:lineRule="auto"/>
        <w:ind w:left="426" w:hanging="426"/>
        <w:rPr>
          <w:rFonts w:ascii="Arial" w:hAnsi="Arial" w:cs="Arial"/>
          <w:szCs w:val="17"/>
          <w:lang w:val="nl-NL"/>
        </w:rPr>
      </w:pPr>
      <w:r w:rsidRPr="00090307">
        <w:rPr>
          <w:rFonts w:ascii="Arial" w:hAnsi="Arial" w:cs="Arial"/>
          <w:szCs w:val="17"/>
          <w:lang w:val="nl-NL"/>
        </w:rPr>
        <w:t>5.</w:t>
      </w:r>
      <w:r w:rsidRPr="00090307">
        <w:rPr>
          <w:rFonts w:ascii="Arial" w:hAnsi="Arial" w:cs="Arial"/>
          <w:szCs w:val="17"/>
          <w:lang w:val="nl-NL"/>
        </w:rPr>
        <w:tab/>
      </w:r>
      <w:r w:rsidR="00640824">
        <w:rPr>
          <w:rFonts w:ascii="Arial" w:hAnsi="Arial" w:cs="Arial"/>
          <w:szCs w:val="17"/>
          <w:lang w:val="nl-NL"/>
        </w:rPr>
        <w:t>De werkgever zal de werknemer met een arbeidsovereenkomst voor bepaalde tijd van een half jaar of langer, uiterlijk een maand voordat de betreffende arbeidsovereenkomst afloopt, schriftelijk informeren over het al dan niet voortzetten van de arbeidsovereenkomst</w:t>
      </w:r>
      <w:r w:rsidRPr="00090307">
        <w:rPr>
          <w:rFonts w:ascii="Arial" w:hAnsi="Arial" w:cs="Arial"/>
          <w:szCs w:val="17"/>
          <w:lang w:val="nl-NL"/>
        </w:rPr>
        <w:t>.</w:t>
      </w:r>
    </w:p>
    <w:p w14:paraId="222A6F84" w14:textId="77777777" w:rsidR="00531EC9" w:rsidRDefault="00531EC9" w:rsidP="00531EC9">
      <w:pPr>
        <w:pStyle w:val="inspringen05-05"/>
        <w:tabs>
          <w:tab w:val="left" w:pos="1134"/>
        </w:tabs>
        <w:spacing w:line="240" w:lineRule="auto"/>
        <w:ind w:left="426" w:hanging="426"/>
        <w:rPr>
          <w:rFonts w:ascii="Arial" w:hAnsi="Arial" w:cs="Arial"/>
          <w:szCs w:val="17"/>
          <w:lang w:val="nl-NL"/>
        </w:rPr>
      </w:pPr>
    </w:p>
    <w:p w14:paraId="222A6F87" w14:textId="01FD1504" w:rsidR="00531EC9" w:rsidRPr="00A779EA" w:rsidRDefault="00640824" w:rsidP="00531EC9">
      <w:pPr>
        <w:pStyle w:val="inspringen05-05"/>
        <w:tabs>
          <w:tab w:val="left" w:pos="1134"/>
        </w:tabs>
        <w:spacing w:line="240" w:lineRule="auto"/>
        <w:ind w:left="426" w:hanging="426"/>
        <w:rPr>
          <w:rFonts w:ascii="Arial" w:hAnsi="Arial" w:cs="Arial"/>
          <w:szCs w:val="17"/>
          <w:lang w:val="nl-NL"/>
        </w:rPr>
      </w:pPr>
      <w:r>
        <w:rPr>
          <w:rFonts w:ascii="Arial" w:hAnsi="Arial" w:cs="Arial"/>
          <w:szCs w:val="17"/>
          <w:lang w:val="nl-NL"/>
        </w:rPr>
        <w:lastRenderedPageBreak/>
        <w:t>6</w:t>
      </w:r>
      <w:r w:rsidR="00531EC9" w:rsidRPr="00A779EA">
        <w:rPr>
          <w:rFonts w:ascii="Arial" w:hAnsi="Arial" w:cs="Arial"/>
          <w:szCs w:val="17"/>
          <w:lang w:val="nl-NL"/>
        </w:rPr>
        <w:t>.</w:t>
      </w:r>
      <w:r w:rsidR="00531EC9" w:rsidRPr="00A779EA">
        <w:rPr>
          <w:rFonts w:ascii="Arial" w:hAnsi="Arial" w:cs="Arial"/>
          <w:szCs w:val="17"/>
          <w:lang w:val="nl-NL"/>
        </w:rPr>
        <w:tab/>
      </w:r>
      <w:r w:rsidR="00F4216C" w:rsidRPr="00A779EA">
        <w:rPr>
          <w:rFonts w:ascii="Arial" w:hAnsi="Arial" w:cs="Arial"/>
          <w:szCs w:val="17"/>
          <w:lang w:val="nl-NL"/>
        </w:rPr>
        <w:t>De arbeidsovereenkomst tussen de werkgever en de werknemer eindigt van rechtswege op de dag waarop de werknemer de AOW-gerechtigde leeftijd bereikt, zonder dat hiertoe enige opzegging is vereist.</w:t>
      </w:r>
      <w:r w:rsidR="00531EC9" w:rsidRPr="00A779EA">
        <w:rPr>
          <w:rFonts w:ascii="Arial" w:hAnsi="Arial" w:cs="Arial"/>
          <w:szCs w:val="17"/>
          <w:lang w:val="nl-NL"/>
        </w:rPr>
        <w:t xml:space="preserve"> </w:t>
      </w:r>
    </w:p>
    <w:p w14:paraId="222A6F88" w14:textId="77777777" w:rsidR="00531EC9" w:rsidRPr="00A779EA" w:rsidRDefault="00531EC9" w:rsidP="00531EC9">
      <w:pPr>
        <w:pStyle w:val="inspringen05-05"/>
        <w:tabs>
          <w:tab w:val="left" w:pos="1134"/>
        </w:tabs>
        <w:spacing w:line="240" w:lineRule="auto"/>
        <w:ind w:left="426" w:hanging="426"/>
        <w:rPr>
          <w:rFonts w:ascii="Arial" w:hAnsi="Arial" w:cs="Arial"/>
          <w:szCs w:val="17"/>
          <w:lang w:val="nl-NL"/>
        </w:rPr>
      </w:pPr>
    </w:p>
    <w:p w14:paraId="222A6F89" w14:textId="651BF725" w:rsidR="00531EC9" w:rsidRPr="00F4216C" w:rsidRDefault="00640824" w:rsidP="00531EC9">
      <w:pPr>
        <w:pStyle w:val="inspringen05-05"/>
        <w:tabs>
          <w:tab w:val="left" w:pos="1134"/>
        </w:tabs>
        <w:spacing w:line="240" w:lineRule="auto"/>
        <w:ind w:left="426" w:hanging="426"/>
        <w:rPr>
          <w:rFonts w:ascii="Arial" w:hAnsi="Arial" w:cs="Arial"/>
          <w:szCs w:val="17"/>
          <w:lang w:val="nl-NL"/>
        </w:rPr>
      </w:pPr>
      <w:r>
        <w:rPr>
          <w:rFonts w:ascii="Arial" w:hAnsi="Arial" w:cs="Arial"/>
          <w:szCs w:val="17"/>
          <w:lang w:val="nl-NL"/>
        </w:rPr>
        <w:t>7</w:t>
      </w:r>
      <w:r w:rsidR="00531EC9" w:rsidRPr="00F4216C">
        <w:rPr>
          <w:rFonts w:ascii="Arial" w:hAnsi="Arial" w:cs="Arial"/>
          <w:szCs w:val="17"/>
          <w:lang w:val="nl-NL"/>
        </w:rPr>
        <w:t>.</w:t>
      </w:r>
      <w:r w:rsidR="00531EC9" w:rsidRPr="00F4216C">
        <w:rPr>
          <w:rFonts w:ascii="Arial" w:hAnsi="Arial" w:cs="Arial"/>
          <w:szCs w:val="17"/>
          <w:lang w:val="nl-NL"/>
        </w:rPr>
        <w:tab/>
        <w:t>Het bepaalde in artikel 7:670 lid 3 BW (opzegverbod wegens vervulling militaire verbintenissen) is voor werknemers als bedoeld in lid 2 onder b niet van toepassing.</w:t>
      </w:r>
    </w:p>
    <w:p w14:paraId="222A6F8A" w14:textId="77777777" w:rsidR="00531EC9" w:rsidRPr="00F4216C" w:rsidRDefault="00531EC9" w:rsidP="00531EC9">
      <w:pPr>
        <w:jc w:val="both"/>
        <w:rPr>
          <w:rFonts w:ascii="Arial" w:eastAsia="Times New Roman" w:hAnsi="Arial" w:cs="Arial"/>
          <w:color w:val="000000"/>
          <w:sz w:val="17"/>
          <w:szCs w:val="17"/>
        </w:rPr>
      </w:pPr>
      <w:r w:rsidRPr="00A779EA">
        <w:rPr>
          <w:rFonts w:ascii="Arial" w:hAnsi="Arial" w:cs="Arial"/>
          <w:sz w:val="17"/>
          <w:szCs w:val="17"/>
        </w:rPr>
        <w:br w:type="page"/>
      </w:r>
    </w:p>
    <w:p w14:paraId="222A6F8B" w14:textId="77777777" w:rsidR="00531EC9" w:rsidRPr="007A5A46" w:rsidRDefault="00531EC9" w:rsidP="00531EC9">
      <w:pPr>
        <w:pStyle w:val="inspringen05-05"/>
        <w:tabs>
          <w:tab w:val="left" w:pos="1134"/>
        </w:tabs>
        <w:spacing w:line="240" w:lineRule="auto"/>
        <w:ind w:left="426" w:hanging="426"/>
        <w:jc w:val="center"/>
        <w:rPr>
          <w:rFonts w:ascii="Arial" w:hAnsi="Arial" w:cs="Arial"/>
          <w:i/>
          <w:szCs w:val="17"/>
          <w:lang w:val="nl-NL"/>
        </w:rPr>
      </w:pPr>
      <w:r w:rsidRPr="007A5A46">
        <w:rPr>
          <w:rFonts w:ascii="Arial" w:hAnsi="Arial" w:cs="Arial"/>
          <w:i/>
          <w:szCs w:val="17"/>
          <w:lang w:val="nl-NL"/>
        </w:rPr>
        <w:lastRenderedPageBreak/>
        <w:t>Artikel 6</w:t>
      </w:r>
    </w:p>
    <w:p w14:paraId="222A6F8C" w14:textId="77777777" w:rsidR="00531EC9" w:rsidRPr="00090307" w:rsidRDefault="00531EC9" w:rsidP="00531EC9">
      <w:pPr>
        <w:spacing w:after="0" w:line="240" w:lineRule="auto"/>
        <w:ind w:left="426" w:hanging="426"/>
        <w:jc w:val="center"/>
        <w:rPr>
          <w:rFonts w:ascii="Arial" w:hAnsi="Arial" w:cs="Arial"/>
          <w:sz w:val="17"/>
          <w:szCs w:val="17"/>
        </w:rPr>
      </w:pPr>
    </w:p>
    <w:p w14:paraId="222A6F8D" w14:textId="77777777" w:rsidR="00531EC9" w:rsidRPr="00090307" w:rsidRDefault="00531EC9" w:rsidP="00531EC9">
      <w:pPr>
        <w:pStyle w:val="VergaderNaam"/>
        <w:jc w:val="center"/>
        <w:rPr>
          <w:rFonts w:ascii="Arial" w:hAnsi="Arial" w:cs="Arial"/>
          <w:sz w:val="17"/>
          <w:szCs w:val="17"/>
        </w:rPr>
      </w:pPr>
      <w:r w:rsidRPr="00090307">
        <w:rPr>
          <w:rFonts w:ascii="Arial" w:hAnsi="Arial" w:cs="Arial"/>
          <w:sz w:val="17"/>
          <w:szCs w:val="17"/>
        </w:rPr>
        <w:t>Dienstrooster en arbeidsduur</w:t>
      </w:r>
    </w:p>
    <w:p w14:paraId="222A6F8E" w14:textId="77777777" w:rsidR="00531EC9" w:rsidRPr="0096047D" w:rsidRDefault="00531EC9" w:rsidP="00531EC9">
      <w:pPr>
        <w:spacing w:after="0" w:line="240" w:lineRule="auto"/>
        <w:jc w:val="both"/>
        <w:rPr>
          <w:rFonts w:ascii="Arial" w:hAnsi="Arial" w:cs="Arial"/>
          <w:sz w:val="17"/>
          <w:szCs w:val="17"/>
        </w:rPr>
      </w:pPr>
    </w:p>
    <w:p w14:paraId="222A6F8F" w14:textId="77777777" w:rsidR="00531EC9" w:rsidRPr="0096047D" w:rsidRDefault="00531EC9" w:rsidP="00531EC9">
      <w:pPr>
        <w:spacing w:after="0" w:line="240" w:lineRule="auto"/>
        <w:jc w:val="both"/>
        <w:rPr>
          <w:rFonts w:ascii="Arial" w:hAnsi="Arial" w:cs="Arial"/>
          <w:sz w:val="17"/>
          <w:szCs w:val="17"/>
        </w:rPr>
      </w:pPr>
    </w:p>
    <w:p w14:paraId="222A6F90" w14:textId="77777777" w:rsidR="00531EC9" w:rsidRPr="00090307" w:rsidRDefault="00531EC9" w:rsidP="00531EC9">
      <w:pPr>
        <w:pStyle w:val="inspringen05-05"/>
        <w:tabs>
          <w:tab w:val="clear" w:pos="567"/>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1.</w:t>
      </w:r>
      <w:r w:rsidRPr="00090307">
        <w:rPr>
          <w:rFonts w:ascii="Arial" w:hAnsi="Arial" w:cs="Arial"/>
          <w:szCs w:val="17"/>
          <w:lang w:val="nl-NL"/>
        </w:rPr>
        <w:tab/>
        <w:t>Iedere werknemer werkt volgens één van de volgende dienstroosters:</w:t>
      </w:r>
    </w:p>
    <w:p w14:paraId="222A6F91" w14:textId="77777777" w:rsidR="00531EC9"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ab/>
      </w:r>
    </w:p>
    <w:p w14:paraId="222A6F92" w14:textId="77777777" w:rsidR="00531EC9" w:rsidRPr="00090307"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090307">
        <w:rPr>
          <w:rFonts w:ascii="Arial" w:hAnsi="Arial" w:cs="Arial"/>
          <w:szCs w:val="17"/>
          <w:lang w:val="nl-NL"/>
        </w:rPr>
        <w:t>a.</w:t>
      </w:r>
      <w:r w:rsidRPr="00090307">
        <w:rPr>
          <w:rFonts w:ascii="Arial" w:hAnsi="Arial" w:cs="Arial"/>
          <w:szCs w:val="17"/>
          <w:lang w:val="nl-NL"/>
        </w:rPr>
        <w:tab/>
        <w:t xml:space="preserve">een dagdienstrooster dat een periode van 13 aaneengesloten weken omvat en een normale arbeidsduur aangeeft van </w:t>
      </w:r>
      <w:r>
        <w:rPr>
          <w:rFonts w:ascii="Arial" w:hAnsi="Arial" w:cs="Arial"/>
          <w:szCs w:val="17"/>
          <w:lang w:val="nl-NL"/>
        </w:rPr>
        <w:t>494</w:t>
      </w:r>
      <w:r w:rsidRPr="00090307">
        <w:rPr>
          <w:rFonts w:ascii="Arial" w:hAnsi="Arial" w:cs="Arial"/>
          <w:szCs w:val="17"/>
          <w:lang w:val="nl-NL"/>
        </w:rPr>
        <w:t xml:space="preserve"> uur (is gemiddeld </w:t>
      </w:r>
      <w:r>
        <w:rPr>
          <w:rFonts w:ascii="Arial" w:hAnsi="Arial" w:cs="Arial"/>
          <w:szCs w:val="17"/>
          <w:lang w:val="nl-NL"/>
        </w:rPr>
        <w:t>38</w:t>
      </w:r>
      <w:r w:rsidRPr="00090307">
        <w:rPr>
          <w:rFonts w:ascii="Arial" w:hAnsi="Arial" w:cs="Arial"/>
          <w:szCs w:val="17"/>
          <w:lang w:val="nl-NL"/>
        </w:rPr>
        <w:t xml:space="preserve"> uur per week) en zo mogelijk in roosters van 9 uur per dag wordt ingevuld, echter met een minimum van 27 uur per week en een maximum van 45 uur per week, alsmede een minimum van 8 uur per dag; Er kunnen aaneengesloten maximaal 8 weken van maximaal 45 uur gewerkt worden, gevolgd door een periode van minimaal 5 weken van maximaal gemiddeld 38 uur per week. Indien de periode van 8 weken van 45 uur korter is, zal de periode van 5 weken naar rato worden aangepast.</w:t>
      </w:r>
    </w:p>
    <w:p w14:paraId="222A6F93" w14:textId="77777777" w:rsidR="00531EC9"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p>
    <w:p w14:paraId="222A6F94" w14:textId="77777777" w:rsidR="00531EC9" w:rsidRPr="00090307"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090307">
        <w:rPr>
          <w:rFonts w:ascii="Arial" w:hAnsi="Arial" w:cs="Arial"/>
          <w:szCs w:val="17"/>
          <w:lang w:val="nl-NL"/>
        </w:rPr>
        <w:t>b.</w:t>
      </w:r>
      <w:r w:rsidRPr="00090307">
        <w:rPr>
          <w:rFonts w:ascii="Arial" w:hAnsi="Arial" w:cs="Arial"/>
          <w:szCs w:val="17"/>
          <w:lang w:val="nl-NL"/>
        </w:rPr>
        <w:tab/>
        <w:t xml:space="preserve">een 2-ploegendienstrooster dat een periode van 13 aaneengesloten weken omvat en een normale arbeidsduur aangeeft van </w:t>
      </w:r>
      <w:r>
        <w:rPr>
          <w:rFonts w:ascii="Arial" w:hAnsi="Arial" w:cs="Arial"/>
          <w:szCs w:val="17"/>
          <w:lang w:val="nl-NL"/>
        </w:rPr>
        <w:t>494</w:t>
      </w:r>
      <w:r w:rsidRPr="00090307">
        <w:rPr>
          <w:rFonts w:ascii="Arial" w:hAnsi="Arial" w:cs="Arial"/>
          <w:szCs w:val="17"/>
          <w:lang w:val="nl-NL"/>
        </w:rPr>
        <w:t xml:space="preserve"> uur (is gemiddeld </w:t>
      </w:r>
      <w:r>
        <w:rPr>
          <w:rFonts w:ascii="Arial" w:hAnsi="Arial" w:cs="Arial"/>
          <w:szCs w:val="17"/>
          <w:lang w:val="nl-NL"/>
        </w:rPr>
        <w:t>38</w:t>
      </w:r>
      <w:r w:rsidRPr="00090307">
        <w:rPr>
          <w:rFonts w:ascii="Arial" w:hAnsi="Arial" w:cs="Arial"/>
          <w:szCs w:val="17"/>
          <w:lang w:val="nl-NL"/>
        </w:rPr>
        <w:t xml:space="preserve"> uur per week) en zo mogelijk in roosters van 9 uur per dag wordt ingevuld, echter met een minimum van 27 uur per week en een maximum van 45 uur per week, alsmede een minimum van 8 uur per dag en een maximum van 9 uur per dag;</w:t>
      </w:r>
    </w:p>
    <w:p w14:paraId="222A6F95" w14:textId="77777777" w:rsidR="00531EC9"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ab/>
      </w:r>
    </w:p>
    <w:p w14:paraId="222A6F96" w14:textId="77777777" w:rsidR="00531EC9" w:rsidRPr="00090307"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090307">
        <w:rPr>
          <w:rFonts w:ascii="Arial" w:hAnsi="Arial" w:cs="Arial"/>
          <w:szCs w:val="17"/>
          <w:lang w:val="nl-NL"/>
        </w:rPr>
        <w:t>c.</w:t>
      </w:r>
      <w:r w:rsidRPr="00090307">
        <w:rPr>
          <w:rFonts w:ascii="Arial" w:hAnsi="Arial" w:cs="Arial"/>
          <w:szCs w:val="17"/>
          <w:lang w:val="nl-NL"/>
        </w:rPr>
        <w:tab/>
        <w:t>een 3-ploegendienstrooster dat een periode van 3 aaneengesloten weken omvat en een normale arbeidsduur aangeeft van gemiddeld 40 uur per week en 8 uur per dienst, echter met een minimum van 24 uur per week en een maximum van 40 uur per week;</w:t>
      </w:r>
    </w:p>
    <w:p w14:paraId="222A6F97" w14:textId="77777777" w:rsidR="00531EC9"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ab/>
      </w:r>
    </w:p>
    <w:p w14:paraId="222A6F98" w14:textId="77777777" w:rsidR="00531EC9" w:rsidRPr="00090307" w:rsidRDefault="00531EC9" w:rsidP="00531EC9">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090307">
        <w:rPr>
          <w:rFonts w:ascii="Arial" w:hAnsi="Arial" w:cs="Arial"/>
          <w:szCs w:val="17"/>
          <w:lang w:val="nl-NL"/>
        </w:rPr>
        <w:t>d.</w:t>
      </w:r>
      <w:r w:rsidRPr="00090307">
        <w:rPr>
          <w:rFonts w:ascii="Arial" w:hAnsi="Arial" w:cs="Arial"/>
          <w:szCs w:val="17"/>
          <w:lang w:val="nl-NL"/>
        </w:rPr>
        <w:tab/>
        <w:t xml:space="preserve">een 5-ploegendienstrooster dat een periode van 52,14 weken, </w:t>
      </w:r>
      <w:r>
        <w:rPr>
          <w:rFonts w:ascii="Arial" w:hAnsi="Arial" w:cs="Arial"/>
          <w:szCs w:val="17"/>
          <w:lang w:val="nl-NL"/>
        </w:rPr>
        <w:t>231,37</w:t>
      </w:r>
      <w:r w:rsidRPr="00090307">
        <w:rPr>
          <w:rFonts w:ascii="Arial" w:hAnsi="Arial" w:cs="Arial"/>
          <w:szCs w:val="17"/>
          <w:lang w:val="nl-NL"/>
        </w:rPr>
        <w:t xml:space="preserve"> diensten bruto omvat en een normale arbeidsduur aangeeft van gemiddeld </w:t>
      </w:r>
      <w:r>
        <w:rPr>
          <w:rFonts w:ascii="Arial" w:hAnsi="Arial" w:cs="Arial"/>
          <w:szCs w:val="17"/>
          <w:lang w:val="nl-NL"/>
        </w:rPr>
        <w:t>35,5</w:t>
      </w:r>
      <w:r w:rsidRPr="00090307">
        <w:rPr>
          <w:rFonts w:ascii="Arial" w:hAnsi="Arial" w:cs="Arial"/>
          <w:szCs w:val="17"/>
          <w:lang w:val="nl-NL"/>
        </w:rPr>
        <w:t xml:space="preserve"> uur per week en 8 uur per dienst.</w:t>
      </w:r>
    </w:p>
    <w:p w14:paraId="222A6F99" w14:textId="77777777" w:rsidR="00531EC9" w:rsidRDefault="00531EC9" w:rsidP="00531EC9">
      <w:pPr>
        <w:pStyle w:val="inspringen05"/>
        <w:tabs>
          <w:tab w:val="clear" w:pos="567"/>
          <w:tab w:val="left" w:pos="426"/>
        </w:tabs>
        <w:spacing w:line="240" w:lineRule="auto"/>
        <w:ind w:left="426" w:hanging="426"/>
        <w:rPr>
          <w:rFonts w:ascii="Arial" w:hAnsi="Arial" w:cs="Arial"/>
          <w:szCs w:val="17"/>
          <w:lang w:val="nl-NL"/>
        </w:rPr>
      </w:pPr>
    </w:p>
    <w:p w14:paraId="222A6F9B" w14:textId="7622C339" w:rsidR="00531EC9" w:rsidRPr="00090307" w:rsidRDefault="00531EC9" w:rsidP="00531EC9">
      <w:pPr>
        <w:pStyle w:val="inspringen05"/>
        <w:tabs>
          <w:tab w:val="clear" w:pos="567"/>
          <w:tab w:val="left" w:pos="426"/>
        </w:tabs>
        <w:spacing w:line="240" w:lineRule="auto"/>
        <w:ind w:left="426" w:hanging="426"/>
        <w:rPr>
          <w:rFonts w:ascii="Arial" w:hAnsi="Arial" w:cs="Arial"/>
          <w:szCs w:val="17"/>
          <w:lang w:val="nl-NL"/>
        </w:rPr>
      </w:pPr>
      <w:r w:rsidRPr="00090307">
        <w:rPr>
          <w:rFonts w:ascii="Arial" w:hAnsi="Arial" w:cs="Arial"/>
          <w:szCs w:val="17"/>
          <w:lang w:val="nl-NL"/>
        </w:rPr>
        <w:t>2.</w:t>
      </w:r>
      <w:r w:rsidRPr="00090307">
        <w:rPr>
          <w:rFonts w:ascii="Arial" w:hAnsi="Arial" w:cs="Arial"/>
          <w:szCs w:val="17"/>
          <w:lang w:val="nl-NL"/>
        </w:rPr>
        <w:tab/>
        <w:t xml:space="preserve">Voor de werknemer werkzaam in dagdienst of 2-ploegendienst geldt een jaarurennorm (260 x </w:t>
      </w:r>
      <w:r>
        <w:rPr>
          <w:rFonts w:ascii="Arial" w:hAnsi="Arial" w:cs="Arial"/>
          <w:szCs w:val="17"/>
          <w:lang w:val="nl-NL"/>
        </w:rPr>
        <w:t>7,6</w:t>
      </w:r>
      <w:r w:rsidRPr="00090307">
        <w:rPr>
          <w:rFonts w:ascii="Arial" w:hAnsi="Arial" w:cs="Arial"/>
          <w:szCs w:val="17"/>
          <w:lang w:val="nl-NL"/>
        </w:rPr>
        <w:t xml:space="preserve"> uur = </w:t>
      </w:r>
      <w:r>
        <w:rPr>
          <w:rFonts w:ascii="Arial" w:hAnsi="Arial" w:cs="Arial"/>
          <w:szCs w:val="17"/>
          <w:lang w:val="nl-NL"/>
        </w:rPr>
        <w:t>1976</w:t>
      </w:r>
      <w:r w:rsidRPr="00090307">
        <w:rPr>
          <w:rFonts w:ascii="Arial" w:hAnsi="Arial" w:cs="Arial"/>
          <w:szCs w:val="17"/>
          <w:lang w:val="nl-NL"/>
        </w:rPr>
        <w:t xml:space="preserve"> uur).</w:t>
      </w:r>
      <w:r w:rsidR="00A779EA">
        <w:rPr>
          <w:rFonts w:ascii="Arial" w:hAnsi="Arial" w:cs="Arial"/>
          <w:szCs w:val="17"/>
          <w:lang w:val="nl-NL"/>
        </w:rPr>
        <w:t xml:space="preserve"> </w:t>
      </w:r>
      <w:r w:rsidRPr="00090307">
        <w:rPr>
          <w:rFonts w:ascii="Arial" w:hAnsi="Arial" w:cs="Arial"/>
          <w:szCs w:val="17"/>
          <w:lang w:val="nl-NL"/>
        </w:rPr>
        <w:t>Te veel gewerkte uren aan het eind van het kalenderjaar worden vergoed, verhoogd met een toeslag van 50%.</w:t>
      </w:r>
      <w:r w:rsidR="00A779EA">
        <w:rPr>
          <w:rFonts w:ascii="Arial" w:hAnsi="Arial" w:cs="Arial"/>
          <w:szCs w:val="17"/>
          <w:lang w:val="nl-NL"/>
        </w:rPr>
        <w:t xml:space="preserve"> T</w:t>
      </w:r>
      <w:r w:rsidRPr="00090307">
        <w:rPr>
          <w:rFonts w:ascii="Arial" w:hAnsi="Arial" w:cs="Arial"/>
          <w:szCs w:val="17"/>
          <w:lang w:val="nl-NL"/>
        </w:rPr>
        <w:t>e weinig gewerkte uren aan het eind van het kalenderjaar kunnen in het eerste kwartaal van het volgende kalenderjaar alsnog worden ingeroosterd. Een eventueel restant aan te weinig gewerkte uren na dit eerste kwartaal wordt kwijtgescholden. De normen voor inroostering zoals aangegeven in lid 1 wijzigen niet. In het geval de werknemer op een ingeroosterde vrije dag werkzaamheden moet verrichten zal een vervangende roostervrije dag, in geval van ziekte op die dag, niet vervallen, maar op een later moment worden vastgesteld. Op medische indicatie zal werknemers de mogelijkheid worden gegeven om in een regelmatig ritme (bijv. 4 dagen van 8 uur en 5 dagen van 8 uur) te werken.</w:t>
      </w:r>
    </w:p>
    <w:p w14:paraId="222A6F9C" w14:textId="77777777" w:rsidR="00531EC9" w:rsidRPr="00090307" w:rsidRDefault="00531EC9" w:rsidP="00531EC9">
      <w:pPr>
        <w:pStyle w:val="inspringen05-05"/>
        <w:tabs>
          <w:tab w:val="clear" w:pos="567"/>
          <w:tab w:val="left" w:pos="426"/>
          <w:tab w:val="left" w:pos="851"/>
        </w:tabs>
        <w:spacing w:line="240" w:lineRule="auto"/>
        <w:ind w:left="851" w:hanging="851"/>
        <w:rPr>
          <w:rFonts w:ascii="Arial" w:hAnsi="Arial" w:cs="Arial"/>
          <w:szCs w:val="17"/>
          <w:lang w:val="nl-NL"/>
        </w:rPr>
      </w:pPr>
    </w:p>
    <w:p w14:paraId="222A6F9D" w14:textId="77777777" w:rsidR="00531EC9" w:rsidRPr="00090307" w:rsidRDefault="00531EC9" w:rsidP="00531EC9">
      <w:pPr>
        <w:pStyle w:val="inspringen05-05"/>
        <w:tabs>
          <w:tab w:val="clear" w:pos="567"/>
          <w:tab w:val="left" w:pos="426"/>
        </w:tabs>
        <w:spacing w:line="240" w:lineRule="auto"/>
        <w:ind w:left="426" w:hanging="426"/>
        <w:rPr>
          <w:rFonts w:ascii="Arial" w:hAnsi="Arial" w:cs="Arial"/>
          <w:szCs w:val="17"/>
          <w:lang w:val="nl-NL"/>
        </w:rPr>
      </w:pPr>
      <w:r w:rsidRPr="00090307">
        <w:rPr>
          <w:rFonts w:ascii="Arial" w:hAnsi="Arial" w:cs="Arial"/>
          <w:szCs w:val="17"/>
          <w:lang w:val="nl-NL"/>
        </w:rPr>
        <w:t>3.</w:t>
      </w:r>
      <w:r w:rsidRPr="00090307">
        <w:rPr>
          <w:rFonts w:ascii="Arial" w:hAnsi="Arial" w:cs="Arial"/>
          <w:szCs w:val="17"/>
          <w:lang w:val="nl-NL"/>
        </w:rPr>
        <w:tab/>
        <w:t>Incidentele afwijkingen van de normale dagelijkse arbeidsduur van een half uur of minder worden geacht deel uit te maken van de in lid 1 bedoelde werkweken.</w:t>
      </w:r>
    </w:p>
    <w:p w14:paraId="222A6F9E" w14:textId="77777777" w:rsidR="00531EC9" w:rsidRPr="00090307" w:rsidRDefault="00531EC9" w:rsidP="00531EC9">
      <w:pPr>
        <w:tabs>
          <w:tab w:val="left" w:pos="426"/>
          <w:tab w:val="left" w:pos="851"/>
        </w:tabs>
        <w:spacing w:after="0" w:line="240" w:lineRule="auto"/>
        <w:ind w:left="851" w:hanging="851"/>
        <w:jc w:val="both"/>
        <w:rPr>
          <w:rFonts w:ascii="Arial" w:hAnsi="Arial" w:cs="Arial"/>
          <w:sz w:val="17"/>
          <w:szCs w:val="17"/>
        </w:rPr>
      </w:pPr>
    </w:p>
    <w:p w14:paraId="222A6F9F" w14:textId="77777777" w:rsidR="00531EC9" w:rsidRPr="00090307" w:rsidRDefault="00531EC9" w:rsidP="00531EC9">
      <w:pPr>
        <w:pStyle w:val="inspringen10-10"/>
        <w:tabs>
          <w:tab w:val="clear" w:pos="283"/>
          <w:tab w:val="clear" w:pos="567"/>
          <w:tab w:val="clear" w:pos="850"/>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4.</w:t>
      </w:r>
      <w:r w:rsidRPr="00090307">
        <w:rPr>
          <w:rFonts w:ascii="Arial" w:hAnsi="Arial" w:cs="Arial"/>
          <w:szCs w:val="17"/>
          <w:lang w:val="nl-NL"/>
        </w:rPr>
        <w:tab/>
        <w:t>a.</w:t>
      </w:r>
      <w:r w:rsidRPr="00090307">
        <w:rPr>
          <w:rFonts w:ascii="Arial" w:hAnsi="Arial" w:cs="Arial"/>
          <w:szCs w:val="17"/>
          <w:lang w:val="nl-NL"/>
        </w:rPr>
        <w:tab/>
        <w:t>In dagdienst wordt in het algemeen gewerkt van maandag t/m vrijdag tussen 07.00 en 19.00 uur.</w:t>
      </w:r>
    </w:p>
    <w:p w14:paraId="222A6FA0" w14:textId="77777777" w:rsidR="00531EC9" w:rsidRPr="00090307" w:rsidRDefault="00531EC9" w:rsidP="00531EC9">
      <w:pPr>
        <w:tabs>
          <w:tab w:val="left" w:pos="426"/>
          <w:tab w:val="left" w:pos="851"/>
        </w:tabs>
        <w:spacing w:after="0" w:line="240" w:lineRule="auto"/>
        <w:ind w:left="851" w:hanging="851"/>
        <w:jc w:val="both"/>
        <w:rPr>
          <w:rFonts w:ascii="Arial" w:hAnsi="Arial" w:cs="Arial"/>
          <w:sz w:val="17"/>
          <w:szCs w:val="17"/>
        </w:rPr>
      </w:pPr>
    </w:p>
    <w:p w14:paraId="222A6FA1" w14:textId="77777777" w:rsidR="00531EC9" w:rsidRPr="00090307"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ab/>
        <w:t>b.</w:t>
      </w:r>
      <w:r w:rsidRPr="00090307">
        <w:rPr>
          <w:rFonts w:ascii="Arial" w:hAnsi="Arial" w:cs="Arial"/>
          <w:szCs w:val="17"/>
          <w:lang w:val="nl-NL"/>
        </w:rPr>
        <w:tab/>
        <w:t>In 2-ploegendienst wordt in het algemeen van maandag t/m vrijdag gewerkt, waarbij de werknemer periodiek van dienst wisselt en een van de diensten een dag- of avonddienst is.</w:t>
      </w:r>
    </w:p>
    <w:p w14:paraId="222A6FA2" w14:textId="77777777" w:rsidR="00531EC9" w:rsidRPr="00090307"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p>
    <w:p w14:paraId="222A6FA3" w14:textId="77777777" w:rsidR="00531EC9" w:rsidRPr="00090307"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ab/>
        <w:t>c.</w:t>
      </w:r>
      <w:r w:rsidRPr="00090307">
        <w:rPr>
          <w:rFonts w:ascii="Arial" w:hAnsi="Arial" w:cs="Arial"/>
          <w:szCs w:val="17"/>
          <w:lang w:val="nl-NL"/>
        </w:rPr>
        <w:tab/>
        <w:t>In 3-ploegendienst wordt in het algemeen van zondag t/m vrijdag gewerkt, waarbij de werknemer wekelijks van dienst wisselt en beurtelings in een ochtend-, een middag- of een nachtdienst is ingedeeld.</w:t>
      </w:r>
    </w:p>
    <w:p w14:paraId="222A6FA4" w14:textId="77777777" w:rsidR="00531EC9" w:rsidRPr="00090307"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p>
    <w:p w14:paraId="222A6FA5" w14:textId="77777777" w:rsidR="00531EC9" w:rsidRPr="00090307" w:rsidRDefault="00531EC9" w:rsidP="00531EC9">
      <w:pPr>
        <w:pStyle w:val="inspringen10-05"/>
        <w:numPr>
          <w:ilvl w:val="0"/>
          <w:numId w:val="6"/>
        </w:numPr>
        <w:tabs>
          <w:tab w:val="clear" w:pos="567"/>
          <w:tab w:val="clear" w:pos="930"/>
          <w:tab w:val="clear" w:pos="1134"/>
          <w:tab w:val="left" w:pos="851"/>
        </w:tabs>
        <w:spacing w:line="240" w:lineRule="auto"/>
        <w:ind w:left="851" w:hanging="425"/>
        <w:rPr>
          <w:rFonts w:ascii="Arial" w:hAnsi="Arial" w:cs="Arial"/>
          <w:szCs w:val="17"/>
          <w:lang w:val="nl-NL"/>
        </w:rPr>
      </w:pPr>
      <w:r w:rsidRPr="00090307">
        <w:rPr>
          <w:rFonts w:ascii="Arial" w:hAnsi="Arial" w:cs="Arial"/>
          <w:szCs w:val="17"/>
          <w:lang w:val="nl-NL"/>
        </w:rPr>
        <w:t xml:space="preserve">In 5-ploegendienst wordt in het algemeen  op alle dagen van de week gewerkt, waarbij de werknemer regelmatig van dienst wisselt en een van </w:t>
      </w:r>
      <w:r w:rsidRPr="00090307">
        <w:rPr>
          <w:rFonts w:ascii="Arial" w:hAnsi="Arial" w:cs="Arial"/>
          <w:szCs w:val="17"/>
          <w:lang w:val="nl-NL"/>
        </w:rPr>
        <w:lastRenderedPageBreak/>
        <w:t xml:space="preserve">de diensten een ochtend-, een middag- of een nachtdienst is. </w:t>
      </w:r>
    </w:p>
    <w:p w14:paraId="222A6FA6" w14:textId="77777777" w:rsidR="00531EC9" w:rsidRPr="00090307"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p>
    <w:p w14:paraId="222A6FA7" w14:textId="77777777" w:rsidR="00531EC9" w:rsidRPr="00090307" w:rsidRDefault="00531EC9" w:rsidP="00531EC9">
      <w:pPr>
        <w:pStyle w:val="inspringen10-05"/>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090307">
        <w:rPr>
          <w:rFonts w:ascii="Arial" w:hAnsi="Arial" w:cs="Arial"/>
          <w:szCs w:val="17"/>
          <w:lang w:val="nl-NL"/>
        </w:rPr>
        <w:tab/>
        <w:t xml:space="preserve">e.    </w:t>
      </w:r>
      <w:r w:rsidRPr="00090307">
        <w:rPr>
          <w:rFonts w:ascii="Arial" w:hAnsi="Arial" w:cs="Arial"/>
          <w:szCs w:val="17"/>
          <w:lang w:val="nl-NL"/>
        </w:rPr>
        <w:tab/>
        <w:t xml:space="preserve">Per jaar vinden in de vijfploegendienst </w:t>
      </w:r>
      <w:smartTag w:uri="urn:schemas-microsoft-com:office:smarttags" w:element="metricconverter">
        <w:smartTagPr>
          <w:attr w:name="ProductID" w:val="2 in"/>
        </w:smartTagPr>
        <w:smartTag w:uri="urn:schemas-microsoft-com:office:smarttags" w:element="place">
          <w:smartTagPr>
            <w:attr w:name="ProductID" w:val="2 in"/>
          </w:smartTagPr>
          <w:r w:rsidRPr="00090307">
            <w:rPr>
              <w:rFonts w:ascii="Arial" w:hAnsi="Arial" w:cs="Arial"/>
              <w:szCs w:val="17"/>
              <w:lang w:val="nl-NL"/>
            </w:rPr>
            <w:t>2 in</w:t>
          </w:r>
        </w:smartTag>
      </w:smartTag>
      <w:r w:rsidRPr="00090307">
        <w:rPr>
          <w:rFonts w:ascii="Arial" w:hAnsi="Arial" w:cs="Arial"/>
          <w:szCs w:val="17"/>
          <w:lang w:val="nl-NL"/>
        </w:rPr>
        <w:t xml:space="preserve"> overeenstemming met de ondernemingsraad te plannen collectieve stops plaats, waarvoor de werknemer vakantie-uren dient op te nemen:</w:t>
      </w:r>
    </w:p>
    <w:p w14:paraId="222A6FA8" w14:textId="77777777" w:rsidR="00531EC9" w:rsidRPr="00090307" w:rsidRDefault="00531EC9" w:rsidP="00531EC9">
      <w:pPr>
        <w:pStyle w:val="inspringen10"/>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090307">
        <w:rPr>
          <w:rFonts w:ascii="Arial" w:hAnsi="Arial" w:cs="Arial"/>
          <w:szCs w:val="17"/>
          <w:lang w:val="nl-NL"/>
        </w:rPr>
        <w:tab/>
      </w:r>
      <w:r w:rsidRPr="00090307">
        <w:rPr>
          <w:rFonts w:ascii="Arial" w:hAnsi="Arial" w:cs="Arial"/>
          <w:szCs w:val="17"/>
          <w:lang w:val="nl-NL"/>
        </w:rPr>
        <w:tab/>
        <w:t>-</w:t>
      </w:r>
      <w:r w:rsidRPr="00090307">
        <w:rPr>
          <w:rFonts w:ascii="Arial" w:hAnsi="Arial" w:cs="Arial"/>
          <w:szCs w:val="17"/>
          <w:lang w:val="nl-NL"/>
        </w:rPr>
        <w:tab/>
        <w:t>in de periode juli/augustus 2 aaneengesloten weken;</w:t>
      </w:r>
    </w:p>
    <w:p w14:paraId="222A6FA9" w14:textId="77777777" w:rsidR="00531EC9" w:rsidRPr="00090307" w:rsidRDefault="00531EC9" w:rsidP="00531EC9">
      <w:pPr>
        <w:pStyle w:val="inspringen10"/>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090307">
        <w:rPr>
          <w:rFonts w:ascii="Arial" w:hAnsi="Arial" w:cs="Arial"/>
          <w:szCs w:val="17"/>
          <w:lang w:val="nl-NL"/>
        </w:rPr>
        <w:tab/>
      </w:r>
      <w:r w:rsidRPr="00090307">
        <w:rPr>
          <w:rFonts w:ascii="Arial" w:hAnsi="Arial" w:cs="Arial"/>
          <w:szCs w:val="17"/>
          <w:lang w:val="nl-NL"/>
        </w:rPr>
        <w:tab/>
        <w:t>-</w:t>
      </w:r>
      <w:r w:rsidRPr="00090307">
        <w:rPr>
          <w:rFonts w:ascii="Arial" w:hAnsi="Arial" w:cs="Arial"/>
          <w:szCs w:val="17"/>
          <w:lang w:val="nl-NL"/>
        </w:rPr>
        <w:tab/>
        <w:t>vanaf 24 december einde middagploeg t/m 1 januari einde middagploeg.</w:t>
      </w:r>
    </w:p>
    <w:p w14:paraId="222A6FAA" w14:textId="77777777" w:rsidR="00531EC9" w:rsidRPr="00090307" w:rsidRDefault="00531EC9" w:rsidP="00531EC9">
      <w:pPr>
        <w:tabs>
          <w:tab w:val="left" w:pos="426"/>
          <w:tab w:val="left" w:pos="851"/>
          <w:tab w:val="left" w:pos="1276"/>
        </w:tabs>
        <w:spacing w:after="0" w:line="240" w:lineRule="auto"/>
        <w:ind w:left="851" w:hanging="851"/>
        <w:jc w:val="both"/>
        <w:rPr>
          <w:rFonts w:ascii="Arial" w:hAnsi="Arial" w:cs="Arial"/>
          <w:sz w:val="17"/>
          <w:szCs w:val="17"/>
        </w:rPr>
      </w:pPr>
    </w:p>
    <w:p w14:paraId="222A6FAB" w14:textId="77777777" w:rsidR="00531EC9" w:rsidRPr="00090307" w:rsidRDefault="00531EC9" w:rsidP="00531EC9">
      <w:pPr>
        <w:pStyle w:val="inspringen10-10"/>
        <w:tabs>
          <w:tab w:val="clear" w:pos="283"/>
          <w:tab w:val="clear" w:pos="567"/>
          <w:tab w:val="clear" w:pos="850"/>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5.</w:t>
      </w:r>
      <w:r w:rsidRPr="00090307">
        <w:rPr>
          <w:rFonts w:ascii="Arial" w:hAnsi="Arial" w:cs="Arial"/>
          <w:szCs w:val="17"/>
          <w:lang w:val="nl-NL"/>
        </w:rPr>
        <w:tab/>
        <w:t>a.</w:t>
      </w:r>
      <w:r w:rsidRPr="00090307">
        <w:rPr>
          <w:rFonts w:ascii="Arial" w:hAnsi="Arial" w:cs="Arial"/>
          <w:szCs w:val="17"/>
          <w:lang w:val="nl-NL"/>
        </w:rPr>
        <w:tab/>
        <w:t>De werknemer ontvangt van de werkgever mededeling van het dienstrooster waarin hij zijn werkzaamheden verricht.</w:t>
      </w:r>
    </w:p>
    <w:p w14:paraId="222A6FAC" w14:textId="77777777" w:rsidR="00531EC9" w:rsidRPr="00090307" w:rsidRDefault="00531EC9" w:rsidP="00531EC9">
      <w:pPr>
        <w:tabs>
          <w:tab w:val="left" w:pos="426"/>
          <w:tab w:val="left" w:pos="851"/>
        </w:tabs>
        <w:spacing w:after="0" w:line="240" w:lineRule="auto"/>
        <w:ind w:left="851" w:hanging="851"/>
        <w:jc w:val="both"/>
        <w:rPr>
          <w:rFonts w:ascii="Arial" w:hAnsi="Arial" w:cs="Arial"/>
          <w:sz w:val="17"/>
          <w:szCs w:val="17"/>
        </w:rPr>
      </w:pPr>
    </w:p>
    <w:p w14:paraId="222A6FAD" w14:textId="77777777" w:rsidR="00531EC9" w:rsidRPr="00090307" w:rsidRDefault="00531EC9" w:rsidP="00531EC9">
      <w:pPr>
        <w:pStyle w:val="inspringen10-05"/>
        <w:tabs>
          <w:tab w:val="clear" w:pos="567"/>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ab/>
        <w:t>b.</w:t>
      </w:r>
      <w:r w:rsidRPr="00090307">
        <w:rPr>
          <w:rFonts w:ascii="Arial" w:hAnsi="Arial" w:cs="Arial"/>
          <w:szCs w:val="17"/>
          <w:lang w:val="nl-NL"/>
        </w:rPr>
        <w:tab/>
        <w:t>Voor de werknemer werkzaam in dagdienst of 2-ploegendienst wordt het in lid 1 onder a en b genoemde rooster voortschrijdend per week telkens één maand voor de ingangsdatum vastgelegd. Tot één week voor de ingangsdatum kan dit rooster gewijzigd worden.</w:t>
      </w:r>
    </w:p>
    <w:p w14:paraId="222A6FAE" w14:textId="77777777" w:rsidR="00531EC9" w:rsidRPr="00090307" w:rsidRDefault="00531EC9" w:rsidP="00531EC9">
      <w:pPr>
        <w:tabs>
          <w:tab w:val="left" w:pos="426"/>
          <w:tab w:val="left" w:pos="851"/>
        </w:tabs>
        <w:spacing w:after="0" w:line="240" w:lineRule="auto"/>
        <w:ind w:left="851" w:hanging="851"/>
        <w:jc w:val="both"/>
        <w:rPr>
          <w:rFonts w:ascii="Arial" w:hAnsi="Arial" w:cs="Arial"/>
          <w:sz w:val="17"/>
          <w:szCs w:val="17"/>
        </w:rPr>
      </w:pPr>
    </w:p>
    <w:p w14:paraId="222A6FAF" w14:textId="77777777" w:rsidR="00531EC9" w:rsidRPr="00090307" w:rsidRDefault="00531EC9" w:rsidP="00531EC9">
      <w:pPr>
        <w:pStyle w:val="inspringen10-10"/>
        <w:tabs>
          <w:tab w:val="clear" w:pos="283"/>
          <w:tab w:val="clear" w:pos="567"/>
          <w:tab w:val="clear" w:pos="850"/>
          <w:tab w:val="clear" w:pos="1134"/>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6.</w:t>
      </w:r>
      <w:r w:rsidRPr="00090307">
        <w:rPr>
          <w:rFonts w:ascii="Arial" w:hAnsi="Arial" w:cs="Arial"/>
          <w:szCs w:val="17"/>
          <w:lang w:val="nl-NL"/>
        </w:rPr>
        <w:tab/>
        <w:t>a.</w:t>
      </w:r>
      <w:r w:rsidRPr="00090307">
        <w:rPr>
          <w:rFonts w:ascii="Arial" w:hAnsi="Arial" w:cs="Arial"/>
          <w:szCs w:val="17"/>
          <w:lang w:val="nl-NL"/>
        </w:rPr>
        <w:tab/>
        <w:t>Bij algemene dienstroosterwijzigingen zal de werkgever met inachtneming van het bepaalde in de Wet op de ondernemingsraden overleg plegen met betrokken werknemers, onverminderd de bevoegdheid van de vakverenigingen daarover met de werkgever overleg te plegen.</w:t>
      </w:r>
    </w:p>
    <w:p w14:paraId="222A6FB0" w14:textId="77777777" w:rsidR="00531EC9" w:rsidRPr="00090307" w:rsidRDefault="00531EC9" w:rsidP="00531EC9">
      <w:pPr>
        <w:tabs>
          <w:tab w:val="left" w:pos="426"/>
          <w:tab w:val="left" w:pos="851"/>
        </w:tabs>
        <w:spacing w:after="0" w:line="240" w:lineRule="auto"/>
        <w:ind w:left="851" w:hanging="851"/>
        <w:jc w:val="both"/>
        <w:rPr>
          <w:rFonts w:ascii="Arial" w:hAnsi="Arial" w:cs="Arial"/>
          <w:sz w:val="17"/>
          <w:szCs w:val="17"/>
        </w:rPr>
      </w:pPr>
    </w:p>
    <w:p w14:paraId="60464F79" w14:textId="2EA84849" w:rsidR="00A779EA" w:rsidRPr="003E448F" w:rsidRDefault="00531EC9" w:rsidP="00A779EA">
      <w:pPr>
        <w:pStyle w:val="inspringen05-05"/>
        <w:tabs>
          <w:tab w:val="clear" w:pos="567"/>
          <w:tab w:val="left" w:pos="426"/>
          <w:tab w:val="left" w:pos="851"/>
        </w:tabs>
        <w:spacing w:line="240" w:lineRule="auto"/>
        <w:ind w:left="851" w:hanging="851"/>
        <w:rPr>
          <w:rFonts w:ascii="Arial" w:hAnsi="Arial" w:cs="Arial"/>
          <w:szCs w:val="17"/>
          <w:lang w:val="nl-NL"/>
        </w:rPr>
      </w:pPr>
      <w:r w:rsidRPr="00090307">
        <w:rPr>
          <w:rFonts w:ascii="Arial" w:hAnsi="Arial" w:cs="Arial"/>
          <w:szCs w:val="17"/>
          <w:lang w:val="nl-NL"/>
        </w:rPr>
        <w:tab/>
        <w:t>b.</w:t>
      </w:r>
      <w:r w:rsidRPr="00090307">
        <w:rPr>
          <w:rFonts w:ascii="Arial" w:hAnsi="Arial" w:cs="Arial"/>
          <w:szCs w:val="17"/>
          <w:lang w:val="nl-NL"/>
        </w:rPr>
        <w:tab/>
        <w:t>Indien invoering of wijziging van een dienstrooster verband houdt met arbeid op zondag, zal de werkgever de vakverenigingen daarvan tijdig in kennis stellen.</w:t>
      </w:r>
      <w:r w:rsidR="00A779EA">
        <w:rPr>
          <w:rFonts w:ascii="Arial" w:hAnsi="Arial" w:cs="Arial"/>
          <w:szCs w:val="17"/>
          <w:lang w:val="nl-NL"/>
        </w:rPr>
        <w:br w:type="page"/>
      </w:r>
    </w:p>
    <w:p w14:paraId="222A6FBD" w14:textId="358C3E7F" w:rsidR="00531EC9" w:rsidRPr="00090307" w:rsidRDefault="00587765" w:rsidP="00A779EA">
      <w:pPr>
        <w:pStyle w:val="inspringen05-05"/>
        <w:tabs>
          <w:tab w:val="clear" w:pos="567"/>
          <w:tab w:val="left" w:pos="426"/>
        </w:tabs>
        <w:spacing w:line="240" w:lineRule="auto"/>
        <w:ind w:left="426" w:hanging="426"/>
        <w:rPr>
          <w:rFonts w:ascii="Arial" w:hAnsi="Arial" w:cs="Arial"/>
          <w:szCs w:val="17"/>
          <w:lang w:val="nl-NL"/>
        </w:rPr>
      </w:pPr>
      <w:r>
        <w:rPr>
          <w:rFonts w:ascii="Arial" w:hAnsi="Arial" w:cs="Arial"/>
          <w:szCs w:val="17"/>
          <w:lang w:val="nl-NL"/>
        </w:rPr>
        <w:lastRenderedPageBreak/>
        <w:t>7</w:t>
      </w:r>
      <w:r w:rsidR="00531EC9" w:rsidRPr="00090307">
        <w:rPr>
          <w:rFonts w:ascii="Arial" w:hAnsi="Arial" w:cs="Arial"/>
          <w:szCs w:val="17"/>
          <w:lang w:val="nl-NL"/>
        </w:rPr>
        <w:t>.</w:t>
      </w:r>
      <w:r w:rsidR="00531EC9" w:rsidRPr="00090307">
        <w:rPr>
          <w:rFonts w:ascii="Arial" w:hAnsi="Arial" w:cs="Arial"/>
          <w:szCs w:val="17"/>
          <w:lang w:val="nl-NL"/>
        </w:rPr>
        <w:tab/>
        <w:t>De werkgever maakt een globale planning van de roostervrije dagdelen en maakt die na overleg met de ondernemingsraad aan de werknemers bekend. Hierbij zal zoveel mogelijk rekening worden gehouden met de wensen van de werknemer, met dien verstande dat maximaal 1/5 van de dagdelen op maandag en 1/5 van de dagdelen op vrijdag kan worden ingeroosterd. De niet voor alle of nagenoeg alle werknemers gezamenlijk in het rooster op te nemen roostervrije dagdelen worden in deze planning over het jaar verdeeld.</w:t>
      </w:r>
    </w:p>
    <w:p w14:paraId="222A6FBE" w14:textId="77777777" w:rsidR="00531EC9" w:rsidRPr="00090307" w:rsidRDefault="00531EC9" w:rsidP="00531EC9">
      <w:pPr>
        <w:pStyle w:val="inspringen05-05"/>
        <w:tabs>
          <w:tab w:val="clear" w:pos="567"/>
          <w:tab w:val="left" w:pos="426"/>
          <w:tab w:val="left" w:pos="851"/>
        </w:tabs>
        <w:spacing w:line="240" w:lineRule="auto"/>
        <w:ind w:left="426" w:hanging="426"/>
        <w:rPr>
          <w:rFonts w:ascii="Arial" w:hAnsi="Arial" w:cs="Arial"/>
          <w:szCs w:val="17"/>
          <w:lang w:val="nl-NL"/>
        </w:rPr>
      </w:pPr>
    </w:p>
    <w:p w14:paraId="222A6FBF" w14:textId="784F77EF" w:rsidR="00531EC9" w:rsidRPr="00090307" w:rsidRDefault="00587765" w:rsidP="00531EC9">
      <w:pPr>
        <w:pStyle w:val="inspringen05-05"/>
        <w:tabs>
          <w:tab w:val="clear" w:pos="567"/>
          <w:tab w:val="left" w:pos="426"/>
          <w:tab w:val="left" w:pos="851"/>
        </w:tabs>
        <w:spacing w:line="240" w:lineRule="auto"/>
        <w:ind w:left="426" w:hanging="426"/>
        <w:rPr>
          <w:rFonts w:ascii="Arial" w:hAnsi="Arial" w:cs="Arial"/>
          <w:szCs w:val="17"/>
          <w:lang w:val="nl-NL"/>
        </w:rPr>
      </w:pPr>
      <w:r>
        <w:rPr>
          <w:rFonts w:ascii="Arial" w:hAnsi="Arial" w:cs="Arial"/>
          <w:szCs w:val="17"/>
          <w:lang w:val="nl-NL"/>
        </w:rPr>
        <w:t>8</w:t>
      </w:r>
      <w:r w:rsidR="00531EC9" w:rsidRPr="00090307">
        <w:rPr>
          <w:rFonts w:ascii="Arial" w:hAnsi="Arial" w:cs="Arial"/>
          <w:szCs w:val="17"/>
          <w:lang w:val="nl-NL"/>
        </w:rPr>
        <w:t>.</w:t>
      </w:r>
      <w:r w:rsidR="00531EC9" w:rsidRPr="00090307">
        <w:rPr>
          <w:rFonts w:ascii="Arial" w:hAnsi="Arial" w:cs="Arial"/>
          <w:szCs w:val="17"/>
          <w:lang w:val="nl-NL"/>
        </w:rPr>
        <w:tab/>
        <w:t>De werkgever is gerechtigd, in overeenstemming met de ondernemingsraad, 6 roostervrije dagdelen, geldend voor alle of nagenoeg alle werknemers gezamenlijk, aan te wijzen.</w:t>
      </w:r>
    </w:p>
    <w:p w14:paraId="222A6FC0" w14:textId="77777777" w:rsidR="00531EC9" w:rsidRPr="00090307" w:rsidRDefault="00531EC9" w:rsidP="00531EC9">
      <w:pPr>
        <w:pStyle w:val="inspringen05"/>
        <w:tabs>
          <w:tab w:val="clear" w:pos="567"/>
          <w:tab w:val="left" w:pos="426"/>
          <w:tab w:val="left" w:pos="851"/>
        </w:tabs>
        <w:spacing w:line="240" w:lineRule="auto"/>
        <w:ind w:left="426" w:hanging="426"/>
        <w:rPr>
          <w:rFonts w:ascii="Arial" w:hAnsi="Arial" w:cs="Arial"/>
          <w:szCs w:val="17"/>
          <w:lang w:val="nl-NL"/>
        </w:rPr>
      </w:pPr>
      <w:r w:rsidRPr="00090307">
        <w:rPr>
          <w:rFonts w:ascii="Arial" w:hAnsi="Arial" w:cs="Arial"/>
          <w:szCs w:val="17"/>
          <w:lang w:val="nl-NL"/>
        </w:rPr>
        <w:tab/>
        <w:t>De werkgever behoeft de instemming van de ondernemingsraad om de overige roostervrije dagdelen voor alle of nagenoeg alle werknemers gezamenlijk aan te wenden, waarbij minimaal 22 dagdelen, in overeenstemming met de ondernemingsraad, ingeroosterd zullen worden buiten de drukke bedrijfsperiodes.</w:t>
      </w:r>
    </w:p>
    <w:p w14:paraId="222A6FC2" w14:textId="1BB91326" w:rsidR="00531EC9" w:rsidRPr="00090307" w:rsidRDefault="00531EC9" w:rsidP="00531EC9">
      <w:pPr>
        <w:pStyle w:val="inspringen05-05"/>
        <w:tabs>
          <w:tab w:val="clear" w:pos="567"/>
          <w:tab w:val="left" w:pos="426"/>
          <w:tab w:val="left" w:pos="851"/>
        </w:tabs>
        <w:spacing w:line="240" w:lineRule="auto"/>
        <w:ind w:left="426" w:hanging="426"/>
        <w:rPr>
          <w:rFonts w:ascii="Arial" w:hAnsi="Arial" w:cs="Arial"/>
          <w:szCs w:val="17"/>
          <w:lang w:val="nl-NL"/>
        </w:rPr>
      </w:pPr>
    </w:p>
    <w:p w14:paraId="222A6FC4" w14:textId="77777777" w:rsidR="00531EC9" w:rsidRPr="00090307" w:rsidRDefault="00531EC9" w:rsidP="00A779EA">
      <w:pPr>
        <w:pStyle w:val="inspringen05-05"/>
        <w:numPr>
          <w:ilvl w:val="0"/>
          <w:numId w:val="7"/>
        </w:numPr>
        <w:tabs>
          <w:tab w:val="clear" w:pos="570"/>
        </w:tabs>
        <w:spacing w:line="240" w:lineRule="auto"/>
        <w:ind w:left="426" w:hanging="426"/>
        <w:rPr>
          <w:rFonts w:ascii="Arial" w:hAnsi="Arial" w:cs="Arial"/>
          <w:szCs w:val="17"/>
          <w:lang w:val="nl-NL"/>
        </w:rPr>
      </w:pPr>
      <w:r w:rsidRPr="00090307">
        <w:rPr>
          <w:rFonts w:ascii="Arial" w:hAnsi="Arial" w:cs="Arial"/>
          <w:szCs w:val="17"/>
          <w:lang w:val="nl-NL"/>
        </w:rPr>
        <w:t>In geval van ziekte op een roostervrije dag wordt per kalenderjaar maximaal 6 dagdelen vervangende roostervrije tijd ingeroosterd. Het recht op eventueel vervangende roostervrije tijd, ontstaan in het 4e kwartaal kan ook worden opgenomen in het 1e kwartaal daaropvolgend.</w:t>
      </w:r>
    </w:p>
    <w:p w14:paraId="222A6FC5" w14:textId="77777777" w:rsidR="00531EC9" w:rsidRPr="00090307" w:rsidRDefault="00531EC9" w:rsidP="00531EC9">
      <w:pPr>
        <w:pStyle w:val="inspringen05-05"/>
        <w:tabs>
          <w:tab w:val="clear" w:pos="567"/>
          <w:tab w:val="left" w:pos="426"/>
          <w:tab w:val="left" w:pos="851"/>
        </w:tabs>
        <w:spacing w:line="240" w:lineRule="auto"/>
        <w:ind w:left="426" w:hanging="426"/>
        <w:rPr>
          <w:rFonts w:ascii="Arial" w:hAnsi="Arial" w:cs="Arial"/>
          <w:szCs w:val="17"/>
          <w:lang w:val="nl-NL"/>
        </w:rPr>
      </w:pPr>
    </w:p>
    <w:p w14:paraId="222A6FC6" w14:textId="26204E15" w:rsidR="00531EC9" w:rsidRDefault="00587765" w:rsidP="00531EC9">
      <w:pPr>
        <w:pStyle w:val="inspringen05-05"/>
        <w:tabs>
          <w:tab w:val="clear" w:pos="567"/>
        </w:tabs>
        <w:spacing w:line="240" w:lineRule="auto"/>
        <w:ind w:left="426" w:hanging="426"/>
        <w:rPr>
          <w:rFonts w:ascii="Arial" w:hAnsi="Arial" w:cs="Arial"/>
          <w:szCs w:val="17"/>
          <w:lang w:val="nl-NL"/>
        </w:rPr>
      </w:pPr>
      <w:r>
        <w:rPr>
          <w:rFonts w:ascii="Arial" w:hAnsi="Arial" w:cs="Arial"/>
          <w:szCs w:val="17"/>
          <w:lang w:val="nl-NL"/>
        </w:rPr>
        <w:t>10</w:t>
      </w:r>
      <w:r w:rsidR="00531EC9" w:rsidRPr="00090307">
        <w:rPr>
          <w:rFonts w:ascii="Arial" w:hAnsi="Arial" w:cs="Arial"/>
          <w:szCs w:val="17"/>
          <w:lang w:val="nl-NL"/>
        </w:rPr>
        <w:t>.</w:t>
      </w:r>
      <w:r w:rsidR="00531EC9" w:rsidRPr="00090307">
        <w:rPr>
          <w:rFonts w:ascii="Arial" w:hAnsi="Arial" w:cs="Arial"/>
          <w:szCs w:val="17"/>
          <w:lang w:val="nl-NL"/>
        </w:rPr>
        <w:tab/>
        <w:t>In geval van indiensttreding dan wel vertrek in de loop van het kalenderjaar wordt het aantal roostervrije dagdelen pro rato toegekend.</w:t>
      </w:r>
    </w:p>
    <w:p w14:paraId="222A6FC8" w14:textId="45D386C8" w:rsidR="00531EC9" w:rsidRPr="00090307" w:rsidRDefault="00531EC9" w:rsidP="00531EC9">
      <w:pPr>
        <w:pStyle w:val="inspringen05-05"/>
        <w:tabs>
          <w:tab w:val="clear" w:pos="567"/>
        </w:tabs>
        <w:spacing w:line="240" w:lineRule="auto"/>
        <w:ind w:left="426" w:hanging="426"/>
        <w:rPr>
          <w:szCs w:val="17"/>
          <w:lang w:val="nl-NL"/>
        </w:rPr>
      </w:pPr>
    </w:p>
    <w:p w14:paraId="222A6FC9" w14:textId="77777777" w:rsidR="00531EC9" w:rsidRPr="00090307" w:rsidRDefault="00531EC9" w:rsidP="00531EC9">
      <w:pPr>
        <w:spacing w:after="0" w:line="240" w:lineRule="auto"/>
        <w:ind w:left="567" w:hanging="567"/>
        <w:jc w:val="both"/>
        <w:rPr>
          <w:rFonts w:ascii="Arial" w:hAnsi="Arial" w:cs="Arial"/>
          <w:i/>
          <w:sz w:val="17"/>
          <w:szCs w:val="17"/>
        </w:rPr>
      </w:pPr>
    </w:p>
    <w:p w14:paraId="222A6FCA" w14:textId="77777777" w:rsidR="00531EC9" w:rsidRPr="00090307" w:rsidRDefault="00531EC9" w:rsidP="00531EC9">
      <w:pPr>
        <w:spacing w:after="0" w:line="240" w:lineRule="auto"/>
        <w:ind w:left="567" w:hanging="567"/>
        <w:jc w:val="both"/>
        <w:rPr>
          <w:rFonts w:ascii="Arial" w:hAnsi="Arial" w:cs="Arial"/>
          <w:i/>
          <w:sz w:val="17"/>
          <w:szCs w:val="17"/>
        </w:rPr>
      </w:pPr>
    </w:p>
    <w:p w14:paraId="222A6FCB" w14:textId="77777777" w:rsidR="00531EC9" w:rsidRDefault="00531EC9" w:rsidP="00531EC9">
      <w:pPr>
        <w:rPr>
          <w:rFonts w:ascii="Arial" w:hAnsi="Arial" w:cs="Arial"/>
          <w:i/>
          <w:sz w:val="17"/>
          <w:szCs w:val="17"/>
        </w:rPr>
      </w:pPr>
      <w:r>
        <w:rPr>
          <w:rFonts w:ascii="Arial" w:hAnsi="Arial" w:cs="Arial"/>
          <w:i/>
          <w:sz w:val="17"/>
          <w:szCs w:val="17"/>
        </w:rPr>
        <w:br w:type="page"/>
      </w:r>
    </w:p>
    <w:p w14:paraId="222A6FCC" w14:textId="392A157D"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Artikel 7</w:t>
      </w:r>
    </w:p>
    <w:p w14:paraId="222A6FCD" w14:textId="77777777" w:rsidR="00531EC9" w:rsidRPr="00090307" w:rsidRDefault="00531EC9" w:rsidP="00531EC9">
      <w:pPr>
        <w:spacing w:after="0" w:line="240" w:lineRule="auto"/>
        <w:jc w:val="center"/>
        <w:rPr>
          <w:rFonts w:ascii="Arial" w:hAnsi="Arial" w:cs="Arial"/>
          <w:sz w:val="17"/>
          <w:szCs w:val="17"/>
        </w:rPr>
      </w:pPr>
    </w:p>
    <w:p w14:paraId="222A6FCE" w14:textId="77777777" w:rsidR="00531EC9" w:rsidRPr="00090307" w:rsidRDefault="00531EC9" w:rsidP="00531EC9">
      <w:pPr>
        <w:pStyle w:val="VergaderNaam"/>
        <w:jc w:val="center"/>
        <w:rPr>
          <w:rFonts w:ascii="Arial" w:hAnsi="Arial" w:cs="Arial"/>
          <w:sz w:val="17"/>
          <w:szCs w:val="17"/>
        </w:rPr>
      </w:pPr>
      <w:r w:rsidRPr="00090307">
        <w:rPr>
          <w:rFonts w:ascii="Arial" w:hAnsi="Arial" w:cs="Arial"/>
          <w:sz w:val="17"/>
          <w:szCs w:val="17"/>
        </w:rPr>
        <w:t>Functiegroepen en salarisschalen, beroepsprocedure en salarisvaststelling</w:t>
      </w:r>
    </w:p>
    <w:p w14:paraId="222A6FCF" w14:textId="77777777" w:rsidR="00531EC9" w:rsidRDefault="00531EC9" w:rsidP="00531EC9">
      <w:pPr>
        <w:spacing w:after="0" w:line="240" w:lineRule="auto"/>
        <w:jc w:val="both"/>
        <w:rPr>
          <w:rFonts w:ascii="Arial" w:hAnsi="Arial" w:cs="Arial"/>
          <w:sz w:val="17"/>
          <w:szCs w:val="17"/>
        </w:rPr>
      </w:pPr>
    </w:p>
    <w:p w14:paraId="222A6FD0" w14:textId="77777777" w:rsidR="00531EC9" w:rsidRPr="00090307" w:rsidRDefault="00531EC9" w:rsidP="00531EC9">
      <w:pPr>
        <w:spacing w:after="0" w:line="240" w:lineRule="auto"/>
        <w:jc w:val="both"/>
        <w:rPr>
          <w:rFonts w:ascii="Arial" w:hAnsi="Arial" w:cs="Arial"/>
          <w:sz w:val="17"/>
          <w:szCs w:val="17"/>
        </w:rPr>
      </w:pPr>
    </w:p>
    <w:p w14:paraId="222A6FD1" w14:textId="77777777" w:rsidR="00531EC9" w:rsidRPr="00090307" w:rsidRDefault="00531EC9" w:rsidP="00531EC9">
      <w:pPr>
        <w:tabs>
          <w:tab w:val="left" w:pos="426"/>
          <w:tab w:val="left" w:pos="1276"/>
        </w:tabs>
        <w:spacing w:after="0" w:line="240" w:lineRule="auto"/>
        <w:ind w:left="851" w:hanging="851"/>
        <w:jc w:val="both"/>
        <w:rPr>
          <w:rFonts w:ascii="Arial" w:hAnsi="Arial" w:cs="Arial"/>
          <w:sz w:val="17"/>
          <w:szCs w:val="17"/>
        </w:rPr>
      </w:pPr>
      <w:r w:rsidRPr="00090307">
        <w:rPr>
          <w:rFonts w:ascii="Arial" w:hAnsi="Arial" w:cs="Arial"/>
          <w:sz w:val="17"/>
          <w:szCs w:val="17"/>
        </w:rPr>
        <w:t>1.</w:t>
      </w:r>
      <w:r w:rsidRPr="00090307">
        <w:rPr>
          <w:rFonts w:ascii="Arial" w:hAnsi="Arial" w:cs="Arial"/>
          <w:sz w:val="17"/>
          <w:szCs w:val="17"/>
        </w:rPr>
        <w:tab/>
      </w:r>
      <w:r w:rsidRPr="00090307">
        <w:rPr>
          <w:rFonts w:ascii="Arial" w:hAnsi="Arial" w:cs="Arial"/>
          <w:i/>
          <w:sz w:val="17"/>
          <w:szCs w:val="17"/>
        </w:rPr>
        <w:t>Functiegroepen en salarisschalen</w:t>
      </w:r>
    </w:p>
    <w:p w14:paraId="4F47E1E8" w14:textId="77777777" w:rsidR="006F0B1F" w:rsidRDefault="00531EC9" w:rsidP="00531EC9">
      <w:pPr>
        <w:pStyle w:val="inspringen10-05"/>
        <w:tabs>
          <w:tab w:val="clear" w:pos="567"/>
          <w:tab w:val="clear" w:pos="1134"/>
          <w:tab w:val="left" w:pos="426"/>
          <w:tab w:val="left" w:pos="1276"/>
        </w:tabs>
        <w:spacing w:line="240" w:lineRule="auto"/>
        <w:ind w:left="851" w:hanging="851"/>
        <w:rPr>
          <w:rFonts w:ascii="Arial" w:hAnsi="Arial" w:cs="Arial"/>
          <w:szCs w:val="17"/>
          <w:lang w:val="nl-NL"/>
        </w:rPr>
      </w:pPr>
      <w:r w:rsidRPr="00090307">
        <w:rPr>
          <w:rFonts w:ascii="Arial" w:hAnsi="Arial" w:cs="Arial"/>
          <w:szCs w:val="17"/>
          <w:lang w:val="nl-NL"/>
        </w:rPr>
        <w:tab/>
      </w:r>
    </w:p>
    <w:p w14:paraId="222A6FD2" w14:textId="13B26B28" w:rsidR="00531EC9" w:rsidRPr="00090307" w:rsidRDefault="00531EC9" w:rsidP="006F0B1F">
      <w:pPr>
        <w:pStyle w:val="inspringen10-05"/>
        <w:tabs>
          <w:tab w:val="clear" w:pos="567"/>
          <w:tab w:val="clear" w:pos="1134"/>
          <w:tab w:val="left" w:pos="426"/>
          <w:tab w:val="left" w:pos="851"/>
        </w:tabs>
        <w:spacing w:line="240" w:lineRule="auto"/>
        <w:ind w:left="851" w:hanging="425"/>
        <w:rPr>
          <w:rFonts w:ascii="Arial" w:hAnsi="Arial" w:cs="Arial"/>
          <w:szCs w:val="17"/>
          <w:lang w:val="nl-NL"/>
        </w:rPr>
      </w:pPr>
      <w:r w:rsidRPr="00090307">
        <w:rPr>
          <w:rFonts w:ascii="Arial" w:hAnsi="Arial" w:cs="Arial"/>
          <w:szCs w:val="17"/>
          <w:lang w:val="nl-NL"/>
        </w:rPr>
        <w:t>a.</w:t>
      </w:r>
      <w:r w:rsidRPr="00090307">
        <w:rPr>
          <w:rFonts w:ascii="Arial" w:hAnsi="Arial" w:cs="Arial"/>
          <w:szCs w:val="17"/>
          <w:lang w:val="nl-NL"/>
        </w:rPr>
        <w:tab/>
        <w:t>De functies van de werknemers zijn op basis van functiewaardering ingedeeld in functiegroepen. De indeling is vermeld in bijlage I van deze overeenkomst.</w:t>
      </w:r>
    </w:p>
    <w:p w14:paraId="222A6FD3" w14:textId="77777777" w:rsidR="00531EC9" w:rsidRPr="00090307" w:rsidRDefault="00531EC9" w:rsidP="00531EC9">
      <w:pPr>
        <w:tabs>
          <w:tab w:val="left" w:pos="426"/>
          <w:tab w:val="left" w:pos="1276"/>
        </w:tabs>
        <w:spacing w:after="0" w:line="240" w:lineRule="auto"/>
        <w:ind w:left="851" w:hanging="851"/>
        <w:jc w:val="both"/>
        <w:rPr>
          <w:rFonts w:ascii="Arial" w:hAnsi="Arial" w:cs="Arial"/>
          <w:sz w:val="17"/>
          <w:szCs w:val="17"/>
        </w:rPr>
      </w:pPr>
    </w:p>
    <w:p w14:paraId="222A6FD4" w14:textId="77777777" w:rsidR="00531EC9" w:rsidRPr="00090307" w:rsidRDefault="00531EC9" w:rsidP="00531EC9">
      <w:pPr>
        <w:pStyle w:val="inspringen10-05"/>
        <w:tabs>
          <w:tab w:val="clear" w:pos="567"/>
          <w:tab w:val="clear" w:pos="1134"/>
          <w:tab w:val="left" w:pos="426"/>
          <w:tab w:val="left" w:pos="1276"/>
        </w:tabs>
        <w:spacing w:line="240" w:lineRule="auto"/>
        <w:ind w:left="851" w:hanging="851"/>
        <w:rPr>
          <w:rFonts w:ascii="Arial" w:hAnsi="Arial" w:cs="Arial"/>
          <w:szCs w:val="17"/>
          <w:lang w:val="nl-NL"/>
        </w:rPr>
      </w:pPr>
      <w:r w:rsidRPr="00090307">
        <w:rPr>
          <w:rFonts w:ascii="Arial" w:hAnsi="Arial" w:cs="Arial"/>
          <w:szCs w:val="17"/>
          <w:lang w:val="nl-NL"/>
        </w:rPr>
        <w:tab/>
        <w:t>b.</w:t>
      </w:r>
      <w:r w:rsidRPr="00090307">
        <w:rPr>
          <w:rFonts w:ascii="Arial" w:hAnsi="Arial" w:cs="Arial"/>
          <w:szCs w:val="17"/>
          <w:lang w:val="nl-NL"/>
        </w:rPr>
        <w:tab/>
        <w:t>Bij elke functiegroep behoort een salarisschaal, die een gedeelte omvat dat gebaseerd is op de ontwikkeling van de werknemer (aanloopschalen) en een gedeelte, dat gebaseerd is op het aantal functiejaren. De schalen zijn opgenomen in bijlage II van deze overeenkomst.</w:t>
      </w:r>
    </w:p>
    <w:p w14:paraId="222A6FD5" w14:textId="77777777" w:rsidR="00531EC9" w:rsidRPr="00090307" w:rsidRDefault="00531EC9" w:rsidP="00531EC9">
      <w:pPr>
        <w:pStyle w:val="inspringen10-05"/>
        <w:tabs>
          <w:tab w:val="clear" w:pos="567"/>
          <w:tab w:val="clear" w:pos="1134"/>
          <w:tab w:val="left" w:pos="426"/>
          <w:tab w:val="left" w:pos="1276"/>
        </w:tabs>
        <w:spacing w:line="240" w:lineRule="auto"/>
        <w:ind w:left="851" w:hanging="851"/>
        <w:rPr>
          <w:rFonts w:ascii="Arial" w:hAnsi="Arial" w:cs="Arial"/>
          <w:szCs w:val="17"/>
          <w:lang w:val="nl-NL"/>
        </w:rPr>
      </w:pPr>
    </w:p>
    <w:p w14:paraId="222A6FD6" w14:textId="77777777" w:rsidR="00531EC9" w:rsidRPr="00090307" w:rsidRDefault="00531EC9" w:rsidP="00531EC9">
      <w:pPr>
        <w:pStyle w:val="inspringen10-05"/>
        <w:tabs>
          <w:tab w:val="clear" w:pos="567"/>
          <w:tab w:val="clear" w:pos="1134"/>
          <w:tab w:val="left" w:pos="426"/>
          <w:tab w:val="left" w:pos="1276"/>
        </w:tabs>
        <w:spacing w:line="240" w:lineRule="auto"/>
        <w:ind w:left="851" w:hanging="851"/>
        <w:rPr>
          <w:rFonts w:ascii="Arial" w:hAnsi="Arial" w:cs="Arial"/>
          <w:szCs w:val="17"/>
          <w:lang w:val="nl-NL"/>
        </w:rPr>
      </w:pPr>
      <w:r w:rsidRPr="00090307">
        <w:rPr>
          <w:rFonts w:ascii="Arial" w:hAnsi="Arial" w:cs="Arial"/>
          <w:szCs w:val="17"/>
          <w:lang w:val="nl-NL"/>
        </w:rPr>
        <w:tab/>
        <w:t>c.</w:t>
      </w:r>
      <w:r w:rsidRPr="00090307">
        <w:rPr>
          <w:rFonts w:ascii="Arial" w:hAnsi="Arial" w:cs="Arial"/>
          <w:szCs w:val="17"/>
          <w:lang w:val="nl-NL"/>
        </w:rPr>
        <w:tab/>
        <w:t>Iedere werknemer ontvangt schriftelijk mededeling van de functiegroep waarin zijn functie is ingedeeld, de salarisschaal waarin hijzelf is ingedeeld en zijn schaalsalaris.</w:t>
      </w:r>
    </w:p>
    <w:p w14:paraId="222A6FD7" w14:textId="77777777" w:rsidR="00531EC9" w:rsidRPr="00090307" w:rsidRDefault="00531EC9" w:rsidP="00531EC9">
      <w:pPr>
        <w:tabs>
          <w:tab w:val="left" w:pos="426"/>
          <w:tab w:val="left" w:pos="1276"/>
        </w:tabs>
        <w:spacing w:after="0" w:line="240" w:lineRule="auto"/>
        <w:ind w:left="851" w:hanging="851"/>
        <w:jc w:val="both"/>
        <w:rPr>
          <w:rFonts w:ascii="Arial" w:hAnsi="Arial" w:cs="Arial"/>
          <w:sz w:val="17"/>
          <w:szCs w:val="17"/>
        </w:rPr>
      </w:pPr>
    </w:p>
    <w:p w14:paraId="222A6FD8" w14:textId="77777777" w:rsidR="00531EC9" w:rsidRPr="00090307" w:rsidRDefault="00531EC9" w:rsidP="00531EC9">
      <w:pPr>
        <w:tabs>
          <w:tab w:val="left" w:pos="426"/>
          <w:tab w:val="left" w:pos="1276"/>
        </w:tabs>
        <w:spacing w:after="0" w:line="240" w:lineRule="auto"/>
        <w:ind w:left="851" w:hanging="851"/>
        <w:jc w:val="both"/>
        <w:rPr>
          <w:rFonts w:ascii="Arial" w:hAnsi="Arial" w:cs="Arial"/>
          <w:sz w:val="17"/>
          <w:szCs w:val="17"/>
        </w:rPr>
      </w:pPr>
      <w:r w:rsidRPr="00090307">
        <w:rPr>
          <w:rFonts w:ascii="Arial" w:hAnsi="Arial" w:cs="Arial"/>
          <w:sz w:val="17"/>
          <w:szCs w:val="17"/>
        </w:rPr>
        <w:t>2.</w:t>
      </w:r>
      <w:r w:rsidRPr="00090307">
        <w:rPr>
          <w:rFonts w:ascii="Arial" w:hAnsi="Arial" w:cs="Arial"/>
          <w:sz w:val="17"/>
          <w:szCs w:val="17"/>
        </w:rPr>
        <w:tab/>
      </w:r>
      <w:r w:rsidRPr="00090307">
        <w:rPr>
          <w:rFonts w:ascii="Arial" w:hAnsi="Arial" w:cs="Arial"/>
          <w:i/>
          <w:sz w:val="17"/>
          <w:szCs w:val="17"/>
        </w:rPr>
        <w:t>Beroepsprocedure</w:t>
      </w:r>
    </w:p>
    <w:p w14:paraId="479A9663" w14:textId="77777777" w:rsidR="006F0B1F" w:rsidRDefault="00531EC9" w:rsidP="00531EC9">
      <w:pPr>
        <w:tabs>
          <w:tab w:val="left" w:pos="426"/>
        </w:tabs>
        <w:spacing w:after="0" w:line="240" w:lineRule="auto"/>
        <w:ind w:left="426" w:hanging="426"/>
        <w:jc w:val="both"/>
        <w:rPr>
          <w:rFonts w:ascii="Arial" w:hAnsi="Arial" w:cs="Arial"/>
          <w:sz w:val="17"/>
          <w:szCs w:val="17"/>
        </w:rPr>
      </w:pPr>
      <w:r w:rsidRPr="00090307">
        <w:rPr>
          <w:rFonts w:ascii="Arial" w:hAnsi="Arial" w:cs="Arial"/>
          <w:sz w:val="17"/>
          <w:szCs w:val="17"/>
        </w:rPr>
        <w:tab/>
      </w:r>
    </w:p>
    <w:p w14:paraId="222A6FD9" w14:textId="5EE67DDF" w:rsidR="00531EC9" w:rsidRPr="00090307" w:rsidRDefault="00531EC9" w:rsidP="006F0B1F">
      <w:pPr>
        <w:tabs>
          <w:tab w:val="left" w:pos="426"/>
        </w:tabs>
        <w:spacing w:after="0" w:line="240" w:lineRule="auto"/>
        <w:ind w:left="426"/>
        <w:jc w:val="both"/>
        <w:rPr>
          <w:rFonts w:ascii="Arial" w:hAnsi="Arial" w:cs="Arial"/>
          <w:sz w:val="17"/>
          <w:szCs w:val="17"/>
        </w:rPr>
      </w:pPr>
      <w:r w:rsidRPr="00090307">
        <w:rPr>
          <w:rFonts w:ascii="Arial" w:hAnsi="Arial" w:cs="Arial"/>
          <w:sz w:val="17"/>
          <w:szCs w:val="17"/>
        </w:rPr>
        <w:t>Indien een werknemer bezwaar heeft tegen de indeling van zijn functie, kan hij gebruik maken van de beroepsprocedure zoals vastgelegd in bijlage II</w:t>
      </w:r>
      <w:r w:rsidR="00AF4821">
        <w:rPr>
          <w:rFonts w:ascii="Arial" w:hAnsi="Arial" w:cs="Arial"/>
          <w:sz w:val="17"/>
          <w:szCs w:val="17"/>
        </w:rPr>
        <w:t>I</w:t>
      </w:r>
      <w:r w:rsidRPr="00090307">
        <w:rPr>
          <w:rFonts w:ascii="Arial" w:hAnsi="Arial" w:cs="Arial"/>
          <w:sz w:val="17"/>
          <w:szCs w:val="17"/>
        </w:rPr>
        <w:t xml:space="preserve"> bij deze overeenkomst.</w:t>
      </w:r>
    </w:p>
    <w:p w14:paraId="222A6FDA" w14:textId="77777777" w:rsidR="00531EC9" w:rsidRPr="00090307" w:rsidRDefault="00531EC9" w:rsidP="00531EC9">
      <w:pPr>
        <w:tabs>
          <w:tab w:val="left" w:pos="426"/>
        </w:tabs>
        <w:spacing w:after="0" w:line="240" w:lineRule="auto"/>
        <w:ind w:left="426" w:hanging="426"/>
        <w:jc w:val="both"/>
        <w:rPr>
          <w:rFonts w:ascii="Arial" w:hAnsi="Arial" w:cs="Arial"/>
          <w:sz w:val="17"/>
          <w:szCs w:val="17"/>
        </w:rPr>
      </w:pPr>
    </w:p>
    <w:p w14:paraId="222A6FDB" w14:textId="77777777" w:rsidR="00531EC9" w:rsidRPr="00090307" w:rsidRDefault="00531EC9" w:rsidP="00531EC9">
      <w:pPr>
        <w:tabs>
          <w:tab w:val="left" w:pos="426"/>
          <w:tab w:val="left" w:pos="1276"/>
        </w:tabs>
        <w:spacing w:after="0" w:line="240" w:lineRule="auto"/>
        <w:ind w:left="851" w:hanging="851"/>
        <w:jc w:val="both"/>
        <w:rPr>
          <w:rFonts w:ascii="Arial" w:hAnsi="Arial" w:cs="Arial"/>
          <w:sz w:val="17"/>
          <w:szCs w:val="17"/>
        </w:rPr>
      </w:pPr>
      <w:r w:rsidRPr="00090307">
        <w:rPr>
          <w:rFonts w:ascii="Arial" w:hAnsi="Arial" w:cs="Arial"/>
          <w:sz w:val="17"/>
          <w:szCs w:val="17"/>
        </w:rPr>
        <w:t>3.</w:t>
      </w:r>
      <w:r w:rsidRPr="00090307">
        <w:rPr>
          <w:rFonts w:ascii="Arial" w:hAnsi="Arial" w:cs="Arial"/>
          <w:sz w:val="17"/>
          <w:szCs w:val="17"/>
        </w:rPr>
        <w:tab/>
      </w:r>
      <w:r w:rsidRPr="00090307">
        <w:rPr>
          <w:rFonts w:ascii="Arial" w:hAnsi="Arial" w:cs="Arial"/>
          <w:i/>
          <w:sz w:val="17"/>
          <w:szCs w:val="17"/>
        </w:rPr>
        <w:t>Salarisvaststelling</w:t>
      </w:r>
    </w:p>
    <w:p w14:paraId="76835DE0" w14:textId="77777777" w:rsidR="006F0B1F" w:rsidRDefault="006F0B1F" w:rsidP="00531EC9">
      <w:pPr>
        <w:pStyle w:val="inspringen10-05"/>
        <w:tabs>
          <w:tab w:val="clear" w:pos="567"/>
          <w:tab w:val="clear" w:pos="1134"/>
          <w:tab w:val="left" w:pos="426"/>
          <w:tab w:val="left" w:pos="1276"/>
        </w:tabs>
        <w:spacing w:line="240" w:lineRule="auto"/>
        <w:ind w:left="851" w:hanging="425"/>
        <w:rPr>
          <w:rFonts w:ascii="Arial" w:hAnsi="Arial" w:cs="Arial"/>
          <w:szCs w:val="17"/>
          <w:lang w:val="nl-NL"/>
        </w:rPr>
      </w:pPr>
    </w:p>
    <w:p w14:paraId="222A6FDC" w14:textId="77777777" w:rsidR="00531EC9" w:rsidRPr="00090307" w:rsidRDefault="00531EC9" w:rsidP="00531EC9">
      <w:pPr>
        <w:pStyle w:val="inspringen10-05"/>
        <w:tabs>
          <w:tab w:val="clear" w:pos="567"/>
          <w:tab w:val="clear" w:pos="1134"/>
          <w:tab w:val="left" w:pos="426"/>
          <w:tab w:val="left" w:pos="1276"/>
        </w:tabs>
        <w:spacing w:line="240" w:lineRule="auto"/>
        <w:ind w:left="851" w:hanging="425"/>
        <w:rPr>
          <w:rFonts w:ascii="Arial" w:hAnsi="Arial" w:cs="Arial"/>
          <w:szCs w:val="17"/>
          <w:lang w:val="nl-NL"/>
        </w:rPr>
      </w:pPr>
      <w:r w:rsidRPr="00090307">
        <w:rPr>
          <w:rFonts w:ascii="Arial" w:hAnsi="Arial" w:cs="Arial"/>
          <w:szCs w:val="17"/>
          <w:lang w:val="nl-NL"/>
        </w:rPr>
        <w:t>a.</w:t>
      </w:r>
      <w:r w:rsidRPr="00090307">
        <w:rPr>
          <w:rFonts w:ascii="Arial" w:hAnsi="Arial" w:cs="Arial"/>
          <w:szCs w:val="17"/>
          <w:lang w:val="nl-NL"/>
        </w:rPr>
        <w:tab/>
        <w:t>Aanloopschaal</w:t>
      </w:r>
    </w:p>
    <w:p w14:paraId="222A6FDD" w14:textId="77777777" w:rsidR="00531EC9" w:rsidRPr="00090307" w:rsidRDefault="00531EC9" w:rsidP="00531EC9">
      <w:pPr>
        <w:pStyle w:val="inspringen10"/>
        <w:tabs>
          <w:tab w:val="clear" w:pos="567"/>
          <w:tab w:val="clear" w:pos="1134"/>
          <w:tab w:val="left" w:pos="426"/>
          <w:tab w:val="left" w:pos="1276"/>
        </w:tabs>
        <w:spacing w:line="240" w:lineRule="auto"/>
        <w:ind w:left="851" w:hanging="425"/>
        <w:rPr>
          <w:rFonts w:ascii="Arial" w:hAnsi="Arial" w:cs="Arial"/>
          <w:szCs w:val="17"/>
          <w:lang w:val="nl-NL"/>
        </w:rPr>
      </w:pPr>
      <w:r w:rsidRPr="00090307">
        <w:rPr>
          <w:rFonts w:ascii="Arial" w:hAnsi="Arial" w:cs="Arial"/>
          <w:szCs w:val="17"/>
          <w:lang w:val="nl-NL"/>
        </w:rPr>
        <w:tab/>
        <w:t>De werknemer die nog niet over voldoende niveau aan opleiding, kennis en ervaring beschikt om de functie te kunnen uitoefenen wordt ingedeeld in de aanloopschaal. Deze aanloopschaal wordt doorlopen naarmate zijn voor de functie relevante kennis en ervaring toenemen. Toetsing vindt plaats op basis van een periodieke beoordeling. De beoordelingscriteria en de momenten van beoordeling zijn opgenomen in bijlage VII. Met ingang van de eerstvolgende maand nadat de werknemer naar het oordeel van de werkgever de functie conform de functieomschrijving volledig uitvoert, wordt hij ingedeeld op het 0-jarensalaris van de functieschaal. Indeling in de aanloopschaal kan niet plaatsvinden onder het voor de werknemer geldende wettelijk minimumloon.</w:t>
      </w:r>
    </w:p>
    <w:p w14:paraId="222A6FDE" w14:textId="77777777" w:rsidR="00531EC9" w:rsidRPr="00090307" w:rsidRDefault="00531EC9" w:rsidP="00531EC9">
      <w:pPr>
        <w:tabs>
          <w:tab w:val="left" w:pos="426"/>
          <w:tab w:val="left" w:pos="1276"/>
        </w:tabs>
        <w:spacing w:after="0" w:line="240" w:lineRule="auto"/>
        <w:ind w:left="851" w:hanging="425"/>
        <w:jc w:val="both"/>
        <w:rPr>
          <w:rFonts w:ascii="Arial" w:hAnsi="Arial" w:cs="Arial"/>
          <w:sz w:val="17"/>
          <w:szCs w:val="17"/>
        </w:rPr>
      </w:pPr>
    </w:p>
    <w:p w14:paraId="222A6FDF" w14:textId="77777777" w:rsidR="00531EC9" w:rsidRPr="00090307" w:rsidRDefault="00531EC9" w:rsidP="00531EC9">
      <w:pPr>
        <w:pStyle w:val="inspringen10-05"/>
        <w:tabs>
          <w:tab w:val="clear" w:pos="567"/>
          <w:tab w:val="clear" w:pos="1134"/>
          <w:tab w:val="left" w:pos="426"/>
          <w:tab w:val="left" w:pos="1276"/>
        </w:tabs>
        <w:spacing w:line="240" w:lineRule="auto"/>
        <w:ind w:left="851" w:hanging="425"/>
        <w:rPr>
          <w:rFonts w:ascii="Arial" w:hAnsi="Arial" w:cs="Arial"/>
          <w:szCs w:val="17"/>
          <w:lang w:val="nl-NL"/>
        </w:rPr>
      </w:pPr>
      <w:r w:rsidRPr="00090307">
        <w:rPr>
          <w:rFonts w:ascii="Arial" w:hAnsi="Arial" w:cs="Arial"/>
          <w:szCs w:val="17"/>
          <w:lang w:val="nl-NL"/>
        </w:rPr>
        <w:t>b.</w:t>
      </w:r>
      <w:r w:rsidRPr="00090307">
        <w:rPr>
          <w:rFonts w:ascii="Arial" w:hAnsi="Arial" w:cs="Arial"/>
          <w:szCs w:val="17"/>
          <w:lang w:val="nl-NL"/>
        </w:rPr>
        <w:tab/>
        <w:t>Functieschaal</w:t>
      </w:r>
    </w:p>
    <w:p w14:paraId="222A6FE0" w14:textId="77777777" w:rsidR="00531EC9" w:rsidRPr="00090307" w:rsidRDefault="00531EC9" w:rsidP="00531EC9">
      <w:pPr>
        <w:pStyle w:val="inspringen15-05"/>
        <w:tabs>
          <w:tab w:val="clear" w:pos="567"/>
          <w:tab w:val="clear" w:pos="1134"/>
          <w:tab w:val="left" w:pos="1276"/>
        </w:tabs>
        <w:spacing w:line="240" w:lineRule="auto"/>
        <w:ind w:left="1276" w:hanging="425"/>
        <w:rPr>
          <w:rFonts w:ascii="Arial" w:hAnsi="Arial" w:cs="Arial"/>
          <w:szCs w:val="17"/>
          <w:lang w:val="nl-NL"/>
        </w:rPr>
      </w:pPr>
      <w:r w:rsidRPr="00090307">
        <w:rPr>
          <w:rFonts w:ascii="Arial" w:hAnsi="Arial" w:cs="Arial"/>
          <w:szCs w:val="17"/>
          <w:lang w:val="nl-NL"/>
        </w:rPr>
        <w:t>1.</w:t>
      </w:r>
      <w:r w:rsidRPr="00090307">
        <w:rPr>
          <w:rFonts w:ascii="Arial" w:hAnsi="Arial" w:cs="Arial"/>
          <w:szCs w:val="17"/>
          <w:lang w:val="nl-NL"/>
        </w:rPr>
        <w:tab/>
        <w:t>De werknemer die over voldoende niveau aan opleiding, kennis en ervaring beschikt om de functie te kunnen uitoefenen, wordt beloond volgens het 0-jarensalaris van de functieschaal. Herzieningen vinden eenmaal per jaar plaats op 1 januari totdat het maximum van hun schaal is bereikt.</w:t>
      </w:r>
    </w:p>
    <w:p w14:paraId="222A6FE1" w14:textId="77777777" w:rsidR="00531EC9" w:rsidRPr="00090307" w:rsidRDefault="00531EC9" w:rsidP="00531EC9">
      <w:pPr>
        <w:pStyle w:val="inspringen15-05"/>
        <w:tabs>
          <w:tab w:val="clear" w:pos="567"/>
          <w:tab w:val="clear" w:pos="1134"/>
          <w:tab w:val="left" w:pos="1276"/>
        </w:tabs>
        <w:spacing w:line="240" w:lineRule="auto"/>
        <w:ind w:left="1276" w:hanging="425"/>
        <w:rPr>
          <w:rFonts w:ascii="Arial" w:hAnsi="Arial" w:cs="Arial"/>
          <w:szCs w:val="17"/>
          <w:lang w:val="nl-NL"/>
        </w:rPr>
      </w:pPr>
      <w:r w:rsidRPr="00090307">
        <w:rPr>
          <w:rFonts w:ascii="Arial" w:hAnsi="Arial" w:cs="Arial"/>
          <w:szCs w:val="17"/>
          <w:lang w:val="nl-NL"/>
        </w:rPr>
        <w:t>2.</w:t>
      </w:r>
      <w:r w:rsidRPr="00090307">
        <w:rPr>
          <w:rFonts w:ascii="Arial" w:hAnsi="Arial" w:cs="Arial"/>
          <w:szCs w:val="17"/>
          <w:lang w:val="nl-NL"/>
        </w:rPr>
        <w:tab/>
        <w:t>Bij het verlaten van de aanloopschaal, bij indiensttreding of bij promotie na 30 september vindt per eerstvolgende 1 januari geen salarisverhoging op grond van de schalen plaats.</w:t>
      </w:r>
    </w:p>
    <w:p w14:paraId="222A6FE2" w14:textId="77777777" w:rsidR="00531EC9" w:rsidRPr="00090307" w:rsidRDefault="00531EC9" w:rsidP="00531EC9">
      <w:pPr>
        <w:tabs>
          <w:tab w:val="left" w:pos="1276"/>
        </w:tabs>
        <w:spacing w:after="0" w:line="240" w:lineRule="auto"/>
        <w:ind w:left="1276" w:hanging="425"/>
        <w:jc w:val="both"/>
        <w:rPr>
          <w:rFonts w:ascii="Arial" w:hAnsi="Arial" w:cs="Arial"/>
          <w:sz w:val="17"/>
          <w:szCs w:val="17"/>
        </w:rPr>
      </w:pPr>
    </w:p>
    <w:p w14:paraId="222A6FE3" w14:textId="77777777" w:rsidR="00531EC9" w:rsidRPr="00090307" w:rsidRDefault="00531EC9" w:rsidP="00531EC9">
      <w:pPr>
        <w:pStyle w:val="inspringen10-05"/>
        <w:tabs>
          <w:tab w:val="clear" w:pos="567"/>
          <w:tab w:val="clear" w:pos="1134"/>
          <w:tab w:val="left" w:pos="426"/>
          <w:tab w:val="left" w:pos="1276"/>
        </w:tabs>
        <w:spacing w:line="240" w:lineRule="auto"/>
        <w:ind w:left="851" w:hanging="425"/>
        <w:rPr>
          <w:rFonts w:ascii="Arial" w:hAnsi="Arial" w:cs="Arial"/>
          <w:szCs w:val="17"/>
          <w:lang w:val="nl-NL"/>
        </w:rPr>
      </w:pPr>
      <w:r w:rsidRPr="00090307">
        <w:rPr>
          <w:rFonts w:ascii="Arial" w:hAnsi="Arial" w:cs="Arial"/>
          <w:szCs w:val="17"/>
          <w:lang w:val="nl-NL"/>
        </w:rPr>
        <w:t>c.</w:t>
      </w:r>
      <w:r w:rsidRPr="00090307">
        <w:rPr>
          <w:rFonts w:ascii="Arial" w:hAnsi="Arial" w:cs="Arial"/>
          <w:szCs w:val="17"/>
          <w:lang w:val="nl-NL"/>
        </w:rPr>
        <w:tab/>
        <w:t>Tijdelijke waarneming</w:t>
      </w:r>
    </w:p>
    <w:p w14:paraId="222A6FE4" w14:textId="77777777" w:rsidR="00531EC9" w:rsidRPr="00090307"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090307">
        <w:rPr>
          <w:rFonts w:ascii="Arial" w:hAnsi="Arial" w:cs="Arial"/>
          <w:szCs w:val="17"/>
          <w:lang w:val="nl-NL"/>
        </w:rPr>
        <w:t>1.</w:t>
      </w:r>
      <w:r w:rsidRPr="00090307">
        <w:rPr>
          <w:rFonts w:ascii="Arial" w:hAnsi="Arial" w:cs="Arial"/>
          <w:szCs w:val="17"/>
          <w:lang w:val="nl-NL"/>
        </w:rPr>
        <w:tab/>
        <w:t>Werknemers, die tijdelijk een functie volledig waarnemen, die hoger is ingedeeld dan hun eigen functie, blijven ingedeeld in de functiegroep en de salarisschaal die met hun eigen functie overeenkomt.</w:t>
      </w:r>
    </w:p>
    <w:p w14:paraId="222A6FE5" w14:textId="77777777" w:rsidR="00531EC9" w:rsidRPr="00090307" w:rsidRDefault="00531EC9" w:rsidP="00531EC9">
      <w:pPr>
        <w:pStyle w:val="inspringen15-05"/>
        <w:tabs>
          <w:tab w:val="clear" w:pos="567"/>
          <w:tab w:val="clear" w:pos="1134"/>
          <w:tab w:val="clear" w:pos="1701"/>
          <w:tab w:val="left" w:pos="1276"/>
        </w:tabs>
        <w:spacing w:line="240" w:lineRule="auto"/>
        <w:ind w:left="1276"/>
        <w:rPr>
          <w:rFonts w:ascii="Arial" w:hAnsi="Arial" w:cs="Arial"/>
          <w:szCs w:val="17"/>
          <w:lang w:val="nl-NL"/>
        </w:rPr>
      </w:pPr>
      <w:r w:rsidRPr="00090307">
        <w:rPr>
          <w:rFonts w:ascii="Arial" w:hAnsi="Arial" w:cs="Arial"/>
          <w:szCs w:val="17"/>
          <w:lang w:val="nl-NL"/>
        </w:rPr>
        <w:t xml:space="preserve">Indien de tijdelijke waarneming ten minste 5 achtereenvolgende diensten heeft geduurd, ontvangt de werknemer daarvoor een uitkering. In elk kalenderjaar worden de eerste 5 diensten vervanging niet vergoed. Vanaf de zesde dienst vervanging ontvangt de werknemer een </w:t>
      </w:r>
      <w:r w:rsidRPr="00090307">
        <w:rPr>
          <w:rFonts w:ascii="Arial" w:hAnsi="Arial" w:cs="Arial"/>
          <w:szCs w:val="17"/>
          <w:lang w:val="nl-NL"/>
        </w:rPr>
        <w:lastRenderedPageBreak/>
        <w:t>uitkering. De diensten hoeven niet aaneengesloten te worden verricht om voor de uitkering in aanmerking te komen.</w:t>
      </w:r>
    </w:p>
    <w:p w14:paraId="222A6FE6" w14:textId="77777777" w:rsidR="00531EC9" w:rsidRPr="00090307" w:rsidRDefault="00531EC9" w:rsidP="00531EC9">
      <w:pPr>
        <w:pStyle w:val="inspringen15"/>
        <w:tabs>
          <w:tab w:val="clear" w:pos="567"/>
          <w:tab w:val="clear" w:pos="1134"/>
          <w:tab w:val="clear" w:pos="1701"/>
          <w:tab w:val="left" w:pos="1276"/>
        </w:tabs>
        <w:spacing w:line="240" w:lineRule="auto"/>
        <w:ind w:left="1276" w:hanging="425"/>
        <w:rPr>
          <w:rFonts w:ascii="Arial" w:hAnsi="Arial" w:cs="Arial"/>
          <w:szCs w:val="17"/>
          <w:lang w:val="nl-NL"/>
        </w:rPr>
      </w:pPr>
      <w:r w:rsidRPr="00090307">
        <w:rPr>
          <w:rFonts w:ascii="Arial" w:hAnsi="Arial" w:cs="Arial"/>
          <w:szCs w:val="17"/>
          <w:lang w:val="nl-NL"/>
        </w:rPr>
        <w:tab/>
        <w:t xml:space="preserve">Deze uitkering wordt toegekend naar evenredigheid van het aantal volledig waargenomen diensten, alsmede de eventueel gemaakte overuren. Voor de betreffende uitkering wordt de formule gehanteerd zoals toegepast bij promoties, opgenomen onder d. </w:t>
      </w:r>
    </w:p>
    <w:p w14:paraId="222A6FE7" w14:textId="77777777" w:rsidR="00531EC9" w:rsidRPr="00090307" w:rsidRDefault="00531EC9" w:rsidP="00531EC9">
      <w:pPr>
        <w:pStyle w:val="inspringen15"/>
        <w:tabs>
          <w:tab w:val="clear" w:pos="567"/>
          <w:tab w:val="clear" w:pos="1134"/>
          <w:tab w:val="clear" w:pos="1701"/>
          <w:tab w:val="left" w:pos="1276"/>
        </w:tabs>
        <w:spacing w:line="240" w:lineRule="auto"/>
        <w:ind w:left="1276"/>
        <w:rPr>
          <w:rFonts w:ascii="Arial" w:hAnsi="Arial" w:cs="Arial"/>
          <w:szCs w:val="17"/>
          <w:lang w:val="nl-NL"/>
        </w:rPr>
      </w:pPr>
      <w:r w:rsidRPr="00090307">
        <w:rPr>
          <w:rFonts w:ascii="Arial" w:hAnsi="Arial" w:cs="Arial"/>
          <w:szCs w:val="17"/>
          <w:lang w:val="nl-NL"/>
        </w:rPr>
        <w:t xml:space="preserve">De waarnemingstoeslag zal nooit hoger zijn dan de structurele salarisverhoging bij de definitieve indeling in een nieuwe hogere functie als gevolg van promotie. </w:t>
      </w:r>
    </w:p>
    <w:p w14:paraId="222A6FE8" w14:textId="77777777" w:rsidR="00531EC9" w:rsidRPr="00090307"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090307">
        <w:rPr>
          <w:rFonts w:ascii="Arial" w:hAnsi="Arial" w:cs="Arial"/>
          <w:szCs w:val="17"/>
          <w:lang w:val="nl-NL"/>
        </w:rPr>
        <w:t>2.</w:t>
      </w:r>
      <w:r w:rsidRPr="00090307">
        <w:rPr>
          <w:rFonts w:ascii="Arial" w:hAnsi="Arial" w:cs="Arial"/>
          <w:szCs w:val="17"/>
          <w:lang w:val="nl-NL"/>
        </w:rPr>
        <w:tab/>
        <w:t>Deze uitkering wordt niet toegekend aan de werknemer voor wie bij de indeling van zijn functie met het eventueel waarnemen van een hogere functie al rekening is gehouden.</w:t>
      </w:r>
    </w:p>
    <w:p w14:paraId="222A6FE9" w14:textId="77777777" w:rsidR="00531EC9" w:rsidRPr="00090307" w:rsidRDefault="00531EC9" w:rsidP="00531EC9">
      <w:pPr>
        <w:tabs>
          <w:tab w:val="left" w:pos="1276"/>
        </w:tabs>
        <w:spacing w:after="0" w:line="240" w:lineRule="auto"/>
        <w:ind w:left="851"/>
        <w:jc w:val="both"/>
        <w:rPr>
          <w:rFonts w:ascii="Arial" w:hAnsi="Arial" w:cs="Arial"/>
          <w:sz w:val="17"/>
          <w:szCs w:val="17"/>
        </w:rPr>
      </w:pPr>
    </w:p>
    <w:p w14:paraId="222A6FEA" w14:textId="77777777" w:rsidR="00531EC9" w:rsidRPr="00090307" w:rsidRDefault="00531EC9" w:rsidP="00531EC9">
      <w:pPr>
        <w:pStyle w:val="inspringen10-05"/>
        <w:tabs>
          <w:tab w:val="clear" w:pos="567"/>
          <w:tab w:val="clear" w:pos="1134"/>
          <w:tab w:val="left" w:pos="426"/>
          <w:tab w:val="left" w:pos="1276"/>
        </w:tabs>
        <w:spacing w:line="240" w:lineRule="auto"/>
        <w:ind w:left="851" w:hanging="425"/>
        <w:rPr>
          <w:rFonts w:ascii="Arial" w:hAnsi="Arial" w:cs="Arial"/>
          <w:szCs w:val="17"/>
          <w:lang w:val="nl-NL"/>
        </w:rPr>
      </w:pPr>
      <w:r w:rsidRPr="00090307">
        <w:rPr>
          <w:rFonts w:ascii="Arial" w:hAnsi="Arial" w:cs="Arial"/>
          <w:szCs w:val="17"/>
          <w:lang w:val="nl-NL"/>
        </w:rPr>
        <w:t>d.</w:t>
      </w:r>
      <w:r w:rsidRPr="00090307">
        <w:rPr>
          <w:rFonts w:ascii="Arial" w:hAnsi="Arial" w:cs="Arial"/>
          <w:szCs w:val="17"/>
          <w:lang w:val="nl-NL"/>
        </w:rPr>
        <w:tab/>
        <w:t>Definitieve overplaatsing in een hoger ingedeelde functie (promotie)</w:t>
      </w:r>
    </w:p>
    <w:p w14:paraId="222A6FEB" w14:textId="77777777" w:rsidR="00531EC9" w:rsidRPr="00090307" w:rsidRDefault="00531EC9" w:rsidP="00531EC9">
      <w:pPr>
        <w:pStyle w:val="inspringen10"/>
        <w:tabs>
          <w:tab w:val="clear" w:pos="567"/>
          <w:tab w:val="clear" w:pos="1134"/>
          <w:tab w:val="left" w:pos="426"/>
          <w:tab w:val="left" w:pos="1276"/>
        </w:tabs>
        <w:spacing w:line="240" w:lineRule="auto"/>
        <w:ind w:left="851" w:hanging="425"/>
        <w:rPr>
          <w:rFonts w:ascii="Arial" w:hAnsi="Arial" w:cs="Arial"/>
          <w:szCs w:val="17"/>
          <w:lang w:val="nl-NL"/>
        </w:rPr>
      </w:pPr>
      <w:r w:rsidRPr="00090307">
        <w:rPr>
          <w:rFonts w:ascii="Arial" w:hAnsi="Arial" w:cs="Arial"/>
          <w:szCs w:val="17"/>
          <w:lang w:val="nl-NL"/>
        </w:rPr>
        <w:tab/>
        <w:t>Werknemers, die worden geplaatst in een hoger ingedeelde functie worden in de overeenkomende hogere salarisschaal ingedeeld met ingang van de maand volgend op die waarin de plaatsing in de hogere functie heeft plaatsgevonden. De formule voor het vaststellen van het nieuwe salaris luidt als volgt:</w:t>
      </w:r>
    </w:p>
    <w:p w14:paraId="222A6FEC" w14:textId="77777777" w:rsidR="00531EC9" w:rsidRPr="00090307" w:rsidRDefault="00531EC9" w:rsidP="00531EC9">
      <w:pPr>
        <w:pStyle w:val="inspringen10"/>
        <w:tabs>
          <w:tab w:val="clear" w:pos="567"/>
          <w:tab w:val="clear" w:pos="1134"/>
          <w:tab w:val="left" w:pos="426"/>
          <w:tab w:val="left" w:pos="1276"/>
        </w:tabs>
        <w:spacing w:line="240" w:lineRule="auto"/>
        <w:ind w:left="851" w:hanging="425"/>
        <w:rPr>
          <w:rFonts w:ascii="Arial" w:hAnsi="Arial" w:cs="Arial"/>
          <w:szCs w:val="17"/>
          <w:lang w:val="nl-NL"/>
        </w:rPr>
      </w:pPr>
      <w:r w:rsidRPr="00090307">
        <w:rPr>
          <w:rFonts w:ascii="Arial" w:hAnsi="Arial" w:cs="Arial"/>
          <w:szCs w:val="17"/>
          <w:lang w:val="nl-NL"/>
        </w:rPr>
        <w:tab/>
        <w:t>het verschil tussen het 0-jarensalaris van de oude functie en het 0-jarensalaris van de nieuwe functie gedeeld door de factor 2. De uitkomst hiervan wordt opgeteld bij het oude salaris en dit bedrag is uitgangspunt voor de indeling in de nieuwe salarisgroep. Inschaling geschiedt op het zelfde of naast hogere bedrag in de nieuwe salarisgroep.</w:t>
      </w:r>
    </w:p>
    <w:p w14:paraId="222A6FED" w14:textId="77777777" w:rsidR="00531EC9" w:rsidRPr="00090307" w:rsidRDefault="00531EC9" w:rsidP="00531EC9">
      <w:pPr>
        <w:tabs>
          <w:tab w:val="left" w:pos="426"/>
          <w:tab w:val="left" w:pos="1276"/>
        </w:tabs>
        <w:spacing w:after="0" w:line="240" w:lineRule="auto"/>
        <w:ind w:left="851" w:hanging="425"/>
        <w:jc w:val="both"/>
        <w:rPr>
          <w:rFonts w:ascii="Arial" w:hAnsi="Arial" w:cs="Arial"/>
          <w:sz w:val="17"/>
          <w:szCs w:val="17"/>
        </w:rPr>
      </w:pPr>
    </w:p>
    <w:p w14:paraId="502CF3D7" w14:textId="77777777" w:rsidR="006F0B1F" w:rsidRDefault="006F0B1F">
      <w:pPr>
        <w:rPr>
          <w:rFonts w:ascii="Arial" w:eastAsia="Times New Roman" w:hAnsi="Arial" w:cs="Arial"/>
          <w:color w:val="000000"/>
          <w:sz w:val="17"/>
          <w:szCs w:val="17"/>
        </w:rPr>
      </w:pPr>
      <w:r>
        <w:rPr>
          <w:rFonts w:ascii="Arial" w:hAnsi="Arial" w:cs="Arial"/>
          <w:szCs w:val="17"/>
        </w:rPr>
        <w:br w:type="page"/>
      </w:r>
    </w:p>
    <w:p w14:paraId="222A6FEE" w14:textId="28B5593B" w:rsidR="00531EC9" w:rsidRPr="00090307" w:rsidRDefault="00531EC9" w:rsidP="00531EC9">
      <w:pPr>
        <w:pStyle w:val="inspringen10-05"/>
        <w:tabs>
          <w:tab w:val="clear" w:pos="567"/>
          <w:tab w:val="clear" w:pos="1134"/>
          <w:tab w:val="left" w:pos="851"/>
          <w:tab w:val="left" w:pos="1276"/>
        </w:tabs>
        <w:spacing w:line="240" w:lineRule="auto"/>
        <w:ind w:left="1276" w:hanging="850"/>
        <w:rPr>
          <w:rFonts w:ascii="Arial" w:hAnsi="Arial" w:cs="Arial"/>
          <w:szCs w:val="17"/>
          <w:lang w:val="nl-NL"/>
        </w:rPr>
      </w:pPr>
      <w:r w:rsidRPr="00090307">
        <w:rPr>
          <w:rFonts w:ascii="Arial" w:hAnsi="Arial" w:cs="Arial"/>
          <w:szCs w:val="17"/>
          <w:lang w:val="nl-NL"/>
        </w:rPr>
        <w:lastRenderedPageBreak/>
        <w:t>e.</w:t>
      </w:r>
      <w:r w:rsidRPr="00090307">
        <w:rPr>
          <w:rFonts w:ascii="Arial" w:hAnsi="Arial" w:cs="Arial"/>
          <w:szCs w:val="17"/>
          <w:lang w:val="nl-NL"/>
        </w:rPr>
        <w:tab/>
        <w:t>Plaatsing in een lager ingedeelde functie</w:t>
      </w:r>
    </w:p>
    <w:p w14:paraId="222A6FEF" w14:textId="77777777" w:rsidR="00531EC9" w:rsidRPr="00090307" w:rsidRDefault="00531EC9" w:rsidP="00531EC9">
      <w:pPr>
        <w:pStyle w:val="inspringen15-05"/>
        <w:tabs>
          <w:tab w:val="clear" w:pos="567"/>
          <w:tab w:val="clear" w:pos="1134"/>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1.</w:t>
      </w:r>
      <w:r w:rsidRPr="00090307">
        <w:rPr>
          <w:rFonts w:ascii="Arial" w:hAnsi="Arial" w:cs="Arial"/>
          <w:szCs w:val="17"/>
          <w:lang w:val="nl-NL"/>
        </w:rPr>
        <w:tab/>
        <w:t>Door eigen toedoen, wegens onbekwaamheid of op eigen verzoek</w:t>
      </w:r>
    </w:p>
    <w:p w14:paraId="222A6FF0" w14:textId="77777777" w:rsidR="00531EC9" w:rsidRPr="00090307" w:rsidRDefault="00531EC9" w:rsidP="00531EC9">
      <w:pPr>
        <w:pStyle w:val="inspringen1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ab/>
        <w:t>Werknemers die door eigen toedoen, wegens onbekwaamheid of op eigen verzoek, worden geplaatst in een lager ingedeelde functie, worden in de overeenkomende lagere salarisschaal ingedeeld met ingang van de maand volgend op die, waarin de plaatsing in de lagere functie plaatsvond.</w:t>
      </w:r>
    </w:p>
    <w:p w14:paraId="222A6FF2" w14:textId="77777777" w:rsidR="00531EC9" w:rsidRPr="00090307" w:rsidRDefault="00531EC9" w:rsidP="00531EC9">
      <w:pPr>
        <w:pStyle w:val="inspringen15-05"/>
        <w:tabs>
          <w:tab w:val="clear" w:pos="567"/>
          <w:tab w:val="clear" w:pos="1134"/>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2.</w:t>
      </w:r>
      <w:r w:rsidRPr="00090307">
        <w:rPr>
          <w:rFonts w:ascii="Arial" w:hAnsi="Arial" w:cs="Arial"/>
          <w:szCs w:val="17"/>
          <w:lang w:val="nl-NL"/>
        </w:rPr>
        <w:tab/>
        <w:t>Als gevolg van bedrijfsomstandigheden</w:t>
      </w:r>
    </w:p>
    <w:p w14:paraId="222A6FF3" w14:textId="77777777" w:rsidR="00531EC9" w:rsidRPr="00090307" w:rsidRDefault="00531EC9" w:rsidP="00531EC9">
      <w:pPr>
        <w:pStyle w:val="inspringen20-05"/>
        <w:tabs>
          <w:tab w:val="clear" w:pos="567"/>
          <w:tab w:val="clear" w:pos="1134"/>
          <w:tab w:val="clear" w:pos="2268"/>
          <w:tab w:val="left" w:pos="1276"/>
        </w:tabs>
        <w:spacing w:line="240" w:lineRule="auto"/>
        <w:ind w:left="1701" w:hanging="850"/>
        <w:rPr>
          <w:rFonts w:ascii="Arial" w:hAnsi="Arial" w:cs="Arial"/>
          <w:szCs w:val="17"/>
          <w:lang w:val="nl-NL"/>
        </w:rPr>
      </w:pPr>
      <w:r w:rsidRPr="00090307">
        <w:rPr>
          <w:rFonts w:ascii="Arial" w:hAnsi="Arial" w:cs="Arial"/>
          <w:szCs w:val="17"/>
          <w:lang w:val="nl-NL"/>
        </w:rPr>
        <w:tab/>
        <w:t>a.</w:t>
      </w:r>
      <w:r w:rsidRPr="00090307">
        <w:rPr>
          <w:rFonts w:ascii="Arial" w:hAnsi="Arial" w:cs="Arial"/>
          <w:szCs w:val="17"/>
          <w:lang w:val="nl-NL"/>
        </w:rPr>
        <w:tab/>
        <w:t>Werknemers die als gevolg van bedrijfsomstandigheden in een lager ingedeelde functie worden geplaatst, worden met ingang van de eerstkomende maand in de met de lager ingedeelde functie overeenkomende salarisschaal ingedeeld.</w:t>
      </w:r>
    </w:p>
    <w:p w14:paraId="222A6FF4" w14:textId="77777777" w:rsidR="00531EC9" w:rsidRPr="00090307" w:rsidRDefault="00531EC9" w:rsidP="00531EC9">
      <w:pPr>
        <w:pStyle w:val="inspringen20-05"/>
        <w:tabs>
          <w:tab w:val="clear" w:pos="567"/>
          <w:tab w:val="clear" w:pos="1134"/>
          <w:tab w:val="clear" w:pos="2268"/>
          <w:tab w:val="left" w:pos="1276"/>
        </w:tabs>
        <w:spacing w:line="240" w:lineRule="auto"/>
        <w:ind w:left="1701" w:hanging="850"/>
        <w:rPr>
          <w:rFonts w:ascii="Arial" w:hAnsi="Arial" w:cs="Arial"/>
          <w:szCs w:val="17"/>
          <w:lang w:val="nl-NL"/>
        </w:rPr>
      </w:pPr>
      <w:r w:rsidRPr="00090307">
        <w:rPr>
          <w:rFonts w:ascii="Arial" w:hAnsi="Arial" w:cs="Arial"/>
          <w:szCs w:val="17"/>
          <w:lang w:val="nl-NL"/>
        </w:rPr>
        <w:tab/>
        <w:t>b.</w:t>
      </w:r>
      <w:r w:rsidRPr="00090307">
        <w:rPr>
          <w:rFonts w:ascii="Arial" w:hAnsi="Arial" w:cs="Arial"/>
          <w:szCs w:val="17"/>
          <w:lang w:val="nl-NL"/>
        </w:rPr>
        <w:tab/>
        <w:t>Bij indeling in een lagere salarisschaal om eerder vermelde reden van een werknemer, die onder de functieschaal valt, wordt hem via inschaling een schaalsalaris toegekend dat zo min mogelijk onder zijn oorspronkelijke salaris ligt.</w:t>
      </w:r>
    </w:p>
    <w:p w14:paraId="222A6FF5" w14:textId="77777777" w:rsidR="00531EC9" w:rsidRPr="00090307" w:rsidRDefault="00531EC9" w:rsidP="00531EC9">
      <w:pPr>
        <w:pStyle w:val="inspringen15"/>
        <w:tabs>
          <w:tab w:val="clear" w:pos="567"/>
          <w:tab w:val="clear" w:pos="1134"/>
          <w:tab w:val="clear" w:pos="1701"/>
        </w:tabs>
        <w:spacing w:line="240" w:lineRule="auto"/>
        <w:ind w:left="1701"/>
        <w:rPr>
          <w:rFonts w:ascii="Arial" w:hAnsi="Arial" w:cs="Arial"/>
          <w:szCs w:val="17"/>
          <w:lang w:val="nl-NL"/>
        </w:rPr>
      </w:pPr>
      <w:r w:rsidRPr="00090307">
        <w:rPr>
          <w:rFonts w:ascii="Arial" w:hAnsi="Arial" w:cs="Arial"/>
          <w:szCs w:val="17"/>
          <w:lang w:val="nl-NL"/>
        </w:rPr>
        <w:t>Indien het oorspronkelijke salaris hoger is dan het maximum, wordt dit salaris omgezet in een persoonlijk salaris. Bij herindeling in een hogere salarisschaal, wordt het salaris, indien nodig wederom als persoonlijk salaris, echter weer vastgesteld op basis van de nieuwe hogere salarisschaal.</w:t>
      </w:r>
    </w:p>
    <w:p w14:paraId="222A6FF6" w14:textId="77777777" w:rsidR="00531EC9" w:rsidRPr="00090307" w:rsidRDefault="00531EC9" w:rsidP="00531EC9">
      <w:pPr>
        <w:tabs>
          <w:tab w:val="left" w:pos="426"/>
          <w:tab w:val="left" w:pos="1276"/>
        </w:tabs>
        <w:spacing w:after="0" w:line="240" w:lineRule="auto"/>
        <w:ind w:left="851" w:hanging="425"/>
        <w:jc w:val="both"/>
        <w:rPr>
          <w:rFonts w:ascii="Arial" w:hAnsi="Arial" w:cs="Arial"/>
          <w:sz w:val="17"/>
          <w:szCs w:val="17"/>
        </w:rPr>
      </w:pPr>
    </w:p>
    <w:p w14:paraId="222A6FF7" w14:textId="77777777" w:rsidR="00531EC9" w:rsidRPr="00090307" w:rsidRDefault="00531EC9" w:rsidP="00531EC9">
      <w:pPr>
        <w:pStyle w:val="inspringen10-05"/>
        <w:tabs>
          <w:tab w:val="clear" w:pos="567"/>
          <w:tab w:val="clear" w:pos="1134"/>
          <w:tab w:val="left" w:pos="426"/>
          <w:tab w:val="left" w:pos="1276"/>
          <w:tab w:val="left" w:pos="1701"/>
        </w:tabs>
        <w:spacing w:line="240" w:lineRule="auto"/>
        <w:ind w:left="851" w:hanging="851"/>
        <w:rPr>
          <w:rFonts w:ascii="Arial" w:hAnsi="Arial" w:cs="Arial"/>
          <w:szCs w:val="17"/>
          <w:lang w:val="nl-NL"/>
        </w:rPr>
      </w:pPr>
      <w:r w:rsidRPr="00090307">
        <w:rPr>
          <w:rFonts w:ascii="Arial" w:hAnsi="Arial" w:cs="Arial"/>
          <w:szCs w:val="17"/>
          <w:lang w:val="nl-NL"/>
        </w:rPr>
        <w:tab/>
        <w:t>f.</w:t>
      </w:r>
      <w:r w:rsidRPr="00090307">
        <w:rPr>
          <w:rFonts w:ascii="Arial" w:hAnsi="Arial" w:cs="Arial"/>
          <w:szCs w:val="17"/>
          <w:lang w:val="nl-NL"/>
        </w:rPr>
        <w:tab/>
        <w:t>Uitvoeringsbepalingen</w:t>
      </w:r>
    </w:p>
    <w:p w14:paraId="222A6FF8" w14:textId="77777777" w:rsidR="00531EC9" w:rsidRPr="00090307" w:rsidRDefault="00531EC9" w:rsidP="00531EC9">
      <w:pPr>
        <w:pStyle w:val="inspringen15-05"/>
        <w:tabs>
          <w:tab w:val="clear" w:pos="567"/>
          <w:tab w:val="clear" w:pos="1134"/>
          <w:tab w:val="clear" w:pos="1701"/>
        </w:tabs>
        <w:spacing w:line="240" w:lineRule="auto"/>
        <w:ind w:left="1276" w:hanging="425"/>
        <w:rPr>
          <w:rFonts w:ascii="Arial" w:hAnsi="Arial" w:cs="Arial"/>
          <w:szCs w:val="17"/>
          <w:lang w:val="nl-NL"/>
        </w:rPr>
      </w:pPr>
      <w:r w:rsidRPr="00090307">
        <w:rPr>
          <w:rFonts w:ascii="Arial" w:hAnsi="Arial" w:cs="Arial"/>
          <w:szCs w:val="17"/>
          <w:lang w:val="nl-NL"/>
        </w:rPr>
        <w:t>1.</w:t>
      </w:r>
      <w:r w:rsidRPr="00090307">
        <w:rPr>
          <w:rFonts w:ascii="Arial" w:hAnsi="Arial" w:cs="Arial"/>
          <w:szCs w:val="17"/>
          <w:lang w:val="nl-NL"/>
        </w:rPr>
        <w:tab/>
        <w:t>Werknemers die bij plaatsing in een hogere functie nog niet over de kundigheden en ervaring beschikken, die voor de vervulling van hun functie zijn vereist, kunnen gedurende een beperkte tijd in een lagere salarisschaal worden ingedeeld dan met hun functie overeenkomt.</w:t>
      </w:r>
    </w:p>
    <w:p w14:paraId="222A6FF9" w14:textId="77777777" w:rsidR="00531EC9" w:rsidRPr="00090307" w:rsidRDefault="00531EC9" w:rsidP="00531EC9">
      <w:pPr>
        <w:pStyle w:val="inspringen15"/>
        <w:tabs>
          <w:tab w:val="clear" w:pos="567"/>
          <w:tab w:val="clear" w:pos="1134"/>
          <w:tab w:val="clear" w:pos="1701"/>
        </w:tabs>
        <w:spacing w:line="240" w:lineRule="auto"/>
        <w:ind w:left="1276" w:hanging="425"/>
        <w:rPr>
          <w:rFonts w:ascii="Arial" w:hAnsi="Arial" w:cs="Arial"/>
          <w:szCs w:val="17"/>
          <w:lang w:val="nl-NL"/>
        </w:rPr>
      </w:pPr>
      <w:r w:rsidRPr="00090307">
        <w:rPr>
          <w:rFonts w:ascii="Arial" w:hAnsi="Arial" w:cs="Arial"/>
          <w:szCs w:val="17"/>
          <w:lang w:val="nl-NL"/>
        </w:rPr>
        <w:tab/>
        <w:t>De duur van deze periode zal ten hoogste 3 maanden bedragen, met dien verstande dat indien de werkgever dat noodzakelijk oordeelt, deze termijn met ten hoogste 3 maanden kan worden verlengd.</w:t>
      </w:r>
    </w:p>
    <w:p w14:paraId="222A6FFA" w14:textId="77777777" w:rsidR="00531EC9" w:rsidRPr="00090307" w:rsidRDefault="00531EC9" w:rsidP="00531EC9">
      <w:pPr>
        <w:pStyle w:val="inspringen15-05"/>
        <w:tabs>
          <w:tab w:val="clear" w:pos="567"/>
          <w:tab w:val="clear" w:pos="1134"/>
          <w:tab w:val="clear" w:pos="1701"/>
        </w:tabs>
        <w:spacing w:line="240" w:lineRule="auto"/>
        <w:ind w:left="1276" w:hanging="425"/>
        <w:rPr>
          <w:rFonts w:ascii="Arial" w:hAnsi="Arial" w:cs="Arial"/>
          <w:szCs w:val="17"/>
          <w:lang w:val="nl-NL"/>
        </w:rPr>
      </w:pPr>
      <w:r w:rsidRPr="00090307">
        <w:rPr>
          <w:rFonts w:ascii="Arial" w:hAnsi="Arial" w:cs="Arial"/>
          <w:szCs w:val="17"/>
          <w:lang w:val="nl-NL"/>
        </w:rPr>
        <w:t>2.</w:t>
      </w:r>
      <w:r w:rsidRPr="00090307">
        <w:rPr>
          <w:rFonts w:ascii="Arial" w:hAnsi="Arial" w:cs="Arial"/>
          <w:szCs w:val="17"/>
          <w:lang w:val="nl-NL"/>
        </w:rPr>
        <w:tab/>
        <w:t>Het schaalsalaris van hen die door een handicap niet meer hun oorspronkelijke functie kunnen vervullen, alsmede het schaalsalaris van voor de vervulling van hun functie minder validen, kan door de werkgever,  in afwijking van het in dit artikel bepaalde, naar redelijkheid worden vastgesteld, waarbij rekening wordt gehouden met eventuele uitkeringen krachtens de sociale verzekeringswetgeving.</w:t>
      </w:r>
    </w:p>
    <w:p w14:paraId="222A6FFB" w14:textId="77777777" w:rsidR="00531EC9" w:rsidRPr="00090307" w:rsidRDefault="00531EC9" w:rsidP="00531EC9">
      <w:pPr>
        <w:pStyle w:val="inspringen15-05"/>
        <w:tabs>
          <w:tab w:val="clear" w:pos="567"/>
          <w:tab w:val="clear" w:pos="1134"/>
          <w:tab w:val="clear" w:pos="1701"/>
        </w:tabs>
        <w:spacing w:line="240" w:lineRule="auto"/>
        <w:ind w:left="1276" w:hanging="425"/>
        <w:rPr>
          <w:rFonts w:ascii="Arial" w:hAnsi="Arial" w:cs="Arial"/>
          <w:szCs w:val="17"/>
          <w:lang w:val="nl-NL"/>
        </w:rPr>
      </w:pPr>
      <w:r w:rsidRPr="00090307">
        <w:rPr>
          <w:rFonts w:ascii="Arial" w:hAnsi="Arial" w:cs="Arial"/>
          <w:szCs w:val="17"/>
          <w:lang w:val="nl-NL"/>
        </w:rPr>
        <w:t>3.</w:t>
      </w:r>
      <w:r w:rsidRPr="00090307">
        <w:rPr>
          <w:rFonts w:ascii="Arial" w:hAnsi="Arial" w:cs="Arial"/>
          <w:szCs w:val="17"/>
          <w:lang w:val="nl-NL"/>
        </w:rPr>
        <w:tab/>
        <w:t>Voor elke volle dienst of gedeelte van een dienst  waarop een werknemer in een maand niet heeft gewerkt wegens arbeidsongeschiktheid, afwezigheid zonder behoud van salaris, militaire dienst, schorsing zonder behoud van salaris, onvrijwillige werkloosheid, willekeurig verzuim of wegens indiensttreding of ontslag, wordt het maandinkomen met een evenredig deel verminderd.</w:t>
      </w:r>
    </w:p>
    <w:p w14:paraId="222A6FFC" w14:textId="77777777" w:rsidR="00531EC9" w:rsidRPr="00090307" w:rsidRDefault="00531EC9" w:rsidP="00531EC9">
      <w:pPr>
        <w:pStyle w:val="inspringen15-05"/>
        <w:tabs>
          <w:tab w:val="clear" w:pos="567"/>
          <w:tab w:val="clear" w:pos="1134"/>
          <w:tab w:val="clear" w:pos="1701"/>
        </w:tabs>
        <w:spacing w:line="240" w:lineRule="auto"/>
        <w:ind w:left="1276" w:hanging="425"/>
        <w:rPr>
          <w:rFonts w:ascii="Arial" w:hAnsi="Arial" w:cs="Arial"/>
          <w:szCs w:val="17"/>
          <w:lang w:val="nl-NL"/>
        </w:rPr>
      </w:pPr>
      <w:r w:rsidRPr="00090307">
        <w:rPr>
          <w:rFonts w:ascii="Arial" w:hAnsi="Arial" w:cs="Arial"/>
          <w:szCs w:val="17"/>
          <w:lang w:val="nl-NL"/>
        </w:rPr>
        <w:t>4.</w:t>
      </w:r>
      <w:r w:rsidRPr="00090307">
        <w:rPr>
          <w:rFonts w:ascii="Arial" w:hAnsi="Arial" w:cs="Arial"/>
          <w:szCs w:val="17"/>
          <w:lang w:val="nl-NL"/>
        </w:rPr>
        <w:tab/>
        <w:t>De vastgestelde salarissen worden uiterlijk op de laatste dag van elke maand betaalbaar gesteld.</w:t>
      </w:r>
    </w:p>
    <w:p w14:paraId="222A6FFD" w14:textId="77777777" w:rsidR="00531EC9" w:rsidRPr="00090307" w:rsidRDefault="00531EC9" w:rsidP="00531EC9">
      <w:pPr>
        <w:tabs>
          <w:tab w:val="left" w:pos="426"/>
          <w:tab w:val="left" w:pos="1276"/>
          <w:tab w:val="left" w:pos="1701"/>
        </w:tabs>
        <w:spacing w:after="0" w:line="240" w:lineRule="auto"/>
        <w:ind w:left="851" w:hanging="851"/>
        <w:jc w:val="both"/>
        <w:rPr>
          <w:rFonts w:ascii="Arial" w:hAnsi="Arial" w:cs="Arial"/>
          <w:sz w:val="17"/>
          <w:szCs w:val="17"/>
        </w:rPr>
      </w:pPr>
    </w:p>
    <w:p w14:paraId="222A6FFE" w14:textId="77777777" w:rsidR="00531EC9" w:rsidRPr="00090307" w:rsidRDefault="00531EC9" w:rsidP="00531EC9">
      <w:pPr>
        <w:tabs>
          <w:tab w:val="left" w:pos="426"/>
          <w:tab w:val="left" w:pos="1276"/>
          <w:tab w:val="left" w:pos="1701"/>
        </w:tabs>
        <w:spacing w:after="0" w:line="240" w:lineRule="auto"/>
        <w:ind w:left="851" w:hanging="851"/>
        <w:jc w:val="both"/>
        <w:rPr>
          <w:rFonts w:ascii="Arial" w:hAnsi="Arial" w:cs="Arial"/>
          <w:sz w:val="17"/>
          <w:szCs w:val="17"/>
        </w:rPr>
      </w:pPr>
    </w:p>
    <w:p w14:paraId="222A6FFF" w14:textId="77777777" w:rsidR="00531EC9" w:rsidRDefault="00531EC9" w:rsidP="00531EC9">
      <w:pPr>
        <w:jc w:val="both"/>
        <w:rPr>
          <w:rFonts w:ascii="Arial" w:hAnsi="Arial" w:cs="Arial"/>
          <w:i/>
          <w:sz w:val="17"/>
          <w:szCs w:val="17"/>
        </w:rPr>
      </w:pPr>
      <w:r>
        <w:rPr>
          <w:rFonts w:ascii="Arial" w:hAnsi="Arial" w:cs="Arial"/>
          <w:i/>
          <w:sz w:val="17"/>
          <w:szCs w:val="17"/>
        </w:rPr>
        <w:br w:type="page"/>
      </w:r>
    </w:p>
    <w:p w14:paraId="222A7000" w14:textId="470A44AA" w:rsidR="00531EC9" w:rsidRPr="00090307" w:rsidRDefault="00531EC9" w:rsidP="00531EC9">
      <w:pPr>
        <w:spacing w:after="0" w:line="240" w:lineRule="auto"/>
        <w:jc w:val="center"/>
        <w:rPr>
          <w:rFonts w:ascii="Arial" w:hAnsi="Arial" w:cs="Arial"/>
          <w:i/>
          <w:sz w:val="17"/>
          <w:szCs w:val="17"/>
        </w:rPr>
      </w:pPr>
      <w:r w:rsidRPr="00090307">
        <w:rPr>
          <w:rFonts w:ascii="Arial" w:hAnsi="Arial" w:cs="Arial"/>
          <w:i/>
          <w:sz w:val="17"/>
          <w:szCs w:val="17"/>
        </w:rPr>
        <w:lastRenderedPageBreak/>
        <w:t>Artikel 8</w:t>
      </w:r>
    </w:p>
    <w:p w14:paraId="222A7001" w14:textId="77777777" w:rsidR="00531EC9" w:rsidRPr="00090307" w:rsidRDefault="00531EC9" w:rsidP="00531EC9">
      <w:pPr>
        <w:spacing w:after="0" w:line="240" w:lineRule="auto"/>
        <w:jc w:val="center"/>
        <w:rPr>
          <w:rFonts w:ascii="Arial" w:hAnsi="Arial" w:cs="Arial"/>
          <w:sz w:val="17"/>
          <w:szCs w:val="17"/>
        </w:rPr>
      </w:pPr>
    </w:p>
    <w:p w14:paraId="222A7002" w14:textId="77777777" w:rsidR="00531EC9" w:rsidRPr="00090307" w:rsidRDefault="00531EC9" w:rsidP="00531EC9">
      <w:pPr>
        <w:pStyle w:val="VergaderNaam"/>
        <w:jc w:val="center"/>
        <w:rPr>
          <w:rFonts w:ascii="Arial" w:hAnsi="Arial" w:cs="Arial"/>
          <w:sz w:val="17"/>
          <w:szCs w:val="17"/>
        </w:rPr>
      </w:pPr>
      <w:r w:rsidRPr="00090307">
        <w:rPr>
          <w:rFonts w:ascii="Arial" w:hAnsi="Arial" w:cs="Arial"/>
          <w:sz w:val="17"/>
          <w:szCs w:val="17"/>
        </w:rPr>
        <w:t>Bijzondere beloningen/verzuimuren</w:t>
      </w:r>
    </w:p>
    <w:p w14:paraId="222A7003" w14:textId="77777777" w:rsidR="00531EC9" w:rsidRDefault="00531EC9" w:rsidP="00531EC9">
      <w:pPr>
        <w:spacing w:after="0" w:line="240" w:lineRule="auto"/>
        <w:jc w:val="both"/>
        <w:rPr>
          <w:rFonts w:ascii="Arial" w:hAnsi="Arial" w:cs="Arial"/>
          <w:sz w:val="17"/>
          <w:szCs w:val="17"/>
        </w:rPr>
      </w:pPr>
    </w:p>
    <w:p w14:paraId="222A7004" w14:textId="77777777" w:rsidR="00531EC9" w:rsidRPr="00090307" w:rsidRDefault="00531EC9" w:rsidP="00531EC9">
      <w:pPr>
        <w:spacing w:after="0" w:line="240" w:lineRule="auto"/>
        <w:jc w:val="both"/>
        <w:rPr>
          <w:rFonts w:ascii="Arial" w:hAnsi="Arial" w:cs="Arial"/>
          <w:sz w:val="17"/>
          <w:szCs w:val="17"/>
        </w:rPr>
      </w:pPr>
    </w:p>
    <w:p w14:paraId="222A7005" w14:textId="77777777" w:rsidR="00531EC9" w:rsidRPr="00090307" w:rsidRDefault="00531EC9" w:rsidP="00531EC9">
      <w:pPr>
        <w:tabs>
          <w:tab w:val="left" w:pos="426"/>
          <w:tab w:val="left" w:pos="1276"/>
        </w:tabs>
        <w:spacing w:after="0" w:line="240" w:lineRule="auto"/>
        <w:ind w:left="426" w:hanging="426"/>
        <w:jc w:val="both"/>
        <w:rPr>
          <w:rFonts w:ascii="Arial" w:hAnsi="Arial" w:cs="Arial"/>
          <w:sz w:val="17"/>
          <w:szCs w:val="17"/>
        </w:rPr>
      </w:pPr>
      <w:r w:rsidRPr="00090307">
        <w:rPr>
          <w:rFonts w:ascii="Arial" w:hAnsi="Arial" w:cs="Arial"/>
          <w:sz w:val="17"/>
          <w:szCs w:val="17"/>
        </w:rPr>
        <w:t>1.</w:t>
      </w:r>
      <w:r w:rsidRPr="00090307">
        <w:rPr>
          <w:rFonts w:ascii="Arial" w:hAnsi="Arial" w:cs="Arial"/>
          <w:sz w:val="17"/>
          <w:szCs w:val="17"/>
        </w:rPr>
        <w:tab/>
      </w:r>
      <w:r w:rsidRPr="00090307">
        <w:rPr>
          <w:rFonts w:ascii="Arial" w:hAnsi="Arial" w:cs="Arial"/>
          <w:i/>
          <w:sz w:val="17"/>
          <w:szCs w:val="17"/>
        </w:rPr>
        <w:t>Algemeen</w:t>
      </w:r>
    </w:p>
    <w:p w14:paraId="1B6066BC" w14:textId="77777777" w:rsidR="006F0B1F" w:rsidRDefault="00531EC9" w:rsidP="00531EC9">
      <w:pPr>
        <w:pStyle w:val="inspringen05"/>
        <w:tabs>
          <w:tab w:val="clear" w:pos="567"/>
          <w:tab w:val="left" w:pos="426"/>
          <w:tab w:val="left" w:pos="850"/>
          <w:tab w:val="left" w:pos="1276"/>
        </w:tabs>
        <w:spacing w:line="240" w:lineRule="auto"/>
        <w:ind w:left="426" w:hanging="426"/>
        <w:rPr>
          <w:rFonts w:ascii="Arial" w:hAnsi="Arial" w:cs="Arial"/>
          <w:szCs w:val="17"/>
          <w:lang w:val="nl-NL"/>
        </w:rPr>
      </w:pPr>
      <w:r w:rsidRPr="00090307">
        <w:rPr>
          <w:rFonts w:ascii="Arial" w:hAnsi="Arial" w:cs="Arial"/>
          <w:szCs w:val="17"/>
          <w:lang w:val="nl-NL"/>
        </w:rPr>
        <w:tab/>
      </w:r>
    </w:p>
    <w:p w14:paraId="222A7006" w14:textId="5C51F916" w:rsidR="00531EC9" w:rsidRPr="00090307" w:rsidRDefault="00531EC9" w:rsidP="006F0B1F">
      <w:pPr>
        <w:pStyle w:val="inspringen05"/>
        <w:tabs>
          <w:tab w:val="clear" w:pos="567"/>
          <w:tab w:val="left" w:pos="426"/>
          <w:tab w:val="left" w:pos="850"/>
          <w:tab w:val="left" w:pos="1276"/>
        </w:tabs>
        <w:spacing w:line="240" w:lineRule="auto"/>
        <w:ind w:left="426"/>
        <w:rPr>
          <w:rFonts w:ascii="Arial" w:hAnsi="Arial" w:cs="Arial"/>
          <w:szCs w:val="17"/>
          <w:lang w:val="nl-NL"/>
        </w:rPr>
      </w:pPr>
      <w:r w:rsidRPr="00090307">
        <w:rPr>
          <w:rFonts w:ascii="Arial" w:hAnsi="Arial" w:cs="Arial"/>
          <w:szCs w:val="17"/>
          <w:lang w:val="nl-NL"/>
        </w:rPr>
        <w:t>De maandsalarissen, bepaald op grond van artikel 7, worden geacht een normale beloning te zijn voor een normale functievervulling in dagdienst gedurende een kalendermaand. Bijzondere beloningen in de vorm van toeslagen op het maandsalaris of in de vorm van incidentele extra beloningen, worden slechts toegekend indien een groter beroep op de werknemer wordt gedaan dan uit een normale functievervulling in dagdienst voortvloeit.</w:t>
      </w:r>
    </w:p>
    <w:p w14:paraId="222A7007" w14:textId="77777777" w:rsidR="00531EC9" w:rsidRPr="00090307" w:rsidRDefault="00531EC9" w:rsidP="00531EC9">
      <w:pPr>
        <w:pStyle w:val="inspringen05"/>
        <w:tabs>
          <w:tab w:val="clear" w:pos="567"/>
          <w:tab w:val="left" w:pos="426"/>
          <w:tab w:val="left" w:pos="850"/>
          <w:tab w:val="left" w:pos="1276"/>
        </w:tabs>
        <w:spacing w:line="240" w:lineRule="auto"/>
        <w:ind w:left="426" w:hanging="426"/>
        <w:rPr>
          <w:rFonts w:ascii="Arial" w:hAnsi="Arial" w:cs="Arial"/>
          <w:szCs w:val="17"/>
          <w:lang w:val="nl-NL"/>
        </w:rPr>
      </w:pPr>
      <w:r w:rsidRPr="00090307">
        <w:rPr>
          <w:rFonts w:ascii="Arial" w:hAnsi="Arial" w:cs="Arial"/>
          <w:szCs w:val="17"/>
          <w:lang w:val="nl-NL"/>
        </w:rPr>
        <w:tab/>
        <w:t>Onder normale functievervulling worden mede verstaan incidentele afwijkingen van de normale dagelijkse arbeidsduur van een half uur of minder.</w:t>
      </w:r>
    </w:p>
    <w:p w14:paraId="222A7008" w14:textId="77777777" w:rsidR="00531EC9" w:rsidRPr="00090307" w:rsidRDefault="00531EC9" w:rsidP="00531EC9">
      <w:pPr>
        <w:tabs>
          <w:tab w:val="left" w:pos="426"/>
          <w:tab w:val="left" w:pos="1276"/>
        </w:tabs>
        <w:spacing w:after="0" w:line="240" w:lineRule="auto"/>
        <w:ind w:left="426" w:hanging="426"/>
        <w:jc w:val="both"/>
        <w:rPr>
          <w:rFonts w:ascii="Arial" w:hAnsi="Arial" w:cs="Arial"/>
          <w:sz w:val="17"/>
          <w:szCs w:val="17"/>
        </w:rPr>
      </w:pPr>
    </w:p>
    <w:p w14:paraId="222A7009" w14:textId="77777777" w:rsidR="00531EC9" w:rsidRPr="00090307" w:rsidRDefault="00531EC9" w:rsidP="00531EC9">
      <w:pPr>
        <w:tabs>
          <w:tab w:val="left" w:pos="426"/>
          <w:tab w:val="left" w:pos="1276"/>
        </w:tabs>
        <w:spacing w:after="0" w:line="240" w:lineRule="auto"/>
        <w:ind w:left="426" w:hanging="426"/>
        <w:jc w:val="both"/>
        <w:rPr>
          <w:rFonts w:ascii="Arial" w:hAnsi="Arial" w:cs="Arial"/>
          <w:sz w:val="17"/>
          <w:szCs w:val="17"/>
        </w:rPr>
      </w:pPr>
      <w:r w:rsidRPr="00090307">
        <w:rPr>
          <w:rFonts w:ascii="Arial" w:hAnsi="Arial" w:cs="Arial"/>
          <w:sz w:val="17"/>
          <w:szCs w:val="17"/>
        </w:rPr>
        <w:t>2.</w:t>
      </w:r>
      <w:r w:rsidRPr="00090307">
        <w:rPr>
          <w:rFonts w:ascii="Arial" w:hAnsi="Arial" w:cs="Arial"/>
          <w:sz w:val="17"/>
          <w:szCs w:val="17"/>
        </w:rPr>
        <w:tab/>
      </w:r>
      <w:r w:rsidRPr="00090307">
        <w:rPr>
          <w:rFonts w:ascii="Arial" w:hAnsi="Arial" w:cs="Arial"/>
          <w:i/>
          <w:sz w:val="17"/>
          <w:szCs w:val="17"/>
        </w:rPr>
        <w:t>Toeslag voor het werken in ploegen</w:t>
      </w:r>
    </w:p>
    <w:p w14:paraId="222A700B" w14:textId="34050736" w:rsidR="00531EC9" w:rsidRPr="001D3582" w:rsidRDefault="00531EC9" w:rsidP="001D3582">
      <w:pPr>
        <w:pStyle w:val="inspringen05"/>
        <w:tabs>
          <w:tab w:val="clear" w:pos="567"/>
          <w:tab w:val="left" w:pos="426"/>
          <w:tab w:val="left" w:pos="1276"/>
        </w:tabs>
        <w:spacing w:line="240" w:lineRule="auto"/>
        <w:ind w:left="426" w:hanging="426"/>
        <w:rPr>
          <w:rFonts w:ascii="Arial" w:hAnsi="Arial" w:cs="Arial"/>
          <w:szCs w:val="17"/>
          <w:lang w:val="nl-NL"/>
        </w:rPr>
      </w:pPr>
      <w:r w:rsidRPr="00090307">
        <w:rPr>
          <w:rFonts w:ascii="Arial" w:hAnsi="Arial" w:cs="Arial"/>
          <w:szCs w:val="17"/>
          <w:lang w:val="nl-NL"/>
        </w:rPr>
        <w:tab/>
      </w:r>
    </w:p>
    <w:p w14:paraId="222A700C" w14:textId="74A1B5FA" w:rsidR="00531EC9" w:rsidRPr="00090307" w:rsidRDefault="00531EC9" w:rsidP="00683BB3">
      <w:pPr>
        <w:pStyle w:val="inspringen10-05"/>
        <w:tabs>
          <w:tab w:val="clear" w:pos="567"/>
          <w:tab w:val="clear" w:pos="1134"/>
          <w:tab w:val="left" w:pos="426"/>
          <w:tab w:val="left" w:pos="851"/>
          <w:tab w:val="left" w:pos="1276"/>
        </w:tabs>
        <w:spacing w:line="240" w:lineRule="auto"/>
        <w:ind w:left="851" w:hanging="851"/>
        <w:rPr>
          <w:rFonts w:ascii="Arial" w:hAnsi="Arial" w:cs="Arial"/>
          <w:szCs w:val="17"/>
          <w:lang w:val="nl-NL"/>
        </w:rPr>
      </w:pPr>
      <w:r w:rsidRPr="00090307">
        <w:rPr>
          <w:rFonts w:ascii="Arial" w:hAnsi="Arial" w:cs="Arial"/>
          <w:szCs w:val="17"/>
          <w:lang w:val="nl-NL"/>
        </w:rPr>
        <w:tab/>
        <w:t>a.</w:t>
      </w:r>
      <w:r w:rsidRPr="00090307">
        <w:rPr>
          <w:rFonts w:ascii="Arial" w:hAnsi="Arial" w:cs="Arial"/>
          <w:szCs w:val="17"/>
          <w:lang w:val="nl-NL"/>
        </w:rPr>
        <w:tab/>
      </w:r>
      <w:r w:rsidR="00683BB3" w:rsidRPr="00090307">
        <w:rPr>
          <w:rFonts w:ascii="Arial" w:hAnsi="Arial" w:cs="Arial"/>
          <w:szCs w:val="17"/>
          <w:lang w:val="nl-NL"/>
        </w:rPr>
        <w:t>Voor arbeid in ploegendienst wordt een toeslag op het schaalsalaris gegeven.</w:t>
      </w:r>
      <w:r w:rsidR="00683BB3">
        <w:rPr>
          <w:rFonts w:ascii="Arial" w:hAnsi="Arial" w:cs="Arial"/>
          <w:szCs w:val="17"/>
          <w:lang w:val="nl-NL"/>
        </w:rPr>
        <w:t xml:space="preserve"> </w:t>
      </w:r>
      <w:r w:rsidRPr="00090307">
        <w:rPr>
          <w:rFonts w:ascii="Arial" w:hAnsi="Arial" w:cs="Arial"/>
          <w:szCs w:val="17"/>
          <w:lang w:val="nl-NL"/>
        </w:rPr>
        <w:t>Deze toeslag bedraagt per maand voor de:</w:t>
      </w:r>
    </w:p>
    <w:p w14:paraId="222A700D" w14:textId="77777777" w:rsidR="00531EC9" w:rsidRPr="00090307" w:rsidRDefault="00531EC9" w:rsidP="007228EA">
      <w:pPr>
        <w:pStyle w:val="inspringen10"/>
        <w:tabs>
          <w:tab w:val="clear" w:pos="567"/>
          <w:tab w:val="clear" w:pos="1134"/>
          <w:tab w:val="left" w:pos="426"/>
          <w:tab w:val="left" w:pos="851"/>
          <w:tab w:val="left" w:pos="2268"/>
        </w:tabs>
        <w:spacing w:line="240" w:lineRule="auto"/>
        <w:ind w:left="426" w:hanging="426"/>
        <w:rPr>
          <w:rFonts w:ascii="Arial" w:hAnsi="Arial" w:cs="Arial"/>
          <w:szCs w:val="17"/>
          <w:lang w:val="nl-NL"/>
        </w:rPr>
      </w:pPr>
      <w:r w:rsidRPr="00090307">
        <w:rPr>
          <w:rFonts w:ascii="Arial" w:hAnsi="Arial" w:cs="Arial"/>
          <w:szCs w:val="17"/>
          <w:lang w:val="nl-NL"/>
        </w:rPr>
        <w:tab/>
      </w:r>
      <w:r w:rsidRPr="00090307">
        <w:rPr>
          <w:rFonts w:ascii="Arial" w:hAnsi="Arial" w:cs="Arial"/>
          <w:szCs w:val="17"/>
          <w:lang w:val="nl-NL"/>
        </w:rPr>
        <w:tab/>
        <w:t>5-ploegendienst:</w:t>
      </w:r>
      <w:r w:rsidRPr="00090307">
        <w:rPr>
          <w:rFonts w:ascii="Arial" w:hAnsi="Arial" w:cs="Arial"/>
          <w:szCs w:val="17"/>
          <w:lang w:val="nl-NL"/>
        </w:rPr>
        <w:tab/>
        <w:t>28,5% van het schaalsalaris;</w:t>
      </w:r>
    </w:p>
    <w:p w14:paraId="222A700E" w14:textId="77777777" w:rsidR="00531EC9" w:rsidRPr="00090307" w:rsidRDefault="00531EC9" w:rsidP="007228EA">
      <w:pPr>
        <w:pStyle w:val="inspringen10"/>
        <w:tabs>
          <w:tab w:val="clear" w:pos="567"/>
          <w:tab w:val="clear" w:pos="1134"/>
          <w:tab w:val="left" w:pos="426"/>
          <w:tab w:val="left" w:pos="851"/>
          <w:tab w:val="left" w:pos="2268"/>
        </w:tabs>
        <w:spacing w:line="240" w:lineRule="auto"/>
        <w:ind w:left="426" w:hanging="426"/>
        <w:rPr>
          <w:rFonts w:ascii="Arial" w:hAnsi="Arial" w:cs="Arial"/>
          <w:szCs w:val="17"/>
          <w:lang w:val="nl-NL"/>
        </w:rPr>
      </w:pPr>
      <w:r w:rsidRPr="00090307">
        <w:rPr>
          <w:rFonts w:ascii="Arial" w:hAnsi="Arial" w:cs="Arial"/>
          <w:szCs w:val="17"/>
          <w:lang w:val="nl-NL"/>
        </w:rPr>
        <w:tab/>
      </w:r>
      <w:r w:rsidRPr="00090307">
        <w:rPr>
          <w:rFonts w:ascii="Arial" w:hAnsi="Arial" w:cs="Arial"/>
          <w:szCs w:val="17"/>
          <w:lang w:val="nl-NL"/>
        </w:rPr>
        <w:tab/>
        <w:t>3-ploegendienst:</w:t>
      </w:r>
      <w:r w:rsidRPr="00090307">
        <w:rPr>
          <w:rFonts w:ascii="Arial" w:hAnsi="Arial" w:cs="Arial"/>
          <w:szCs w:val="17"/>
          <w:lang w:val="nl-NL"/>
        </w:rPr>
        <w:tab/>
        <w:t>20,5% van het schaalsalaris;</w:t>
      </w:r>
    </w:p>
    <w:p w14:paraId="222A700F" w14:textId="77777777" w:rsidR="00531EC9" w:rsidRPr="00090307" w:rsidRDefault="00531EC9" w:rsidP="007228EA">
      <w:pPr>
        <w:pStyle w:val="inspringen10"/>
        <w:tabs>
          <w:tab w:val="clear" w:pos="567"/>
          <w:tab w:val="clear" w:pos="1134"/>
          <w:tab w:val="left" w:pos="426"/>
          <w:tab w:val="left" w:pos="851"/>
          <w:tab w:val="left" w:pos="2268"/>
        </w:tabs>
        <w:spacing w:line="240" w:lineRule="auto"/>
        <w:ind w:left="426" w:hanging="426"/>
        <w:rPr>
          <w:rFonts w:ascii="Arial" w:hAnsi="Arial" w:cs="Arial"/>
          <w:szCs w:val="17"/>
          <w:lang w:val="nl-NL"/>
        </w:rPr>
      </w:pPr>
      <w:r w:rsidRPr="00090307">
        <w:rPr>
          <w:rFonts w:ascii="Arial" w:hAnsi="Arial" w:cs="Arial"/>
          <w:szCs w:val="17"/>
          <w:lang w:val="nl-NL"/>
        </w:rPr>
        <w:tab/>
      </w:r>
      <w:r w:rsidRPr="00090307">
        <w:rPr>
          <w:rFonts w:ascii="Arial" w:hAnsi="Arial" w:cs="Arial"/>
          <w:szCs w:val="17"/>
          <w:lang w:val="nl-NL"/>
        </w:rPr>
        <w:tab/>
        <w:t>2-ploegendienst:</w:t>
      </w:r>
      <w:r w:rsidRPr="00090307">
        <w:rPr>
          <w:rFonts w:ascii="Arial" w:hAnsi="Arial" w:cs="Arial"/>
          <w:szCs w:val="17"/>
          <w:lang w:val="nl-NL"/>
        </w:rPr>
        <w:tab/>
        <w:t>15,5% van het schaalsalaris.</w:t>
      </w:r>
    </w:p>
    <w:p w14:paraId="222A7010" w14:textId="77777777" w:rsidR="00531EC9" w:rsidRPr="00090307" w:rsidRDefault="00531EC9" w:rsidP="00531EC9">
      <w:pPr>
        <w:tabs>
          <w:tab w:val="left" w:pos="851"/>
        </w:tabs>
        <w:spacing w:after="0" w:line="240" w:lineRule="auto"/>
        <w:ind w:left="851" w:hanging="425"/>
        <w:jc w:val="both"/>
        <w:rPr>
          <w:rFonts w:ascii="Arial" w:hAnsi="Arial" w:cs="Arial"/>
          <w:sz w:val="17"/>
          <w:szCs w:val="17"/>
        </w:rPr>
      </w:pPr>
    </w:p>
    <w:p w14:paraId="222A7011" w14:textId="4B77BE56" w:rsidR="00531EC9" w:rsidRPr="00090307" w:rsidRDefault="00531EC9" w:rsidP="00531EC9">
      <w:pPr>
        <w:pStyle w:val="inspringen10-05"/>
        <w:tabs>
          <w:tab w:val="clear" w:pos="567"/>
          <w:tab w:val="clear" w:pos="1134"/>
          <w:tab w:val="left" w:pos="851"/>
          <w:tab w:val="left" w:pos="1276"/>
        </w:tabs>
        <w:spacing w:line="240" w:lineRule="auto"/>
        <w:ind w:left="851" w:hanging="425"/>
        <w:rPr>
          <w:rFonts w:ascii="Arial" w:hAnsi="Arial" w:cs="Arial"/>
          <w:szCs w:val="17"/>
          <w:lang w:val="nl-NL"/>
        </w:rPr>
      </w:pPr>
      <w:r w:rsidRPr="00090307">
        <w:rPr>
          <w:rFonts w:ascii="Arial" w:hAnsi="Arial" w:cs="Arial"/>
          <w:szCs w:val="17"/>
          <w:lang w:val="nl-NL"/>
        </w:rPr>
        <w:t>b.</w:t>
      </w:r>
      <w:r w:rsidRPr="00090307">
        <w:rPr>
          <w:rFonts w:ascii="Arial" w:hAnsi="Arial" w:cs="Arial"/>
          <w:szCs w:val="17"/>
          <w:lang w:val="nl-NL"/>
        </w:rPr>
        <w:tab/>
        <w:t>Werknemers die in de loop van de maand tot de ploegendienst toetreden of uit de ploegendienst gaan, ontvangen een deel van de onder a. genoemde toeslag naar rato van het in het betrokken rooster gewerkte diensten.</w:t>
      </w:r>
    </w:p>
    <w:p w14:paraId="222A7012" w14:textId="77777777" w:rsidR="00531EC9" w:rsidRPr="00090307" w:rsidRDefault="00531EC9" w:rsidP="00531EC9">
      <w:pPr>
        <w:pStyle w:val="inspringen10-05"/>
        <w:tabs>
          <w:tab w:val="clear" w:pos="567"/>
          <w:tab w:val="clear" w:pos="1134"/>
          <w:tab w:val="left" w:pos="851"/>
          <w:tab w:val="left" w:pos="1276"/>
        </w:tabs>
        <w:spacing w:line="240" w:lineRule="auto"/>
        <w:ind w:left="851" w:hanging="425"/>
        <w:rPr>
          <w:rFonts w:ascii="Arial" w:hAnsi="Arial" w:cs="Arial"/>
          <w:szCs w:val="17"/>
          <w:lang w:val="nl-NL"/>
        </w:rPr>
      </w:pPr>
    </w:p>
    <w:p w14:paraId="222A7013" w14:textId="77777777" w:rsidR="00531EC9" w:rsidRPr="00090307" w:rsidRDefault="00531EC9" w:rsidP="00531EC9">
      <w:pPr>
        <w:pStyle w:val="inspringen10-05"/>
        <w:tabs>
          <w:tab w:val="clear" w:pos="567"/>
          <w:tab w:val="clear" w:pos="1134"/>
          <w:tab w:val="left" w:pos="851"/>
          <w:tab w:val="left" w:pos="1276"/>
        </w:tabs>
        <w:spacing w:line="240" w:lineRule="auto"/>
        <w:ind w:left="851" w:hanging="425"/>
        <w:rPr>
          <w:rFonts w:ascii="Arial" w:hAnsi="Arial" w:cs="Arial"/>
          <w:szCs w:val="17"/>
          <w:lang w:val="nl-NL"/>
        </w:rPr>
      </w:pPr>
      <w:r w:rsidRPr="00090307">
        <w:rPr>
          <w:rFonts w:ascii="Arial" w:hAnsi="Arial" w:cs="Arial"/>
          <w:szCs w:val="17"/>
          <w:lang w:val="nl-NL"/>
        </w:rPr>
        <w:t>c.</w:t>
      </w:r>
      <w:r w:rsidRPr="00090307">
        <w:rPr>
          <w:rFonts w:ascii="Arial" w:hAnsi="Arial" w:cs="Arial"/>
          <w:szCs w:val="17"/>
          <w:lang w:val="nl-NL"/>
        </w:rPr>
        <w:tab/>
        <w:t>Werknemers in dagdienst die gedurende een periode korter dan 2 maanden in ploegendienst invallen, ontvangen uitsluitend over de werkelijk gewerkte diensten de bijbehorende toeslag.</w:t>
      </w:r>
    </w:p>
    <w:p w14:paraId="222A7014" w14:textId="77777777" w:rsidR="00531EC9" w:rsidRPr="00090307" w:rsidRDefault="00531EC9" w:rsidP="00531EC9">
      <w:pPr>
        <w:pStyle w:val="inspringen10-05"/>
        <w:tabs>
          <w:tab w:val="clear" w:pos="567"/>
          <w:tab w:val="clear" w:pos="1134"/>
          <w:tab w:val="left" w:pos="851"/>
          <w:tab w:val="left" w:pos="1276"/>
        </w:tabs>
        <w:spacing w:line="240" w:lineRule="auto"/>
        <w:ind w:left="851" w:hanging="425"/>
        <w:rPr>
          <w:rFonts w:ascii="Arial" w:hAnsi="Arial" w:cs="Arial"/>
          <w:szCs w:val="17"/>
          <w:lang w:val="nl-NL"/>
        </w:rPr>
      </w:pPr>
    </w:p>
    <w:p w14:paraId="222A7015" w14:textId="77777777" w:rsidR="00531EC9" w:rsidRPr="00090307" w:rsidRDefault="00531EC9" w:rsidP="00531EC9">
      <w:pPr>
        <w:pStyle w:val="inspringen10-05"/>
        <w:tabs>
          <w:tab w:val="clear" w:pos="567"/>
          <w:tab w:val="clear" w:pos="1134"/>
          <w:tab w:val="left" w:pos="851"/>
          <w:tab w:val="left" w:pos="1276"/>
        </w:tabs>
        <w:spacing w:line="240" w:lineRule="auto"/>
        <w:ind w:left="851" w:hanging="425"/>
        <w:rPr>
          <w:rFonts w:ascii="Arial" w:hAnsi="Arial" w:cs="Arial"/>
          <w:szCs w:val="17"/>
          <w:lang w:val="nl-NL"/>
        </w:rPr>
      </w:pPr>
      <w:r w:rsidRPr="00090307">
        <w:rPr>
          <w:rFonts w:ascii="Arial" w:hAnsi="Arial" w:cs="Arial"/>
          <w:szCs w:val="17"/>
          <w:lang w:val="nl-NL"/>
        </w:rPr>
        <w:t>d.</w:t>
      </w:r>
      <w:r w:rsidRPr="00090307">
        <w:rPr>
          <w:rFonts w:ascii="Arial" w:hAnsi="Arial" w:cs="Arial"/>
          <w:szCs w:val="17"/>
          <w:lang w:val="nl-NL"/>
        </w:rPr>
        <w:tab/>
        <w:t>De werknemer die anders dan door eigen toedoen of op eigen verzoek wordt overgeplaatst naar de dagdienst of naar een met een lager percentage toeslag beloond dienstrooster, behoudt, afhankelijk van de periode waarover hij laatstelijk ononderbroken in ploegendienst heeft gewerkt, de navolgende percentages van het geldbedrag aan ploegentoeslag op het moment van overplaatsing verbonden aan zijn oude dienstrooster dan wel van het verschil tussen de oude toeslag en de toeslag verbonden aan zijn nieuwe rooster gedurende de volgende periode:</w:t>
      </w:r>
    </w:p>
    <w:p w14:paraId="222A7016" w14:textId="77777777" w:rsidR="00531EC9" w:rsidRPr="00090307" w:rsidRDefault="00531EC9" w:rsidP="00531EC9">
      <w:pPr>
        <w:tabs>
          <w:tab w:val="left" w:pos="1276"/>
        </w:tabs>
        <w:spacing w:after="0" w:line="240" w:lineRule="auto"/>
        <w:ind w:left="1276" w:hanging="425"/>
        <w:jc w:val="both"/>
        <w:rPr>
          <w:rFonts w:ascii="Arial" w:hAnsi="Arial" w:cs="Arial"/>
          <w:sz w:val="17"/>
          <w:szCs w:val="17"/>
        </w:rPr>
      </w:pPr>
    </w:p>
    <w:p w14:paraId="222A7017"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1.</w:t>
      </w:r>
      <w:r w:rsidRPr="00090307">
        <w:rPr>
          <w:rFonts w:ascii="Arial" w:hAnsi="Arial" w:cs="Arial"/>
          <w:szCs w:val="17"/>
          <w:lang w:val="nl-NL"/>
        </w:rPr>
        <w:tab/>
        <w:t>indien hij korter dan 3 maanden in ploegendienst heeft gewerkt geldt het bepaalde in lid 2 onder b;</w:t>
      </w:r>
    </w:p>
    <w:p w14:paraId="222A7018"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p>
    <w:p w14:paraId="222A7019"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2.</w:t>
      </w:r>
      <w:r w:rsidRPr="00090307">
        <w:rPr>
          <w:rFonts w:ascii="Arial" w:hAnsi="Arial" w:cs="Arial"/>
          <w:szCs w:val="17"/>
          <w:lang w:val="nl-NL"/>
        </w:rPr>
        <w:tab/>
        <w:t>indien hij langer dan 3 maanden, maar korter dan 6 maanden in ploegendienst heeft gewerkt:</w:t>
      </w:r>
    </w:p>
    <w:p w14:paraId="222A701A" w14:textId="77777777" w:rsidR="00531EC9" w:rsidRPr="00090307" w:rsidRDefault="00531EC9" w:rsidP="00531EC9">
      <w:pPr>
        <w:pStyle w:val="inspringen1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ab/>
        <w:t>100% gedurende de lopende maand;</w:t>
      </w:r>
    </w:p>
    <w:p w14:paraId="222A701B"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p>
    <w:p w14:paraId="222A701C"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3.</w:t>
      </w:r>
      <w:r w:rsidRPr="00090307">
        <w:rPr>
          <w:rFonts w:ascii="Arial" w:hAnsi="Arial" w:cs="Arial"/>
          <w:szCs w:val="17"/>
          <w:lang w:val="nl-NL"/>
        </w:rPr>
        <w:tab/>
        <w:t>indien hij langer dan 6 maanden, maar korter dan 3 jaar in ploegendienst heeft gewerkt:</w:t>
      </w:r>
    </w:p>
    <w:p w14:paraId="222A701D" w14:textId="77777777" w:rsidR="00531EC9" w:rsidRPr="00090307" w:rsidRDefault="00531EC9" w:rsidP="00531EC9">
      <w:pPr>
        <w:pStyle w:val="inspringen1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ab/>
        <w:t>100% gedurende de lopende en de daaropvolgende maand;</w:t>
      </w:r>
    </w:p>
    <w:p w14:paraId="222A701E" w14:textId="77777777" w:rsidR="00531EC9"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p>
    <w:p w14:paraId="222A701F"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4.</w:t>
      </w:r>
      <w:r w:rsidRPr="00090307">
        <w:rPr>
          <w:rFonts w:ascii="Arial" w:hAnsi="Arial" w:cs="Arial"/>
          <w:szCs w:val="17"/>
          <w:lang w:val="nl-NL"/>
        </w:rPr>
        <w:tab/>
        <w:t>indien hij langer dan 3 jaar, maar korter dan 5 jaar in ploegendienst heeft gewerkt:</w:t>
      </w:r>
    </w:p>
    <w:p w14:paraId="222A7020" w14:textId="77777777" w:rsidR="00531EC9" w:rsidRPr="00090307" w:rsidRDefault="00531EC9" w:rsidP="00531EC9">
      <w:pPr>
        <w:pStyle w:val="inspringen1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ab/>
        <w:t>100% gedurende de lopende en de daaropvolgende maand</w:t>
      </w:r>
    </w:p>
    <w:p w14:paraId="222A7021" w14:textId="77777777" w:rsidR="00531EC9" w:rsidRPr="00090307" w:rsidRDefault="00531EC9" w:rsidP="00531EC9">
      <w:pPr>
        <w:pStyle w:val="inspringen15"/>
        <w:tabs>
          <w:tab w:val="clear" w:pos="567"/>
          <w:tab w:val="clear" w:pos="1134"/>
          <w:tab w:val="clear" w:pos="1701"/>
          <w:tab w:val="left" w:pos="1276"/>
          <w:tab w:val="left" w:pos="1758"/>
        </w:tabs>
        <w:spacing w:line="240" w:lineRule="auto"/>
        <w:ind w:left="1276" w:hanging="425"/>
        <w:rPr>
          <w:rFonts w:ascii="Arial" w:hAnsi="Arial" w:cs="Arial"/>
          <w:szCs w:val="17"/>
          <w:lang w:val="nl-NL"/>
        </w:rPr>
      </w:pPr>
      <w:r w:rsidRPr="00090307">
        <w:rPr>
          <w:rFonts w:ascii="Arial" w:hAnsi="Arial" w:cs="Arial"/>
          <w:szCs w:val="17"/>
          <w:lang w:val="nl-NL"/>
        </w:rPr>
        <w:tab/>
        <w:t>80%</w:t>
      </w:r>
      <w:r w:rsidRPr="00090307">
        <w:rPr>
          <w:rFonts w:ascii="Arial" w:hAnsi="Arial" w:cs="Arial"/>
          <w:szCs w:val="17"/>
          <w:lang w:val="nl-NL"/>
        </w:rPr>
        <w:tab/>
        <w:t>gedurende 2 maanden daaropvolgend</w:t>
      </w:r>
    </w:p>
    <w:p w14:paraId="222A7022" w14:textId="77777777" w:rsidR="00531EC9" w:rsidRPr="00090307" w:rsidRDefault="00531EC9" w:rsidP="00531EC9">
      <w:pPr>
        <w:pStyle w:val="inspringen15"/>
        <w:tabs>
          <w:tab w:val="clear" w:pos="567"/>
          <w:tab w:val="clear" w:pos="1134"/>
          <w:tab w:val="clear" w:pos="1701"/>
          <w:tab w:val="left" w:pos="1276"/>
          <w:tab w:val="left" w:pos="1758"/>
        </w:tabs>
        <w:spacing w:line="240" w:lineRule="auto"/>
        <w:ind w:left="1276" w:hanging="425"/>
        <w:rPr>
          <w:rFonts w:ascii="Arial" w:hAnsi="Arial" w:cs="Arial"/>
          <w:szCs w:val="17"/>
          <w:lang w:val="nl-NL"/>
        </w:rPr>
      </w:pPr>
      <w:r w:rsidRPr="00090307">
        <w:rPr>
          <w:rFonts w:ascii="Arial" w:hAnsi="Arial" w:cs="Arial"/>
          <w:szCs w:val="17"/>
          <w:lang w:val="nl-NL"/>
        </w:rPr>
        <w:tab/>
        <w:t>60%</w:t>
      </w:r>
      <w:r w:rsidRPr="00090307">
        <w:rPr>
          <w:rFonts w:ascii="Arial" w:hAnsi="Arial" w:cs="Arial"/>
          <w:szCs w:val="17"/>
          <w:lang w:val="nl-NL"/>
        </w:rPr>
        <w:tab/>
        <w:t>gedurende 2 maanden daaropvolgend</w:t>
      </w:r>
    </w:p>
    <w:p w14:paraId="222A7023" w14:textId="77777777" w:rsidR="00531EC9" w:rsidRPr="00090307" w:rsidRDefault="00531EC9" w:rsidP="00531EC9">
      <w:pPr>
        <w:pStyle w:val="inspringen15"/>
        <w:tabs>
          <w:tab w:val="clear" w:pos="567"/>
          <w:tab w:val="clear" w:pos="1134"/>
          <w:tab w:val="clear" w:pos="1701"/>
          <w:tab w:val="left" w:pos="1276"/>
          <w:tab w:val="left" w:pos="1758"/>
        </w:tabs>
        <w:spacing w:line="240" w:lineRule="auto"/>
        <w:ind w:left="1276" w:hanging="425"/>
        <w:rPr>
          <w:rFonts w:ascii="Arial" w:hAnsi="Arial" w:cs="Arial"/>
          <w:szCs w:val="17"/>
          <w:lang w:val="nl-NL"/>
        </w:rPr>
      </w:pPr>
      <w:r w:rsidRPr="00090307">
        <w:rPr>
          <w:rFonts w:ascii="Arial" w:hAnsi="Arial" w:cs="Arial"/>
          <w:szCs w:val="17"/>
          <w:lang w:val="nl-NL"/>
        </w:rPr>
        <w:tab/>
        <w:t>40%</w:t>
      </w:r>
      <w:r w:rsidRPr="00090307">
        <w:rPr>
          <w:rFonts w:ascii="Arial" w:hAnsi="Arial" w:cs="Arial"/>
          <w:szCs w:val="17"/>
          <w:lang w:val="nl-NL"/>
        </w:rPr>
        <w:tab/>
        <w:t>gedurende 1 maand daaropvolgend</w:t>
      </w:r>
    </w:p>
    <w:p w14:paraId="222A7024" w14:textId="77777777" w:rsidR="00531EC9" w:rsidRPr="00090307" w:rsidRDefault="00531EC9" w:rsidP="00531EC9">
      <w:pPr>
        <w:pStyle w:val="inspringen15"/>
        <w:tabs>
          <w:tab w:val="clear" w:pos="567"/>
          <w:tab w:val="clear" w:pos="1134"/>
          <w:tab w:val="clear" w:pos="1701"/>
          <w:tab w:val="left" w:pos="1276"/>
          <w:tab w:val="left" w:pos="1758"/>
        </w:tabs>
        <w:spacing w:line="240" w:lineRule="auto"/>
        <w:ind w:left="1276" w:hanging="425"/>
        <w:rPr>
          <w:rFonts w:ascii="Arial" w:hAnsi="Arial" w:cs="Arial"/>
          <w:szCs w:val="17"/>
          <w:lang w:val="nl-NL"/>
        </w:rPr>
      </w:pPr>
      <w:r w:rsidRPr="00090307">
        <w:rPr>
          <w:rFonts w:ascii="Arial" w:hAnsi="Arial" w:cs="Arial"/>
          <w:szCs w:val="17"/>
          <w:lang w:val="nl-NL"/>
        </w:rPr>
        <w:lastRenderedPageBreak/>
        <w:tab/>
        <w:t>20%</w:t>
      </w:r>
      <w:r w:rsidRPr="00090307">
        <w:rPr>
          <w:rFonts w:ascii="Arial" w:hAnsi="Arial" w:cs="Arial"/>
          <w:szCs w:val="17"/>
          <w:lang w:val="nl-NL"/>
        </w:rPr>
        <w:tab/>
        <w:t>gedurende 1 maand daaropvolgend;</w:t>
      </w:r>
    </w:p>
    <w:p w14:paraId="222A7025"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p>
    <w:p w14:paraId="222A7026"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5.</w:t>
      </w:r>
      <w:r w:rsidRPr="00090307">
        <w:rPr>
          <w:rFonts w:ascii="Arial" w:hAnsi="Arial" w:cs="Arial"/>
          <w:szCs w:val="17"/>
          <w:lang w:val="nl-NL"/>
        </w:rPr>
        <w:tab/>
        <w:t>indien hij langer dan 5 jaar in ploegendienst heeft gewerkt:</w:t>
      </w:r>
    </w:p>
    <w:p w14:paraId="222A7027" w14:textId="77777777" w:rsidR="00531EC9" w:rsidRPr="00090307" w:rsidRDefault="00531EC9" w:rsidP="00531EC9">
      <w:pPr>
        <w:pStyle w:val="inspringen1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ab/>
        <w:t>100% gedurende de lopende en de daaropvolgende maand</w:t>
      </w:r>
    </w:p>
    <w:p w14:paraId="222A7028" w14:textId="77777777" w:rsidR="00531EC9" w:rsidRPr="00090307" w:rsidRDefault="00531EC9" w:rsidP="00531EC9">
      <w:pPr>
        <w:pStyle w:val="inspringen15"/>
        <w:tabs>
          <w:tab w:val="clear" w:pos="567"/>
          <w:tab w:val="clear" w:pos="1134"/>
          <w:tab w:val="clear" w:pos="1701"/>
          <w:tab w:val="left" w:pos="426"/>
          <w:tab w:val="left" w:pos="1276"/>
          <w:tab w:val="left" w:pos="1758"/>
        </w:tabs>
        <w:spacing w:line="240" w:lineRule="auto"/>
        <w:ind w:left="1276" w:hanging="425"/>
        <w:rPr>
          <w:rFonts w:ascii="Arial" w:hAnsi="Arial" w:cs="Arial"/>
          <w:szCs w:val="17"/>
          <w:lang w:val="nl-NL"/>
        </w:rPr>
      </w:pPr>
      <w:r w:rsidRPr="00090307">
        <w:rPr>
          <w:rFonts w:ascii="Arial" w:hAnsi="Arial" w:cs="Arial"/>
          <w:szCs w:val="17"/>
          <w:lang w:val="nl-NL"/>
        </w:rPr>
        <w:tab/>
        <w:t>80%</w:t>
      </w:r>
      <w:r w:rsidRPr="00090307">
        <w:rPr>
          <w:rFonts w:ascii="Arial" w:hAnsi="Arial" w:cs="Arial"/>
          <w:szCs w:val="17"/>
          <w:lang w:val="nl-NL"/>
        </w:rPr>
        <w:tab/>
        <w:t>gedurende 4 maanden daaropvolgend</w:t>
      </w:r>
    </w:p>
    <w:p w14:paraId="222A7029" w14:textId="77777777" w:rsidR="00531EC9" w:rsidRPr="00090307" w:rsidRDefault="00531EC9" w:rsidP="00531EC9">
      <w:pPr>
        <w:pStyle w:val="inspringen15"/>
        <w:tabs>
          <w:tab w:val="clear" w:pos="567"/>
          <w:tab w:val="clear" w:pos="1134"/>
          <w:tab w:val="clear" w:pos="1701"/>
          <w:tab w:val="left" w:pos="426"/>
          <w:tab w:val="left" w:pos="1276"/>
          <w:tab w:val="left" w:pos="1758"/>
        </w:tabs>
        <w:spacing w:line="240" w:lineRule="auto"/>
        <w:ind w:left="1276" w:hanging="425"/>
        <w:rPr>
          <w:rFonts w:ascii="Arial" w:hAnsi="Arial" w:cs="Arial"/>
          <w:szCs w:val="17"/>
          <w:lang w:val="nl-NL"/>
        </w:rPr>
      </w:pPr>
      <w:r w:rsidRPr="00090307">
        <w:rPr>
          <w:rFonts w:ascii="Arial" w:hAnsi="Arial" w:cs="Arial"/>
          <w:szCs w:val="17"/>
          <w:lang w:val="nl-NL"/>
        </w:rPr>
        <w:tab/>
        <w:t>60%</w:t>
      </w:r>
      <w:r w:rsidRPr="00090307">
        <w:rPr>
          <w:rFonts w:ascii="Arial" w:hAnsi="Arial" w:cs="Arial"/>
          <w:szCs w:val="17"/>
          <w:lang w:val="nl-NL"/>
        </w:rPr>
        <w:tab/>
        <w:t>gedurende 4 maanden daaropvolgend</w:t>
      </w:r>
    </w:p>
    <w:p w14:paraId="222A702A" w14:textId="77777777" w:rsidR="00531EC9" w:rsidRPr="00090307" w:rsidRDefault="00531EC9" w:rsidP="00531EC9">
      <w:pPr>
        <w:pStyle w:val="inspringen15"/>
        <w:tabs>
          <w:tab w:val="clear" w:pos="567"/>
          <w:tab w:val="clear" w:pos="1134"/>
          <w:tab w:val="clear" w:pos="1701"/>
          <w:tab w:val="left" w:pos="426"/>
          <w:tab w:val="left" w:pos="1276"/>
          <w:tab w:val="left" w:pos="1758"/>
        </w:tabs>
        <w:spacing w:line="240" w:lineRule="auto"/>
        <w:ind w:left="1276" w:hanging="425"/>
        <w:rPr>
          <w:rFonts w:ascii="Arial" w:hAnsi="Arial" w:cs="Arial"/>
          <w:szCs w:val="17"/>
          <w:lang w:val="nl-NL"/>
        </w:rPr>
      </w:pPr>
      <w:r w:rsidRPr="00090307">
        <w:rPr>
          <w:rFonts w:ascii="Arial" w:hAnsi="Arial" w:cs="Arial"/>
          <w:szCs w:val="17"/>
          <w:lang w:val="nl-NL"/>
        </w:rPr>
        <w:tab/>
        <w:t>40%</w:t>
      </w:r>
      <w:r w:rsidRPr="00090307">
        <w:rPr>
          <w:rFonts w:ascii="Arial" w:hAnsi="Arial" w:cs="Arial"/>
          <w:szCs w:val="17"/>
          <w:lang w:val="nl-NL"/>
        </w:rPr>
        <w:tab/>
        <w:t>gedurende 3 maanden daaropvolgend</w:t>
      </w:r>
    </w:p>
    <w:p w14:paraId="222A702B" w14:textId="77777777" w:rsidR="00531EC9" w:rsidRPr="00090307" w:rsidRDefault="00531EC9" w:rsidP="00531EC9">
      <w:pPr>
        <w:pStyle w:val="inspringen15"/>
        <w:tabs>
          <w:tab w:val="clear" w:pos="567"/>
          <w:tab w:val="clear" w:pos="1134"/>
          <w:tab w:val="clear" w:pos="1701"/>
          <w:tab w:val="left" w:pos="426"/>
          <w:tab w:val="left" w:pos="1276"/>
          <w:tab w:val="left" w:pos="1758"/>
        </w:tabs>
        <w:spacing w:line="240" w:lineRule="auto"/>
        <w:ind w:left="1276" w:hanging="425"/>
        <w:rPr>
          <w:rFonts w:ascii="Arial" w:hAnsi="Arial" w:cs="Arial"/>
          <w:szCs w:val="17"/>
          <w:lang w:val="nl-NL"/>
        </w:rPr>
      </w:pPr>
      <w:r w:rsidRPr="00090307">
        <w:rPr>
          <w:rFonts w:ascii="Arial" w:hAnsi="Arial" w:cs="Arial"/>
          <w:szCs w:val="17"/>
          <w:lang w:val="nl-NL"/>
        </w:rPr>
        <w:tab/>
        <w:t>20%</w:t>
      </w:r>
      <w:r w:rsidRPr="00090307">
        <w:rPr>
          <w:rFonts w:ascii="Arial" w:hAnsi="Arial" w:cs="Arial"/>
          <w:szCs w:val="17"/>
          <w:lang w:val="nl-NL"/>
        </w:rPr>
        <w:tab/>
        <w:t>gedurende 3 maanden daaropvolgend;</w:t>
      </w:r>
    </w:p>
    <w:p w14:paraId="222A702C"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p>
    <w:p w14:paraId="222A702D" w14:textId="77777777" w:rsidR="00531EC9" w:rsidRPr="00090307" w:rsidRDefault="00531EC9" w:rsidP="00531EC9">
      <w:pPr>
        <w:pStyle w:val="inspringen15-05"/>
        <w:tabs>
          <w:tab w:val="clear" w:pos="567"/>
          <w:tab w:val="clear" w:pos="1134"/>
          <w:tab w:val="clear" w:pos="1701"/>
          <w:tab w:val="left" w:pos="426"/>
          <w:tab w:val="left" w:pos="1276"/>
        </w:tabs>
        <w:spacing w:line="240" w:lineRule="auto"/>
        <w:ind w:left="1276" w:hanging="425"/>
        <w:rPr>
          <w:rFonts w:ascii="Arial" w:hAnsi="Arial" w:cs="Arial"/>
          <w:szCs w:val="17"/>
          <w:lang w:val="nl-NL"/>
        </w:rPr>
      </w:pPr>
      <w:r w:rsidRPr="00090307">
        <w:rPr>
          <w:rFonts w:ascii="Arial" w:hAnsi="Arial" w:cs="Arial"/>
          <w:szCs w:val="17"/>
          <w:lang w:val="nl-NL"/>
        </w:rPr>
        <w:t>6.</w:t>
      </w:r>
      <w:r w:rsidRPr="00090307">
        <w:rPr>
          <w:rFonts w:ascii="Arial" w:hAnsi="Arial" w:cs="Arial"/>
          <w:szCs w:val="17"/>
          <w:lang w:val="nl-NL"/>
        </w:rPr>
        <w:tab/>
        <w:t>indien hij langer dan 5 jaar in ploegendienst heeft gewerkt en bovendien 55 jaar of ouder is op het moment van overplaatsing behoudt hij het oorspronkelijke geldbedrag van de toeslag.</w:t>
      </w:r>
    </w:p>
    <w:p w14:paraId="222A702E" w14:textId="77777777" w:rsidR="00531EC9" w:rsidRPr="00090307" w:rsidRDefault="00531EC9" w:rsidP="00531EC9">
      <w:pPr>
        <w:tabs>
          <w:tab w:val="left" w:pos="426"/>
          <w:tab w:val="left" w:pos="1276"/>
        </w:tabs>
        <w:spacing w:after="0" w:line="240" w:lineRule="auto"/>
        <w:ind w:left="1276" w:hanging="425"/>
        <w:jc w:val="both"/>
        <w:rPr>
          <w:rFonts w:ascii="Arial" w:hAnsi="Arial" w:cs="Arial"/>
          <w:sz w:val="17"/>
          <w:szCs w:val="17"/>
        </w:rPr>
      </w:pPr>
    </w:p>
    <w:p w14:paraId="222A702F" w14:textId="77777777" w:rsidR="00531EC9" w:rsidRPr="00090307" w:rsidRDefault="00531EC9" w:rsidP="00531EC9">
      <w:pPr>
        <w:pStyle w:val="inspringen05"/>
        <w:tabs>
          <w:tab w:val="clear" w:pos="567"/>
        </w:tabs>
        <w:spacing w:line="240" w:lineRule="auto"/>
        <w:ind w:left="851"/>
        <w:rPr>
          <w:rFonts w:ascii="Arial" w:hAnsi="Arial" w:cs="Arial"/>
          <w:szCs w:val="17"/>
          <w:lang w:val="nl-NL"/>
        </w:rPr>
      </w:pPr>
      <w:r w:rsidRPr="00090307">
        <w:rPr>
          <w:rFonts w:ascii="Arial" w:hAnsi="Arial" w:cs="Arial"/>
          <w:szCs w:val="17"/>
          <w:lang w:val="nl-NL"/>
        </w:rPr>
        <w:t>De in dit lid genoemde afbouw is niet van toepassing als een werknemer ten gevolge van verminderd werkaanbod gedurende korte tijd in een lager betaald rooster wordt tewerkgesteld. Afbouw vindt plaats bij structurele overplaatsing naar een lager betaald rooster.</w:t>
      </w:r>
    </w:p>
    <w:p w14:paraId="222A7030" w14:textId="77777777" w:rsidR="00531EC9" w:rsidRPr="00090307" w:rsidRDefault="00531EC9" w:rsidP="00531EC9">
      <w:pPr>
        <w:tabs>
          <w:tab w:val="left" w:pos="426"/>
        </w:tabs>
        <w:spacing w:after="0" w:line="240" w:lineRule="auto"/>
        <w:ind w:left="851" w:hanging="851"/>
        <w:jc w:val="both"/>
        <w:rPr>
          <w:rFonts w:ascii="Arial" w:hAnsi="Arial" w:cs="Arial"/>
          <w:sz w:val="17"/>
          <w:szCs w:val="17"/>
        </w:rPr>
      </w:pPr>
    </w:p>
    <w:p w14:paraId="4E663173" w14:textId="77777777" w:rsidR="006F0B1F" w:rsidRDefault="006F0B1F">
      <w:pPr>
        <w:rPr>
          <w:rFonts w:ascii="Arial" w:hAnsi="Arial" w:cs="Arial"/>
          <w:sz w:val="17"/>
          <w:szCs w:val="17"/>
        </w:rPr>
      </w:pPr>
      <w:r>
        <w:rPr>
          <w:rFonts w:ascii="Arial" w:hAnsi="Arial" w:cs="Arial"/>
          <w:sz w:val="17"/>
          <w:szCs w:val="17"/>
        </w:rPr>
        <w:br w:type="page"/>
      </w:r>
    </w:p>
    <w:p w14:paraId="222A7031" w14:textId="564273ED" w:rsidR="00531EC9" w:rsidRPr="00090307" w:rsidRDefault="00531EC9" w:rsidP="00531EC9">
      <w:pPr>
        <w:tabs>
          <w:tab w:val="left" w:pos="426"/>
        </w:tabs>
        <w:spacing w:after="0" w:line="240" w:lineRule="auto"/>
        <w:ind w:left="851" w:hanging="851"/>
        <w:jc w:val="both"/>
        <w:rPr>
          <w:rFonts w:ascii="Arial" w:hAnsi="Arial" w:cs="Arial"/>
          <w:i/>
          <w:sz w:val="17"/>
          <w:szCs w:val="17"/>
        </w:rPr>
      </w:pPr>
      <w:r w:rsidRPr="00090307">
        <w:rPr>
          <w:rFonts w:ascii="Arial" w:hAnsi="Arial" w:cs="Arial"/>
          <w:sz w:val="17"/>
          <w:szCs w:val="17"/>
        </w:rPr>
        <w:lastRenderedPageBreak/>
        <w:t>3.</w:t>
      </w:r>
      <w:r w:rsidRPr="00090307">
        <w:rPr>
          <w:rFonts w:ascii="Arial" w:hAnsi="Arial" w:cs="Arial"/>
          <w:sz w:val="17"/>
          <w:szCs w:val="17"/>
        </w:rPr>
        <w:tab/>
      </w:r>
      <w:r w:rsidRPr="00090307">
        <w:rPr>
          <w:rFonts w:ascii="Arial" w:hAnsi="Arial" w:cs="Arial"/>
          <w:i/>
          <w:sz w:val="17"/>
          <w:szCs w:val="17"/>
        </w:rPr>
        <w:t>Vergoeding voor consignatie en extra opkomst</w:t>
      </w:r>
    </w:p>
    <w:p w14:paraId="4183E743" w14:textId="77777777" w:rsidR="006F0B1F" w:rsidRDefault="00531EC9" w:rsidP="00531EC9">
      <w:pPr>
        <w:pStyle w:val="inspringen05"/>
        <w:tabs>
          <w:tab w:val="clear" w:pos="567"/>
        </w:tabs>
        <w:spacing w:line="240" w:lineRule="auto"/>
        <w:ind w:left="426" w:hanging="426"/>
        <w:rPr>
          <w:rFonts w:ascii="Arial" w:hAnsi="Arial" w:cs="Arial"/>
          <w:szCs w:val="17"/>
          <w:lang w:val="nl-NL"/>
        </w:rPr>
      </w:pPr>
      <w:r w:rsidRPr="00090307">
        <w:rPr>
          <w:rFonts w:ascii="Arial" w:hAnsi="Arial" w:cs="Arial"/>
          <w:szCs w:val="17"/>
          <w:lang w:val="nl-NL"/>
        </w:rPr>
        <w:tab/>
      </w:r>
    </w:p>
    <w:p w14:paraId="222A7032" w14:textId="7C4BD10C" w:rsidR="00531EC9" w:rsidRPr="00090307" w:rsidRDefault="00531EC9" w:rsidP="006F0B1F">
      <w:pPr>
        <w:pStyle w:val="inspringen05"/>
        <w:tabs>
          <w:tab w:val="clear" w:pos="567"/>
        </w:tabs>
        <w:spacing w:line="240" w:lineRule="auto"/>
        <w:ind w:left="426"/>
        <w:rPr>
          <w:rFonts w:ascii="Arial" w:hAnsi="Arial" w:cs="Arial"/>
          <w:szCs w:val="17"/>
          <w:lang w:val="nl-NL"/>
        </w:rPr>
      </w:pPr>
      <w:r w:rsidRPr="00090307">
        <w:rPr>
          <w:rFonts w:ascii="Arial" w:hAnsi="Arial" w:cs="Arial"/>
          <w:szCs w:val="17"/>
          <w:lang w:val="nl-NL"/>
        </w:rPr>
        <w:t>Werknemers, die in opdracht van de werkgever geconsigneerd zijn, dan wel een extra reis van huis naar het bedrijf moeten maken, ontvangen hiervoor de volgende extra vergoedingen.</w:t>
      </w:r>
    </w:p>
    <w:p w14:paraId="222A7033" w14:textId="77777777" w:rsidR="00531EC9" w:rsidRPr="00090307" w:rsidRDefault="00531EC9" w:rsidP="00531EC9">
      <w:pPr>
        <w:tabs>
          <w:tab w:val="left" w:pos="426"/>
        </w:tabs>
        <w:spacing w:after="0" w:line="240" w:lineRule="auto"/>
        <w:ind w:left="851" w:hanging="851"/>
        <w:jc w:val="both"/>
        <w:rPr>
          <w:rFonts w:ascii="Arial" w:hAnsi="Arial" w:cs="Arial"/>
          <w:sz w:val="17"/>
          <w:szCs w:val="17"/>
        </w:rPr>
      </w:pPr>
    </w:p>
    <w:p w14:paraId="222A7034" w14:textId="77777777" w:rsidR="00531EC9" w:rsidRPr="00090307" w:rsidRDefault="00531EC9" w:rsidP="00531EC9">
      <w:pPr>
        <w:pStyle w:val="inspringen10-05"/>
        <w:numPr>
          <w:ilvl w:val="0"/>
          <w:numId w:val="10"/>
        </w:numPr>
        <w:tabs>
          <w:tab w:val="clear" w:pos="567"/>
          <w:tab w:val="clear" w:pos="1134"/>
          <w:tab w:val="left" w:pos="851"/>
        </w:tabs>
        <w:spacing w:line="240" w:lineRule="auto"/>
        <w:rPr>
          <w:rFonts w:ascii="Arial" w:hAnsi="Arial" w:cs="Arial"/>
          <w:szCs w:val="17"/>
          <w:lang w:val="nl-NL"/>
        </w:rPr>
      </w:pPr>
      <w:r w:rsidRPr="00090307">
        <w:rPr>
          <w:rFonts w:ascii="Arial" w:hAnsi="Arial" w:cs="Arial"/>
          <w:szCs w:val="17"/>
          <w:lang w:val="nl-NL"/>
        </w:rPr>
        <w:t>2-ploegendienst</w:t>
      </w:r>
    </w:p>
    <w:p w14:paraId="222A7035" w14:textId="77777777" w:rsidR="00531EC9" w:rsidRPr="00090307" w:rsidRDefault="00531EC9" w:rsidP="00531EC9">
      <w:pPr>
        <w:pStyle w:val="inspringen10"/>
        <w:tabs>
          <w:tab w:val="clear" w:pos="567"/>
          <w:tab w:val="clear" w:pos="1134"/>
        </w:tabs>
        <w:spacing w:line="240" w:lineRule="auto"/>
        <w:ind w:left="851"/>
        <w:rPr>
          <w:rFonts w:ascii="Arial" w:hAnsi="Arial" w:cs="Arial"/>
          <w:szCs w:val="17"/>
          <w:lang w:val="nl-NL"/>
        </w:rPr>
      </w:pPr>
      <w:r w:rsidRPr="00090307">
        <w:rPr>
          <w:rFonts w:ascii="Arial" w:hAnsi="Arial" w:cs="Arial"/>
          <w:szCs w:val="17"/>
          <w:lang w:val="nl-NL"/>
        </w:rPr>
        <w:t>De vergoeding voor de beschikbaarheid van maandag 06.00 tot vrijdag 23.00 uur bedraagt totaal 4,07% van het 0-jarensalaris van functiegroep 7. Per eventuele opkomst wordt een vergoeding gegeven van 1,02% van het 0-jarensalaris van functiegroep 7.</w:t>
      </w:r>
    </w:p>
    <w:p w14:paraId="222A7036" w14:textId="77777777" w:rsidR="00531EC9" w:rsidRPr="00090307" w:rsidRDefault="00531EC9" w:rsidP="00531EC9">
      <w:pPr>
        <w:tabs>
          <w:tab w:val="left" w:pos="426"/>
        </w:tabs>
        <w:spacing w:after="0" w:line="240" w:lineRule="auto"/>
        <w:ind w:left="851" w:hanging="851"/>
        <w:jc w:val="both"/>
        <w:rPr>
          <w:rFonts w:ascii="Arial" w:hAnsi="Arial" w:cs="Arial"/>
          <w:sz w:val="17"/>
          <w:szCs w:val="17"/>
        </w:rPr>
      </w:pPr>
    </w:p>
    <w:p w14:paraId="222A7037" w14:textId="77777777" w:rsidR="00531EC9" w:rsidRPr="00090307" w:rsidRDefault="00531EC9" w:rsidP="00531EC9">
      <w:pPr>
        <w:pStyle w:val="inspringen10-05"/>
        <w:numPr>
          <w:ilvl w:val="0"/>
          <w:numId w:val="10"/>
        </w:numPr>
        <w:tabs>
          <w:tab w:val="clear" w:pos="567"/>
          <w:tab w:val="clear" w:pos="1134"/>
          <w:tab w:val="left" w:pos="851"/>
        </w:tabs>
        <w:spacing w:line="240" w:lineRule="auto"/>
        <w:rPr>
          <w:rFonts w:ascii="Arial" w:hAnsi="Arial" w:cs="Arial"/>
          <w:szCs w:val="17"/>
          <w:lang w:val="nl-NL"/>
        </w:rPr>
      </w:pPr>
      <w:r w:rsidRPr="00090307">
        <w:rPr>
          <w:rFonts w:ascii="Arial" w:hAnsi="Arial" w:cs="Arial"/>
          <w:szCs w:val="17"/>
          <w:lang w:val="nl-NL"/>
        </w:rPr>
        <w:t>3-ploegendienst</w:t>
      </w:r>
    </w:p>
    <w:p w14:paraId="222A7038" w14:textId="77777777" w:rsidR="00531EC9" w:rsidRPr="00090307" w:rsidRDefault="00531EC9" w:rsidP="00531EC9">
      <w:pPr>
        <w:pStyle w:val="inspringen10"/>
        <w:tabs>
          <w:tab w:val="clear" w:pos="567"/>
          <w:tab w:val="clear" w:pos="1134"/>
        </w:tabs>
        <w:spacing w:line="240" w:lineRule="auto"/>
        <w:ind w:left="851"/>
        <w:rPr>
          <w:rFonts w:ascii="Arial" w:hAnsi="Arial" w:cs="Arial"/>
          <w:szCs w:val="17"/>
          <w:lang w:val="nl-NL"/>
        </w:rPr>
      </w:pPr>
      <w:r w:rsidRPr="00090307">
        <w:rPr>
          <w:rFonts w:ascii="Arial" w:hAnsi="Arial" w:cs="Arial"/>
          <w:szCs w:val="17"/>
          <w:lang w:val="nl-NL"/>
        </w:rPr>
        <w:t>De vergoeding voor de beschikbaarheid van maandag 07.30 tot vrijdag 23.30 uur en van zondag 22.00 tot maandag 07.30 uur bedraagt totaal 7,11% van het 0-jarensalaris van functiegroep 7. Per eventuele opkomst wordt een vergoeding gegeven van 1,22% van het 0-jarensalarisvan functiegroep 7.</w:t>
      </w:r>
    </w:p>
    <w:p w14:paraId="222A7039" w14:textId="77777777" w:rsidR="00531EC9" w:rsidRPr="00090307" w:rsidRDefault="00531EC9" w:rsidP="00531EC9">
      <w:pPr>
        <w:pStyle w:val="inspringen10-05"/>
        <w:tabs>
          <w:tab w:val="left" w:pos="426"/>
        </w:tabs>
        <w:spacing w:line="240" w:lineRule="auto"/>
        <w:ind w:left="851" w:hanging="851"/>
        <w:rPr>
          <w:rFonts w:ascii="Arial" w:hAnsi="Arial" w:cs="Arial"/>
          <w:szCs w:val="17"/>
          <w:lang w:val="nl-NL"/>
        </w:rPr>
      </w:pPr>
    </w:p>
    <w:p w14:paraId="222A703A" w14:textId="77777777" w:rsidR="00531EC9" w:rsidRPr="00090307" w:rsidRDefault="00531EC9" w:rsidP="00531EC9">
      <w:pPr>
        <w:pStyle w:val="inspringen10-05"/>
        <w:numPr>
          <w:ilvl w:val="0"/>
          <w:numId w:val="10"/>
        </w:numPr>
        <w:tabs>
          <w:tab w:val="clear" w:pos="567"/>
          <w:tab w:val="clear" w:pos="1134"/>
          <w:tab w:val="left" w:pos="851"/>
        </w:tabs>
        <w:spacing w:line="240" w:lineRule="auto"/>
        <w:rPr>
          <w:rFonts w:ascii="Arial" w:hAnsi="Arial" w:cs="Arial"/>
          <w:szCs w:val="17"/>
          <w:lang w:val="nl-NL"/>
        </w:rPr>
      </w:pPr>
      <w:r w:rsidRPr="00090307">
        <w:rPr>
          <w:rFonts w:ascii="Arial" w:hAnsi="Arial" w:cs="Arial"/>
          <w:szCs w:val="17"/>
          <w:lang w:val="nl-NL"/>
        </w:rPr>
        <w:t>Volledige consignatie</w:t>
      </w:r>
    </w:p>
    <w:p w14:paraId="222A703B" w14:textId="77777777" w:rsidR="00531EC9" w:rsidRPr="00090307" w:rsidRDefault="00531EC9" w:rsidP="00531EC9">
      <w:pPr>
        <w:pStyle w:val="inspringen10"/>
        <w:tabs>
          <w:tab w:val="clear" w:pos="567"/>
        </w:tabs>
        <w:spacing w:line="240" w:lineRule="auto"/>
        <w:ind w:left="851"/>
        <w:rPr>
          <w:rFonts w:ascii="Arial" w:hAnsi="Arial" w:cs="Arial"/>
          <w:szCs w:val="17"/>
          <w:lang w:val="nl-NL"/>
        </w:rPr>
      </w:pPr>
      <w:r w:rsidRPr="00090307">
        <w:rPr>
          <w:rFonts w:ascii="Arial" w:hAnsi="Arial" w:cs="Arial"/>
          <w:szCs w:val="17"/>
          <w:lang w:val="nl-NL"/>
        </w:rPr>
        <w:t>De vergoeding voor de beschikbaarheid van maandag 07.30 tot maandag 07.30 uur bedraagt totaal 8,79% van het 0-jarensalaris van functiegroep 7. Per eventuele opkomst wordt een vergoeding gegeven van 1,42% van het 0-jarensalaris van functiegroep 7.</w:t>
      </w:r>
    </w:p>
    <w:p w14:paraId="222A703C" w14:textId="77777777" w:rsidR="00531EC9" w:rsidRPr="00090307" w:rsidRDefault="00531EC9" w:rsidP="00531EC9">
      <w:pPr>
        <w:pStyle w:val="inspringen10-05"/>
        <w:tabs>
          <w:tab w:val="left" w:pos="426"/>
        </w:tabs>
        <w:spacing w:line="240" w:lineRule="auto"/>
        <w:ind w:left="851" w:hanging="851"/>
        <w:rPr>
          <w:rFonts w:ascii="Arial" w:hAnsi="Arial" w:cs="Arial"/>
          <w:szCs w:val="17"/>
          <w:lang w:val="nl-NL"/>
        </w:rPr>
      </w:pPr>
    </w:p>
    <w:p w14:paraId="222A703D" w14:textId="77777777" w:rsidR="00531EC9" w:rsidRPr="00090307" w:rsidRDefault="00531EC9" w:rsidP="00531EC9">
      <w:pPr>
        <w:pStyle w:val="inspringen10-05"/>
        <w:numPr>
          <w:ilvl w:val="0"/>
          <w:numId w:val="10"/>
        </w:numPr>
        <w:tabs>
          <w:tab w:val="clear" w:pos="567"/>
          <w:tab w:val="clear" w:pos="1134"/>
          <w:tab w:val="left" w:pos="851"/>
        </w:tabs>
        <w:spacing w:line="240" w:lineRule="auto"/>
        <w:ind w:left="851" w:hanging="426"/>
        <w:rPr>
          <w:rFonts w:ascii="Arial" w:hAnsi="Arial" w:cs="Arial"/>
          <w:szCs w:val="17"/>
          <w:lang w:val="nl-NL"/>
        </w:rPr>
      </w:pPr>
      <w:r w:rsidRPr="00090307">
        <w:rPr>
          <w:rFonts w:ascii="Arial" w:hAnsi="Arial" w:cs="Arial"/>
          <w:szCs w:val="17"/>
          <w:lang w:val="nl-NL"/>
        </w:rPr>
        <w:t>Bij gelijktijdige consignatie voor zowel 2- als 3-ploegendienst geldt de vergoedingsregeling behorend bij de 3-ploegendienst.</w:t>
      </w:r>
    </w:p>
    <w:p w14:paraId="222A703E" w14:textId="77777777" w:rsidR="00531EC9" w:rsidRPr="00090307" w:rsidRDefault="00531EC9" w:rsidP="00531EC9">
      <w:pPr>
        <w:pStyle w:val="inspringen10-05"/>
        <w:tabs>
          <w:tab w:val="left" w:pos="426"/>
        </w:tabs>
        <w:spacing w:line="240" w:lineRule="auto"/>
        <w:ind w:left="851" w:hanging="851"/>
        <w:rPr>
          <w:rFonts w:ascii="Arial" w:hAnsi="Arial" w:cs="Arial"/>
          <w:szCs w:val="17"/>
          <w:lang w:val="nl-NL"/>
        </w:rPr>
      </w:pPr>
    </w:p>
    <w:p w14:paraId="222A703F" w14:textId="77777777" w:rsidR="00531EC9" w:rsidRPr="00090307" w:rsidRDefault="00531EC9" w:rsidP="00531EC9">
      <w:pPr>
        <w:pStyle w:val="inspringen10-05"/>
        <w:numPr>
          <w:ilvl w:val="0"/>
          <w:numId w:val="10"/>
        </w:numPr>
        <w:tabs>
          <w:tab w:val="clear" w:pos="567"/>
          <w:tab w:val="clear" w:pos="1134"/>
          <w:tab w:val="left" w:pos="851"/>
        </w:tabs>
        <w:spacing w:line="240" w:lineRule="auto"/>
        <w:ind w:left="851" w:hanging="426"/>
        <w:rPr>
          <w:rFonts w:ascii="Arial" w:hAnsi="Arial" w:cs="Arial"/>
          <w:szCs w:val="17"/>
          <w:lang w:val="nl-NL"/>
        </w:rPr>
      </w:pPr>
      <w:r w:rsidRPr="00090307">
        <w:rPr>
          <w:rFonts w:ascii="Arial" w:hAnsi="Arial" w:cs="Arial"/>
          <w:szCs w:val="17"/>
          <w:lang w:val="nl-NL"/>
        </w:rPr>
        <w:t>Eventuele extra gewerkte uren tijdens de extra opkomst gelden als overuren.</w:t>
      </w:r>
    </w:p>
    <w:p w14:paraId="222A7040" w14:textId="77777777" w:rsidR="00531EC9" w:rsidRPr="00090307" w:rsidRDefault="00531EC9" w:rsidP="00531EC9">
      <w:pPr>
        <w:pStyle w:val="inspringen10-05"/>
        <w:tabs>
          <w:tab w:val="left" w:pos="426"/>
        </w:tabs>
        <w:spacing w:line="240" w:lineRule="auto"/>
        <w:ind w:left="851" w:hanging="851"/>
        <w:rPr>
          <w:rFonts w:ascii="Arial" w:hAnsi="Arial" w:cs="Arial"/>
          <w:szCs w:val="17"/>
          <w:lang w:val="nl-NL"/>
        </w:rPr>
      </w:pPr>
    </w:p>
    <w:p w14:paraId="222A7041" w14:textId="77777777" w:rsidR="00531EC9" w:rsidRPr="00090307" w:rsidRDefault="00531EC9" w:rsidP="00531EC9">
      <w:pPr>
        <w:pStyle w:val="inspringen10-05"/>
        <w:numPr>
          <w:ilvl w:val="0"/>
          <w:numId w:val="10"/>
        </w:numPr>
        <w:tabs>
          <w:tab w:val="clear" w:pos="567"/>
          <w:tab w:val="clear" w:pos="1134"/>
          <w:tab w:val="left" w:pos="426"/>
          <w:tab w:val="left" w:pos="851"/>
        </w:tabs>
        <w:spacing w:line="240" w:lineRule="auto"/>
        <w:rPr>
          <w:rFonts w:ascii="Arial" w:hAnsi="Arial" w:cs="Arial"/>
          <w:szCs w:val="17"/>
          <w:lang w:val="nl-NL"/>
        </w:rPr>
      </w:pPr>
      <w:r w:rsidRPr="00090307">
        <w:rPr>
          <w:rFonts w:ascii="Arial" w:hAnsi="Arial" w:cs="Arial"/>
          <w:szCs w:val="17"/>
          <w:lang w:val="nl-NL"/>
        </w:rPr>
        <w:t>Nadere bepalingen worden opgenomen in de Interne Regelingen.</w:t>
      </w:r>
    </w:p>
    <w:p w14:paraId="222A7042" w14:textId="77777777" w:rsidR="00531EC9" w:rsidRPr="00090307" w:rsidRDefault="00531EC9" w:rsidP="00531EC9">
      <w:pPr>
        <w:pStyle w:val="inspringen10-05"/>
        <w:tabs>
          <w:tab w:val="left" w:pos="426"/>
        </w:tabs>
        <w:spacing w:line="240" w:lineRule="auto"/>
        <w:ind w:left="851" w:hanging="851"/>
        <w:rPr>
          <w:rFonts w:ascii="Arial" w:hAnsi="Arial" w:cs="Arial"/>
          <w:szCs w:val="17"/>
          <w:lang w:val="nl-NL"/>
        </w:rPr>
      </w:pPr>
    </w:p>
    <w:p w14:paraId="222A7043" w14:textId="77777777" w:rsidR="00531EC9" w:rsidRPr="00090307" w:rsidRDefault="00531EC9" w:rsidP="00531EC9">
      <w:pPr>
        <w:pStyle w:val="inspringen10-05"/>
        <w:numPr>
          <w:ilvl w:val="0"/>
          <w:numId w:val="10"/>
        </w:numPr>
        <w:tabs>
          <w:tab w:val="clear" w:pos="567"/>
          <w:tab w:val="clear" w:pos="1134"/>
          <w:tab w:val="left" w:pos="851"/>
        </w:tabs>
        <w:spacing w:line="240" w:lineRule="auto"/>
        <w:ind w:left="851" w:hanging="426"/>
        <w:rPr>
          <w:rFonts w:ascii="Arial" w:hAnsi="Arial" w:cs="Arial"/>
          <w:szCs w:val="17"/>
          <w:lang w:val="nl-NL"/>
        </w:rPr>
      </w:pPr>
      <w:r w:rsidRPr="00090307">
        <w:rPr>
          <w:rFonts w:ascii="Arial" w:hAnsi="Arial" w:cs="Arial"/>
          <w:szCs w:val="17"/>
          <w:lang w:val="nl-NL"/>
        </w:rPr>
        <w:t>De bij een eventuele extra opkomst gereden kilometers woon-werkverkeer worden vergoed op basis van de op dat moment bij de werkgever geldende kilometervergoeding.</w:t>
      </w:r>
    </w:p>
    <w:p w14:paraId="222A7044" w14:textId="77777777" w:rsidR="00531EC9" w:rsidRPr="00090307" w:rsidRDefault="00531EC9" w:rsidP="00531EC9">
      <w:pPr>
        <w:pStyle w:val="inspringen10-05"/>
        <w:tabs>
          <w:tab w:val="left" w:pos="426"/>
        </w:tabs>
        <w:spacing w:line="240" w:lineRule="auto"/>
        <w:ind w:left="851" w:hanging="851"/>
        <w:rPr>
          <w:rFonts w:ascii="Arial" w:hAnsi="Arial" w:cs="Arial"/>
          <w:szCs w:val="17"/>
          <w:lang w:val="nl-NL"/>
        </w:rPr>
      </w:pPr>
    </w:p>
    <w:p w14:paraId="222A7045" w14:textId="77777777" w:rsidR="00531EC9" w:rsidRPr="00090307" w:rsidRDefault="00531EC9" w:rsidP="00531EC9">
      <w:pPr>
        <w:pStyle w:val="inspringen10-05"/>
        <w:numPr>
          <w:ilvl w:val="0"/>
          <w:numId w:val="10"/>
        </w:numPr>
        <w:tabs>
          <w:tab w:val="clear" w:pos="567"/>
          <w:tab w:val="clear" w:pos="1134"/>
          <w:tab w:val="left" w:pos="851"/>
        </w:tabs>
        <w:spacing w:line="240" w:lineRule="auto"/>
        <w:ind w:left="851" w:hanging="426"/>
        <w:rPr>
          <w:rFonts w:ascii="Arial" w:hAnsi="Arial" w:cs="Arial"/>
          <w:szCs w:val="17"/>
          <w:lang w:val="nl-NL"/>
        </w:rPr>
      </w:pPr>
      <w:r w:rsidRPr="00090307">
        <w:rPr>
          <w:rFonts w:ascii="Arial" w:hAnsi="Arial" w:cs="Arial"/>
          <w:szCs w:val="17"/>
          <w:lang w:val="nl-NL"/>
        </w:rPr>
        <w:t>Bij ziekte zal de vergoeding voor beschikbaarheid voor consignatiediensten worden doorbetaald.</w:t>
      </w:r>
    </w:p>
    <w:p w14:paraId="222A7046" w14:textId="77777777" w:rsidR="00531EC9" w:rsidRPr="00090307" w:rsidRDefault="00531EC9" w:rsidP="00531EC9">
      <w:pPr>
        <w:tabs>
          <w:tab w:val="left" w:pos="426"/>
          <w:tab w:val="left" w:pos="1276"/>
          <w:tab w:val="left" w:pos="1701"/>
        </w:tabs>
        <w:spacing w:after="0" w:line="240" w:lineRule="auto"/>
        <w:ind w:left="851" w:hanging="851"/>
        <w:jc w:val="both"/>
        <w:rPr>
          <w:rFonts w:ascii="Arial" w:hAnsi="Arial" w:cs="Arial"/>
          <w:sz w:val="17"/>
          <w:szCs w:val="17"/>
        </w:rPr>
      </w:pPr>
    </w:p>
    <w:p w14:paraId="222A7047" w14:textId="77777777" w:rsidR="00531EC9" w:rsidRPr="00090307" w:rsidRDefault="00531EC9" w:rsidP="00531EC9">
      <w:pPr>
        <w:spacing w:after="0" w:line="240" w:lineRule="auto"/>
        <w:ind w:left="426" w:hanging="426"/>
        <w:jc w:val="both"/>
        <w:rPr>
          <w:rFonts w:ascii="Arial" w:hAnsi="Arial" w:cs="Arial"/>
          <w:sz w:val="17"/>
          <w:szCs w:val="17"/>
        </w:rPr>
      </w:pPr>
      <w:r w:rsidRPr="00090307">
        <w:rPr>
          <w:rFonts w:ascii="Arial" w:hAnsi="Arial" w:cs="Arial"/>
          <w:sz w:val="17"/>
          <w:szCs w:val="17"/>
        </w:rPr>
        <w:t>4.</w:t>
      </w:r>
      <w:r w:rsidRPr="00090307">
        <w:rPr>
          <w:rFonts w:ascii="Arial" w:hAnsi="Arial" w:cs="Arial"/>
          <w:sz w:val="17"/>
          <w:szCs w:val="17"/>
        </w:rPr>
        <w:tab/>
      </w:r>
      <w:r w:rsidRPr="00090307">
        <w:rPr>
          <w:rFonts w:ascii="Arial" w:hAnsi="Arial" w:cs="Arial"/>
          <w:i/>
          <w:sz w:val="17"/>
          <w:szCs w:val="17"/>
        </w:rPr>
        <w:t>Beloningen van afwijkingen van het dienstrooster</w:t>
      </w:r>
    </w:p>
    <w:p w14:paraId="1F149CA7" w14:textId="77777777" w:rsidR="006F0B1F" w:rsidRDefault="00531EC9" w:rsidP="00531EC9">
      <w:pPr>
        <w:pStyle w:val="inspringen05"/>
        <w:tabs>
          <w:tab w:val="clear" w:pos="567"/>
        </w:tabs>
        <w:spacing w:line="240" w:lineRule="auto"/>
        <w:ind w:left="426" w:hanging="426"/>
        <w:rPr>
          <w:rFonts w:ascii="Arial" w:hAnsi="Arial" w:cs="Arial"/>
          <w:szCs w:val="17"/>
          <w:lang w:val="nl-NL"/>
        </w:rPr>
      </w:pPr>
      <w:r w:rsidRPr="00090307">
        <w:rPr>
          <w:rFonts w:ascii="Arial" w:hAnsi="Arial" w:cs="Arial"/>
          <w:szCs w:val="17"/>
          <w:lang w:val="nl-NL"/>
        </w:rPr>
        <w:tab/>
      </w:r>
    </w:p>
    <w:p w14:paraId="222A7048" w14:textId="74CA68BA" w:rsidR="00531EC9" w:rsidRPr="00090307" w:rsidRDefault="00531EC9" w:rsidP="006F0B1F">
      <w:pPr>
        <w:pStyle w:val="inspringen05"/>
        <w:tabs>
          <w:tab w:val="clear" w:pos="567"/>
        </w:tabs>
        <w:spacing w:line="240" w:lineRule="auto"/>
        <w:ind w:left="426"/>
        <w:rPr>
          <w:rFonts w:ascii="Arial" w:hAnsi="Arial" w:cs="Arial"/>
          <w:szCs w:val="17"/>
          <w:lang w:val="nl-NL"/>
        </w:rPr>
      </w:pPr>
      <w:r w:rsidRPr="00090307">
        <w:rPr>
          <w:rFonts w:ascii="Arial" w:hAnsi="Arial" w:cs="Arial"/>
          <w:szCs w:val="17"/>
          <w:lang w:val="nl-NL"/>
        </w:rPr>
        <w:t>Wanneer in opdracht van de werkgever arbeid is verricht waardoor de normale arbeidsduur volgens het dienstrooster wordt overschreden, geldt de volgende regeling.</w:t>
      </w:r>
    </w:p>
    <w:p w14:paraId="222A7049" w14:textId="77777777" w:rsidR="00531EC9" w:rsidRPr="00090307" w:rsidRDefault="00531EC9" w:rsidP="00531EC9">
      <w:pPr>
        <w:tabs>
          <w:tab w:val="left" w:pos="426"/>
        </w:tabs>
        <w:spacing w:after="0" w:line="240" w:lineRule="auto"/>
        <w:ind w:left="851" w:hanging="425"/>
        <w:jc w:val="both"/>
        <w:rPr>
          <w:rFonts w:ascii="Arial" w:hAnsi="Arial" w:cs="Arial"/>
          <w:sz w:val="17"/>
          <w:szCs w:val="17"/>
        </w:rPr>
      </w:pPr>
    </w:p>
    <w:p w14:paraId="222A704A" w14:textId="77777777" w:rsidR="00531EC9" w:rsidRPr="00090307" w:rsidRDefault="00531EC9" w:rsidP="00531EC9">
      <w:pPr>
        <w:pStyle w:val="inspringen10-05"/>
        <w:tabs>
          <w:tab w:val="clear" w:pos="567"/>
          <w:tab w:val="clear" w:pos="1134"/>
          <w:tab w:val="left" w:pos="426"/>
        </w:tabs>
        <w:spacing w:line="240" w:lineRule="auto"/>
        <w:ind w:left="851" w:hanging="425"/>
        <w:rPr>
          <w:rFonts w:ascii="Arial" w:hAnsi="Arial" w:cs="Arial"/>
          <w:szCs w:val="17"/>
          <w:lang w:val="nl-NL"/>
        </w:rPr>
      </w:pPr>
      <w:r w:rsidRPr="00090307">
        <w:rPr>
          <w:rFonts w:ascii="Arial" w:hAnsi="Arial" w:cs="Arial"/>
          <w:szCs w:val="17"/>
          <w:lang w:val="nl-NL"/>
        </w:rPr>
        <w:t>a.</w:t>
      </w:r>
      <w:r w:rsidRPr="00090307">
        <w:rPr>
          <w:rFonts w:ascii="Arial" w:hAnsi="Arial" w:cs="Arial"/>
          <w:szCs w:val="17"/>
          <w:lang w:val="nl-NL"/>
        </w:rPr>
        <w:tab/>
        <w:t>Van overwerk is geen sprake indien wordt gewerkt op uren vallend buiten de normale werkdag indien en voor zover deze extra arbeid wordt verricht met het doel om bepaalde, aangewezen uren waarop niet werd of zal worden gewerkt, in te halen. In een dergelijk geval zal vooraf overleg met de  ondernemingsraad plaatsvinden.</w:t>
      </w:r>
    </w:p>
    <w:p w14:paraId="222A704B" w14:textId="77777777" w:rsidR="00531EC9" w:rsidRPr="00090307" w:rsidRDefault="00531EC9" w:rsidP="00531EC9">
      <w:pPr>
        <w:pStyle w:val="inspringen10-05"/>
        <w:tabs>
          <w:tab w:val="clear" w:pos="567"/>
          <w:tab w:val="clear" w:pos="1134"/>
          <w:tab w:val="left" w:pos="426"/>
          <w:tab w:val="left" w:pos="1276"/>
          <w:tab w:val="left" w:pos="1701"/>
        </w:tabs>
        <w:spacing w:line="240" w:lineRule="auto"/>
        <w:ind w:left="1134" w:hanging="425"/>
        <w:rPr>
          <w:rFonts w:ascii="Arial" w:hAnsi="Arial" w:cs="Arial"/>
          <w:szCs w:val="17"/>
          <w:lang w:val="nl-NL"/>
        </w:rPr>
      </w:pPr>
    </w:p>
    <w:p w14:paraId="222A704C" w14:textId="77777777" w:rsidR="00531EC9" w:rsidRPr="00090307" w:rsidRDefault="00531EC9" w:rsidP="00531EC9">
      <w:pPr>
        <w:pStyle w:val="inspringen10-05"/>
        <w:tabs>
          <w:tab w:val="clear" w:pos="567"/>
          <w:tab w:val="clear" w:pos="1134"/>
          <w:tab w:val="left" w:pos="426"/>
        </w:tabs>
        <w:spacing w:line="240" w:lineRule="auto"/>
        <w:ind w:left="851" w:hanging="425"/>
        <w:rPr>
          <w:rFonts w:ascii="Arial" w:hAnsi="Arial" w:cs="Arial"/>
          <w:szCs w:val="17"/>
          <w:lang w:val="nl-NL"/>
        </w:rPr>
      </w:pPr>
      <w:r w:rsidRPr="00090307">
        <w:rPr>
          <w:rFonts w:ascii="Arial" w:hAnsi="Arial" w:cs="Arial"/>
          <w:szCs w:val="17"/>
          <w:lang w:val="nl-NL"/>
        </w:rPr>
        <w:t>b.</w:t>
      </w:r>
      <w:r w:rsidRPr="00090307">
        <w:rPr>
          <w:rFonts w:ascii="Arial" w:hAnsi="Arial" w:cs="Arial"/>
          <w:szCs w:val="17"/>
          <w:lang w:val="nl-NL"/>
        </w:rPr>
        <w:tab/>
        <w:t>De bedoelde overschrijdingen van de arbeidsduur kunnen zowel in tijd als in geld worden gecompenseerd, dit in overeenstemming met de wens van betrokkene. Indien wordt gekozen voor compensatie in tijd dient deze vrije tijd in principe binnen 6 maanden te worden opgenomen. De toeslag zal altijd worden uitbetaald.</w:t>
      </w:r>
    </w:p>
    <w:p w14:paraId="222A704D" w14:textId="77777777" w:rsidR="00531EC9" w:rsidRPr="00090307" w:rsidRDefault="00531EC9" w:rsidP="00531EC9">
      <w:pPr>
        <w:pStyle w:val="inspringen10-05"/>
        <w:tabs>
          <w:tab w:val="clear" w:pos="567"/>
          <w:tab w:val="clear" w:pos="1134"/>
          <w:tab w:val="left" w:pos="426"/>
          <w:tab w:val="left" w:pos="1276"/>
          <w:tab w:val="left" w:pos="1701"/>
        </w:tabs>
        <w:spacing w:line="240" w:lineRule="auto"/>
        <w:ind w:left="1134" w:hanging="425"/>
        <w:rPr>
          <w:rFonts w:ascii="Arial" w:hAnsi="Arial" w:cs="Arial"/>
          <w:szCs w:val="17"/>
          <w:lang w:val="nl-NL"/>
        </w:rPr>
      </w:pPr>
    </w:p>
    <w:p w14:paraId="222A704E" w14:textId="77777777" w:rsidR="00531EC9" w:rsidRPr="00090307" w:rsidRDefault="00531EC9" w:rsidP="00531EC9">
      <w:pPr>
        <w:pStyle w:val="inspringen10-05"/>
        <w:tabs>
          <w:tab w:val="clear" w:pos="567"/>
          <w:tab w:val="clear" w:pos="1134"/>
          <w:tab w:val="left" w:pos="426"/>
        </w:tabs>
        <w:spacing w:line="240" w:lineRule="auto"/>
        <w:ind w:left="851" w:hanging="425"/>
        <w:rPr>
          <w:rFonts w:ascii="Arial" w:hAnsi="Arial" w:cs="Arial"/>
          <w:szCs w:val="17"/>
          <w:lang w:val="nl-NL"/>
        </w:rPr>
      </w:pPr>
      <w:r w:rsidRPr="00090307">
        <w:rPr>
          <w:rFonts w:ascii="Arial" w:hAnsi="Arial" w:cs="Arial"/>
          <w:szCs w:val="17"/>
          <w:lang w:val="nl-NL"/>
        </w:rPr>
        <w:t>c.</w:t>
      </w:r>
      <w:r w:rsidRPr="00090307">
        <w:rPr>
          <w:rFonts w:ascii="Arial" w:hAnsi="Arial" w:cs="Arial"/>
          <w:szCs w:val="17"/>
          <w:lang w:val="nl-NL"/>
        </w:rPr>
        <w:tab/>
        <w:t xml:space="preserve">Het uurloon, waarop ingeval van overwerk toeslagen worden betaald, wordt per werknemer berekend aan de hand van het laatst genoten </w:t>
      </w:r>
      <w:r w:rsidRPr="00090307">
        <w:rPr>
          <w:rFonts w:ascii="Arial" w:hAnsi="Arial" w:cs="Arial"/>
          <w:szCs w:val="17"/>
          <w:lang w:val="nl-NL"/>
        </w:rPr>
        <w:lastRenderedPageBreak/>
        <w:t>maandsalaris.</w:t>
      </w:r>
    </w:p>
    <w:p w14:paraId="222A704F" w14:textId="77777777" w:rsidR="00531EC9" w:rsidRPr="00090307" w:rsidRDefault="00531EC9" w:rsidP="00531EC9">
      <w:pPr>
        <w:pStyle w:val="inspringen10-05"/>
        <w:tabs>
          <w:tab w:val="clear" w:pos="567"/>
          <w:tab w:val="clear" w:pos="1134"/>
          <w:tab w:val="left" w:pos="426"/>
          <w:tab w:val="left" w:pos="1276"/>
          <w:tab w:val="left" w:pos="1701"/>
        </w:tabs>
        <w:spacing w:line="240" w:lineRule="auto"/>
        <w:ind w:hanging="425"/>
        <w:rPr>
          <w:rFonts w:ascii="Arial" w:hAnsi="Arial" w:cs="Arial"/>
          <w:szCs w:val="17"/>
          <w:lang w:val="nl-NL"/>
        </w:rPr>
      </w:pPr>
    </w:p>
    <w:p w14:paraId="222A7050" w14:textId="77777777" w:rsidR="00531EC9" w:rsidRPr="00090307" w:rsidRDefault="00531EC9" w:rsidP="00531EC9">
      <w:pPr>
        <w:pStyle w:val="inspringen10-05"/>
        <w:tabs>
          <w:tab w:val="clear" w:pos="567"/>
          <w:tab w:val="clear" w:pos="1134"/>
          <w:tab w:val="left" w:pos="426"/>
        </w:tabs>
        <w:spacing w:line="240" w:lineRule="auto"/>
        <w:ind w:left="851" w:hanging="425"/>
        <w:rPr>
          <w:rFonts w:ascii="Arial" w:hAnsi="Arial" w:cs="Arial"/>
          <w:szCs w:val="17"/>
          <w:lang w:val="nl-NL"/>
        </w:rPr>
      </w:pPr>
      <w:r w:rsidRPr="00090307">
        <w:rPr>
          <w:rFonts w:ascii="Arial" w:hAnsi="Arial" w:cs="Arial"/>
          <w:szCs w:val="17"/>
          <w:lang w:val="nl-NL"/>
        </w:rPr>
        <w:t>d.</w:t>
      </w:r>
      <w:r w:rsidRPr="00090307">
        <w:rPr>
          <w:rFonts w:ascii="Arial" w:hAnsi="Arial" w:cs="Arial"/>
          <w:szCs w:val="17"/>
          <w:lang w:val="nl-NL"/>
        </w:rPr>
        <w:tab/>
        <w:t>Ingeval van overuren worden de volgende toeslagen betaald:</w:t>
      </w:r>
    </w:p>
    <w:p w14:paraId="222A7051" w14:textId="77777777" w:rsidR="00531EC9" w:rsidRPr="00090307"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090307">
        <w:rPr>
          <w:rFonts w:ascii="Arial" w:hAnsi="Arial" w:cs="Arial"/>
          <w:szCs w:val="17"/>
          <w:lang w:val="nl-NL"/>
        </w:rPr>
        <w:t>-</w:t>
      </w:r>
      <w:r w:rsidRPr="00090307">
        <w:rPr>
          <w:rFonts w:ascii="Arial" w:hAnsi="Arial" w:cs="Arial"/>
          <w:szCs w:val="17"/>
          <w:lang w:val="nl-NL"/>
        </w:rPr>
        <w:tab/>
        <w:t>50% voor de uren, gewerkt op de laatste twee uren voor de aanvang van de normale werkdag.</w:t>
      </w:r>
    </w:p>
    <w:p w14:paraId="222A7052" w14:textId="77777777" w:rsidR="00531EC9" w:rsidRPr="00090307"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090307">
        <w:rPr>
          <w:rFonts w:ascii="Arial" w:hAnsi="Arial" w:cs="Arial"/>
          <w:szCs w:val="17"/>
          <w:lang w:val="nl-NL"/>
        </w:rPr>
        <w:t>-</w:t>
      </w:r>
      <w:r w:rsidRPr="00090307">
        <w:rPr>
          <w:rFonts w:ascii="Arial" w:hAnsi="Arial" w:cs="Arial"/>
          <w:szCs w:val="17"/>
          <w:lang w:val="nl-NL"/>
        </w:rPr>
        <w:tab/>
        <w:t>50% voor de uren, gewerkt na het einde van de normale werkdag, maar voor 22.00 uur.</w:t>
      </w:r>
    </w:p>
    <w:p w14:paraId="222A7053" w14:textId="77777777" w:rsidR="00531EC9" w:rsidRPr="00090307"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090307">
        <w:rPr>
          <w:rFonts w:ascii="Arial" w:hAnsi="Arial" w:cs="Arial"/>
          <w:szCs w:val="17"/>
          <w:lang w:val="nl-NL"/>
        </w:rPr>
        <w:t>-</w:t>
      </w:r>
      <w:r w:rsidRPr="00090307">
        <w:rPr>
          <w:rFonts w:ascii="Arial" w:hAnsi="Arial" w:cs="Arial"/>
          <w:szCs w:val="17"/>
          <w:lang w:val="nl-NL"/>
        </w:rPr>
        <w:tab/>
        <w:t>100% voor de uren, gewerkt op zaterdag.</w:t>
      </w:r>
    </w:p>
    <w:p w14:paraId="222A7054" w14:textId="77777777" w:rsidR="00531EC9" w:rsidRPr="00090307"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090307">
        <w:rPr>
          <w:rFonts w:ascii="Arial" w:hAnsi="Arial" w:cs="Arial"/>
          <w:szCs w:val="17"/>
          <w:lang w:val="nl-NL"/>
        </w:rPr>
        <w:t>-</w:t>
      </w:r>
      <w:r w:rsidRPr="00090307">
        <w:rPr>
          <w:rFonts w:ascii="Arial" w:hAnsi="Arial" w:cs="Arial"/>
          <w:szCs w:val="17"/>
          <w:lang w:val="nl-NL"/>
        </w:rPr>
        <w:tab/>
        <w:t>100% voor de uren, gewerkt na 22.00 uur tot aan de laatste twee uren voor aanvang van de normale werkdag.</w:t>
      </w:r>
    </w:p>
    <w:p w14:paraId="222A7055" w14:textId="77777777" w:rsidR="00531EC9" w:rsidRPr="00090307" w:rsidRDefault="00531EC9" w:rsidP="00531EC9">
      <w:pPr>
        <w:pStyle w:val="inspringen15-05"/>
        <w:tabs>
          <w:tab w:val="clear" w:pos="567"/>
          <w:tab w:val="clear" w:pos="1134"/>
          <w:tab w:val="clear" w:pos="1701"/>
          <w:tab w:val="left" w:pos="1276"/>
        </w:tabs>
        <w:spacing w:line="240" w:lineRule="auto"/>
        <w:ind w:left="1276" w:hanging="425"/>
        <w:rPr>
          <w:rFonts w:ascii="Arial" w:hAnsi="Arial" w:cs="Arial"/>
          <w:szCs w:val="17"/>
          <w:lang w:val="nl-NL"/>
        </w:rPr>
      </w:pPr>
      <w:r w:rsidRPr="00090307">
        <w:rPr>
          <w:rFonts w:ascii="Arial" w:hAnsi="Arial" w:cs="Arial"/>
          <w:szCs w:val="17"/>
          <w:lang w:val="nl-NL"/>
        </w:rPr>
        <w:t>-</w:t>
      </w:r>
      <w:r w:rsidRPr="00090307">
        <w:rPr>
          <w:rFonts w:ascii="Arial" w:hAnsi="Arial" w:cs="Arial"/>
          <w:szCs w:val="17"/>
          <w:lang w:val="nl-NL"/>
        </w:rPr>
        <w:tab/>
        <w:t>150% voor de uren, gewerkt op zondagen, alsmede op christelijke en nationale feestdagen waarop de medewerker het recht op vrijaf heeft volgens de normale regeling aangaande arbeidstijd.</w:t>
      </w:r>
    </w:p>
    <w:p w14:paraId="222A7056" w14:textId="77777777" w:rsidR="00531EC9" w:rsidRPr="00090307" w:rsidRDefault="00531EC9" w:rsidP="00531EC9">
      <w:pPr>
        <w:pStyle w:val="inspringen10-05"/>
        <w:tabs>
          <w:tab w:val="clear" w:pos="567"/>
          <w:tab w:val="clear" w:pos="1134"/>
          <w:tab w:val="left" w:pos="426"/>
          <w:tab w:val="left" w:pos="1276"/>
          <w:tab w:val="left" w:pos="1701"/>
        </w:tabs>
        <w:spacing w:line="240" w:lineRule="auto"/>
        <w:ind w:left="567" w:hanging="851"/>
        <w:rPr>
          <w:rFonts w:ascii="Arial" w:hAnsi="Arial" w:cs="Arial"/>
          <w:szCs w:val="17"/>
          <w:lang w:val="nl-NL"/>
        </w:rPr>
      </w:pPr>
    </w:p>
    <w:p w14:paraId="222A7057" w14:textId="77777777" w:rsidR="00531EC9" w:rsidRPr="00090307" w:rsidRDefault="00531EC9" w:rsidP="00531EC9">
      <w:pPr>
        <w:pStyle w:val="inspringen10-05"/>
        <w:numPr>
          <w:ilvl w:val="0"/>
          <w:numId w:val="8"/>
        </w:numPr>
        <w:tabs>
          <w:tab w:val="clear" w:pos="567"/>
          <w:tab w:val="clear" w:pos="1137"/>
          <w:tab w:val="left" w:pos="851"/>
        </w:tabs>
        <w:spacing w:line="240" w:lineRule="auto"/>
        <w:ind w:left="851" w:hanging="425"/>
        <w:rPr>
          <w:rFonts w:ascii="Arial" w:hAnsi="Arial" w:cs="Arial"/>
          <w:szCs w:val="17"/>
          <w:lang w:val="nl-NL"/>
        </w:rPr>
      </w:pPr>
      <w:r w:rsidRPr="00090307">
        <w:rPr>
          <w:rFonts w:ascii="Arial" w:hAnsi="Arial" w:cs="Arial"/>
          <w:szCs w:val="17"/>
          <w:lang w:val="nl-NL"/>
        </w:rPr>
        <w:t>Meeruren deeltijdwerkers</w:t>
      </w:r>
    </w:p>
    <w:p w14:paraId="222A7058" w14:textId="77777777" w:rsidR="00531EC9" w:rsidRPr="00090307" w:rsidRDefault="00531EC9" w:rsidP="00531EC9">
      <w:pPr>
        <w:pStyle w:val="inspringen10-05"/>
        <w:tabs>
          <w:tab w:val="clear" w:pos="567"/>
          <w:tab w:val="clear" w:pos="1134"/>
          <w:tab w:val="left" w:pos="851"/>
          <w:tab w:val="left" w:pos="1276"/>
        </w:tabs>
        <w:spacing w:line="240" w:lineRule="auto"/>
        <w:ind w:left="1276" w:hanging="425"/>
        <w:rPr>
          <w:rFonts w:ascii="Arial" w:hAnsi="Arial" w:cs="Arial"/>
          <w:szCs w:val="17"/>
          <w:lang w:val="nl-NL"/>
        </w:rPr>
      </w:pPr>
    </w:p>
    <w:p w14:paraId="222A7059" w14:textId="1641A185" w:rsidR="00531EC9" w:rsidRPr="00090307" w:rsidRDefault="00531EC9" w:rsidP="00531EC9">
      <w:pPr>
        <w:pStyle w:val="inspringen10-05"/>
        <w:numPr>
          <w:ilvl w:val="0"/>
          <w:numId w:val="9"/>
        </w:numPr>
        <w:tabs>
          <w:tab w:val="clear" w:pos="567"/>
          <w:tab w:val="clear" w:pos="1134"/>
          <w:tab w:val="clear" w:pos="1692"/>
          <w:tab w:val="left" w:pos="851"/>
          <w:tab w:val="left" w:pos="1276"/>
        </w:tabs>
        <w:spacing w:line="240" w:lineRule="auto"/>
        <w:ind w:left="1276" w:hanging="425"/>
        <w:rPr>
          <w:rFonts w:ascii="Arial" w:hAnsi="Arial" w:cs="Arial"/>
          <w:szCs w:val="17"/>
          <w:lang w:val="nl-NL"/>
        </w:rPr>
      </w:pPr>
      <w:r w:rsidRPr="00090307">
        <w:rPr>
          <w:rFonts w:ascii="Arial" w:hAnsi="Arial" w:cs="Arial"/>
          <w:szCs w:val="17"/>
          <w:lang w:val="nl-NL"/>
        </w:rPr>
        <w:t xml:space="preserve">Van meeruren is voor een deeltijdwerker sprake indien deze werknemer meer uren werkt dan het voor hem geldende dienstrooster aangeeft zonder dat de normale arbeidsduur per dag of per week (artikel 6 van de </w:t>
      </w:r>
      <w:r w:rsidR="00FC0D6F">
        <w:rPr>
          <w:rFonts w:ascii="Arial" w:hAnsi="Arial" w:cs="Arial"/>
          <w:szCs w:val="17"/>
          <w:lang w:val="nl-NL"/>
        </w:rPr>
        <w:t>cao</w:t>
      </w:r>
      <w:r w:rsidRPr="00090307">
        <w:rPr>
          <w:rFonts w:ascii="Arial" w:hAnsi="Arial" w:cs="Arial"/>
          <w:szCs w:val="17"/>
          <w:lang w:val="nl-NL"/>
        </w:rPr>
        <w:t>) wordt overschreden die zou gelden wanneer de betreffende werknemer een voltijd dienstbetrekking zou hebben gehad.</w:t>
      </w:r>
    </w:p>
    <w:p w14:paraId="222A705A" w14:textId="77777777" w:rsidR="00531EC9" w:rsidRPr="00090307" w:rsidRDefault="00531EC9" w:rsidP="00531EC9">
      <w:pPr>
        <w:pStyle w:val="inspringen10-05"/>
        <w:tabs>
          <w:tab w:val="clear" w:pos="567"/>
          <w:tab w:val="clear" w:pos="1134"/>
          <w:tab w:val="left" w:pos="851"/>
          <w:tab w:val="left" w:pos="1276"/>
        </w:tabs>
        <w:spacing w:line="240" w:lineRule="auto"/>
        <w:ind w:left="1276" w:hanging="425"/>
        <w:rPr>
          <w:rFonts w:ascii="Arial" w:hAnsi="Arial" w:cs="Arial"/>
          <w:szCs w:val="17"/>
          <w:lang w:val="nl-NL"/>
        </w:rPr>
      </w:pPr>
    </w:p>
    <w:p w14:paraId="222A705B" w14:textId="77777777" w:rsidR="00531EC9" w:rsidRPr="00090307" w:rsidRDefault="00531EC9" w:rsidP="00531EC9">
      <w:pPr>
        <w:pStyle w:val="inspringen10-05"/>
        <w:numPr>
          <w:ilvl w:val="0"/>
          <w:numId w:val="9"/>
        </w:numPr>
        <w:tabs>
          <w:tab w:val="clear" w:pos="567"/>
          <w:tab w:val="clear" w:pos="1134"/>
          <w:tab w:val="clear" w:pos="1692"/>
          <w:tab w:val="left" w:pos="851"/>
          <w:tab w:val="left" w:pos="1276"/>
        </w:tabs>
        <w:spacing w:line="240" w:lineRule="auto"/>
        <w:ind w:left="1276" w:hanging="425"/>
        <w:rPr>
          <w:rFonts w:ascii="Arial" w:hAnsi="Arial" w:cs="Arial"/>
          <w:szCs w:val="17"/>
          <w:lang w:val="nl-NL"/>
        </w:rPr>
      </w:pPr>
      <w:r w:rsidRPr="00090307">
        <w:rPr>
          <w:rFonts w:ascii="Arial" w:hAnsi="Arial" w:cs="Arial"/>
          <w:szCs w:val="17"/>
          <w:lang w:val="nl-NL"/>
        </w:rPr>
        <w:t>De werkgever betaalt aan de deeltijdwerker voor meeruren 100% + 28% van zijn uurloon.</w:t>
      </w:r>
    </w:p>
    <w:p w14:paraId="222A705C" w14:textId="77777777" w:rsidR="00531EC9" w:rsidRPr="00090307" w:rsidRDefault="00531EC9" w:rsidP="00531EC9">
      <w:pPr>
        <w:pStyle w:val="inspringen10-05"/>
        <w:tabs>
          <w:tab w:val="clear" w:pos="567"/>
          <w:tab w:val="clear" w:pos="1134"/>
          <w:tab w:val="left" w:pos="851"/>
          <w:tab w:val="left" w:pos="1276"/>
        </w:tabs>
        <w:spacing w:line="240" w:lineRule="auto"/>
        <w:ind w:left="1276" w:hanging="425"/>
        <w:rPr>
          <w:rFonts w:ascii="Arial" w:hAnsi="Arial" w:cs="Arial"/>
          <w:szCs w:val="17"/>
          <w:lang w:val="nl-NL"/>
        </w:rPr>
      </w:pPr>
    </w:p>
    <w:p w14:paraId="222A705D" w14:textId="77777777" w:rsidR="00531EC9" w:rsidRPr="00090307" w:rsidRDefault="00531EC9" w:rsidP="00531EC9">
      <w:pPr>
        <w:pStyle w:val="inspringen10-05"/>
        <w:numPr>
          <w:ilvl w:val="0"/>
          <w:numId w:val="9"/>
        </w:numPr>
        <w:tabs>
          <w:tab w:val="clear" w:pos="567"/>
          <w:tab w:val="clear" w:pos="1134"/>
          <w:tab w:val="clear" w:pos="1692"/>
          <w:tab w:val="left" w:pos="851"/>
          <w:tab w:val="left" w:pos="1276"/>
        </w:tabs>
        <w:spacing w:line="240" w:lineRule="auto"/>
        <w:ind w:left="1276" w:hanging="425"/>
        <w:rPr>
          <w:rFonts w:ascii="Arial" w:hAnsi="Arial" w:cs="Arial"/>
          <w:szCs w:val="17"/>
          <w:lang w:val="nl-NL"/>
        </w:rPr>
      </w:pPr>
      <w:r w:rsidRPr="00090307">
        <w:rPr>
          <w:rFonts w:ascii="Arial" w:hAnsi="Arial" w:cs="Arial"/>
          <w:szCs w:val="17"/>
          <w:lang w:val="nl-NL"/>
        </w:rPr>
        <w:t>Van overwerk is voor een deeltijdwerker sprake indien deze werknemer meer uren werkt dan het voor hem geldende dienstrooster aangeeft en wanneer tevens de normale arbeidsduur per dag of per week wordt overschreden die zou gelden wanneer de betreffende werknemer een voltijd dienstbetrekking zou hebben gehad.</w:t>
      </w:r>
    </w:p>
    <w:p w14:paraId="222A705E" w14:textId="77777777" w:rsidR="00531EC9" w:rsidRPr="00090307" w:rsidRDefault="00531EC9" w:rsidP="00531EC9">
      <w:pPr>
        <w:pStyle w:val="inspringen10-05"/>
        <w:tabs>
          <w:tab w:val="clear" w:pos="567"/>
          <w:tab w:val="clear" w:pos="1134"/>
          <w:tab w:val="left" w:pos="851"/>
          <w:tab w:val="left" w:pos="1276"/>
        </w:tabs>
        <w:spacing w:line="240" w:lineRule="auto"/>
        <w:ind w:left="1276" w:hanging="425"/>
        <w:rPr>
          <w:rFonts w:ascii="Arial" w:hAnsi="Arial" w:cs="Arial"/>
          <w:szCs w:val="17"/>
          <w:lang w:val="nl-NL"/>
        </w:rPr>
      </w:pPr>
    </w:p>
    <w:p w14:paraId="222A705F" w14:textId="12028702" w:rsidR="00531EC9" w:rsidRPr="00090307" w:rsidRDefault="00531EC9" w:rsidP="00531EC9">
      <w:pPr>
        <w:pStyle w:val="inspringen10-05"/>
        <w:numPr>
          <w:ilvl w:val="0"/>
          <w:numId w:val="9"/>
        </w:numPr>
        <w:tabs>
          <w:tab w:val="clear" w:pos="567"/>
          <w:tab w:val="clear" w:pos="1134"/>
          <w:tab w:val="clear" w:pos="1692"/>
          <w:tab w:val="left" w:pos="851"/>
          <w:tab w:val="left" w:pos="1276"/>
        </w:tabs>
        <w:spacing w:line="240" w:lineRule="auto"/>
        <w:ind w:left="1276" w:hanging="425"/>
        <w:rPr>
          <w:rFonts w:ascii="Arial" w:hAnsi="Arial" w:cs="Arial"/>
          <w:szCs w:val="17"/>
          <w:lang w:val="nl-NL"/>
        </w:rPr>
      </w:pPr>
      <w:r w:rsidRPr="00090307">
        <w:rPr>
          <w:rFonts w:ascii="Arial" w:hAnsi="Arial" w:cs="Arial"/>
          <w:szCs w:val="17"/>
          <w:lang w:val="nl-NL"/>
        </w:rPr>
        <w:t xml:space="preserve">In aanvulling op het gestelde onder 3 is voor een deeltijdwerker eveneens sprake van overwerk indien de werknemer meer uren werkt dan het voor hem geldende dienstrooster aangeeft en wanneer tevens wordt gewerkt op uren die liggen buiten de in artikel 6 van de </w:t>
      </w:r>
      <w:r w:rsidR="00FC0D6F">
        <w:rPr>
          <w:rFonts w:ascii="Arial" w:hAnsi="Arial" w:cs="Arial"/>
          <w:szCs w:val="17"/>
          <w:lang w:val="nl-NL"/>
        </w:rPr>
        <w:t>cao</w:t>
      </w:r>
      <w:r w:rsidRPr="00090307">
        <w:rPr>
          <w:rFonts w:ascii="Arial" w:hAnsi="Arial" w:cs="Arial"/>
          <w:szCs w:val="17"/>
          <w:lang w:val="nl-NL"/>
        </w:rPr>
        <w:t xml:space="preserve"> genoemde dagdienstbegrenzing (gemiddelde duur per week).</w:t>
      </w:r>
    </w:p>
    <w:p w14:paraId="222A7060" w14:textId="77777777" w:rsidR="00531EC9" w:rsidRPr="00090307" w:rsidRDefault="00531EC9" w:rsidP="00531EC9">
      <w:pPr>
        <w:pStyle w:val="inspringen10-05"/>
        <w:tabs>
          <w:tab w:val="clear" w:pos="567"/>
          <w:tab w:val="clear" w:pos="1134"/>
          <w:tab w:val="left" w:pos="851"/>
          <w:tab w:val="left" w:pos="1276"/>
        </w:tabs>
        <w:spacing w:line="240" w:lineRule="auto"/>
        <w:ind w:left="1276" w:hanging="425"/>
        <w:rPr>
          <w:rFonts w:ascii="Arial" w:hAnsi="Arial" w:cs="Arial"/>
          <w:szCs w:val="17"/>
          <w:lang w:val="nl-NL"/>
        </w:rPr>
      </w:pPr>
    </w:p>
    <w:p w14:paraId="222A7061" w14:textId="77777777" w:rsidR="00531EC9" w:rsidRPr="00090307" w:rsidRDefault="00531EC9" w:rsidP="00531EC9">
      <w:pPr>
        <w:pStyle w:val="inspringen10-05"/>
        <w:numPr>
          <w:ilvl w:val="0"/>
          <w:numId w:val="9"/>
        </w:numPr>
        <w:tabs>
          <w:tab w:val="clear" w:pos="567"/>
          <w:tab w:val="clear" w:pos="1134"/>
          <w:tab w:val="clear" w:pos="1692"/>
          <w:tab w:val="left" w:pos="851"/>
          <w:tab w:val="left" w:pos="1276"/>
        </w:tabs>
        <w:spacing w:line="240" w:lineRule="auto"/>
        <w:ind w:left="1276" w:hanging="425"/>
        <w:rPr>
          <w:rFonts w:ascii="Arial" w:hAnsi="Arial" w:cs="Arial"/>
          <w:szCs w:val="17"/>
          <w:lang w:val="nl-NL"/>
        </w:rPr>
      </w:pPr>
      <w:r w:rsidRPr="00090307">
        <w:rPr>
          <w:rFonts w:ascii="Arial" w:hAnsi="Arial" w:cs="Arial"/>
          <w:szCs w:val="17"/>
          <w:lang w:val="nl-NL"/>
        </w:rPr>
        <w:t>Met betrekking tot de vaststelling van de hoogte van de vergoeding voor overwerk bij deeltijdarbeid is het gestelde onder 4 van toepassing.</w:t>
      </w:r>
    </w:p>
    <w:p w14:paraId="222A7062" w14:textId="77777777" w:rsidR="00531EC9" w:rsidRPr="00090307" w:rsidRDefault="00531EC9" w:rsidP="00531EC9">
      <w:pPr>
        <w:tabs>
          <w:tab w:val="left" w:pos="851"/>
          <w:tab w:val="left" w:pos="1276"/>
        </w:tabs>
        <w:spacing w:after="0" w:line="240" w:lineRule="auto"/>
        <w:ind w:left="1276" w:hanging="850"/>
        <w:jc w:val="both"/>
        <w:rPr>
          <w:rFonts w:ascii="Arial" w:hAnsi="Arial" w:cs="Arial"/>
          <w:sz w:val="17"/>
          <w:szCs w:val="17"/>
        </w:rPr>
      </w:pPr>
    </w:p>
    <w:p w14:paraId="222A7063" w14:textId="77777777" w:rsidR="00531EC9" w:rsidRPr="00090307" w:rsidRDefault="00531EC9" w:rsidP="00531EC9">
      <w:pPr>
        <w:tabs>
          <w:tab w:val="left" w:pos="426"/>
        </w:tabs>
        <w:spacing w:after="0" w:line="240" w:lineRule="auto"/>
        <w:jc w:val="both"/>
        <w:rPr>
          <w:rFonts w:ascii="Arial" w:hAnsi="Arial" w:cs="Arial"/>
          <w:i/>
          <w:sz w:val="17"/>
          <w:szCs w:val="17"/>
        </w:rPr>
      </w:pPr>
      <w:r w:rsidRPr="00090307">
        <w:rPr>
          <w:rFonts w:ascii="Arial" w:hAnsi="Arial" w:cs="Arial"/>
          <w:sz w:val="17"/>
          <w:szCs w:val="17"/>
        </w:rPr>
        <w:t>5.</w:t>
      </w:r>
      <w:r w:rsidRPr="00090307">
        <w:rPr>
          <w:rFonts w:ascii="Arial" w:hAnsi="Arial" w:cs="Arial"/>
          <w:sz w:val="17"/>
          <w:szCs w:val="17"/>
        </w:rPr>
        <w:tab/>
      </w:r>
      <w:r w:rsidRPr="00090307">
        <w:rPr>
          <w:rFonts w:ascii="Arial" w:hAnsi="Arial" w:cs="Arial"/>
          <w:i/>
          <w:sz w:val="17"/>
          <w:szCs w:val="17"/>
        </w:rPr>
        <w:t>Verzuimuren</w:t>
      </w:r>
    </w:p>
    <w:p w14:paraId="2BA283F3" w14:textId="77777777" w:rsidR="006F0B1F" w:rsidRDefault="006F0B1F" w:rsidP="00531EC9">
      <w:pPr>
        <w:pStyle w:val="inspringen10-05"/>
        <w:tabs>
          <w:tab w:val="clear" w:pos="567"/>
          <w:tab w:val="clear" w:pos="1134"/>
          <w:tab w:val="left" w:pos="851"/>
        </w:tabs>
        <w:spacing w:line="240" w:lineRule="auto"/>
        <w:ind w:left="851" w:hanging="425"/>
        <w:rPr>
          <w:rFonts w:ascii="Arial" w:hAnsi="Arial" w:cs="Arial"/>
          <w:szCs w:val="17"/>
          <w:lang w:val="nl-NL"/>
        </w:rPr>
      </w:pPr>
    </w:p>
    <w:p w14:paraId="222A7064" w14:textId="20F94491" w:rsidR="00531EC9" w:rsidRPr="00090307" w:rsidRDefault="00531EC9" w:rsidP="00531EC9">
      <w:pPr>
        <w:pStyle w:val="inspringen10-05"/>
        <w:tabs>
          <w:tab w:val="clear" w:pos="567"/>
          <w:tab w:val="clear" w:pos="1134"/>
          <w:tab w:val="left" w:pos="851"/>
        </w:tabs>
        <w:spacing w:line="240" w:lineRule="auto"/>
        <w:ind w:left="851" w:hanging="425"/>
        <w:rPr>
          <w:rFonts w:ascii="Arial" w:hAnsi="Arial" w:cs="Arial"/>
          <w:szCs w:val="17"/>
          <w:lang w:val="nl-NL"/>
        </w:rPr>
      </w:pPr>
      <w:r w:rsidRPr="00090307">
        <w:rPr>
          <w:rFonts w:ascii="Arial" w:hAnsi="Arial" w:cs="Arial"/>
          <w:szCs w:val="17"/>
          <w:lang w:val="nl-NL"/>
        </w:rPr>
        <w:t>a.</w:t>
      </w:r>
      <w:r w:rsidRPr="00090307">
        <w:rPr>
          <w:rFonts w:ascii="Arial" w:hAnsi="Arial" w:cs="Arial"/>
          <w:szCs w:val="17"/>
          <w:lang w:val="nl-NL"/>
        </w:rPr>
        <w:tab/>
        <w:t xml:space="preserve">Onverminderd het in lid 4 onder a en b bepaalde, behoeft de werknemer in dagdienst, voor wie de normale arbeidsduur wordt overschreden op uren die vallen tussen 22.00 uur en de aanvang van de dagdienst en voor wie bedoelde overschrijding voor 04.00 uur </w:t>
      </w:r>
      <w:r w:rsidR="00FC0D6F">
        <w:rPr>
          <w:rFonts w:ascii="Arial" w:hAnsi="Arial" w:cs="Arial"/>
          <w:szCs w:val="17"/>
          <w:lang w:val="nl-NL"/>
        </w:rPr>
        <w:t>‘s</w:t>
      </w:r>
      <w:r w:rsidRPr="00090307">
        <w:rPr>
          <w:rFonts w:ascii="Arial" w:hAnsi="Arial" w:cs="Arial"/>
          <w:szCs w:val="17"/>
          <w:lang w:val="nl-NL"/>
        </w:rPr>
        <w:t xml:space="preserve"> </w:t>
      </w:r>
      <w:r w:rsidR="00FC0D6F">
        <w:rPr>
          <w:rFonts w:ascii="Arial" w:hAnsi="Arial" w:cs="Arial"/>
          <w:szCs w:val="17"/>
          <w:lang w:val="nl-NL"/>
        </w:rPr>
        <w:t>ochtends</w:t>
      </w:r>
      <w:r w:rsidRPr="00090307">
        <w:rPr>
          <w:rFonts w:ascii="Arial" w:hAnsi="Arial" w:cs="Arial"/>
          <w:szCs w:val="17"/>
          <w:lang w:val="nl-NL"/>
        </w:rPr>
        <w:t xml:space="preserve"> is begonnen, niet eerder met zijn normale arbeid te beginnen dan nadat hij binnen hetzelfde etmaal zoveel uren heeft verzuimd als het aantal hier bedoelde overschrijdingsuren heeft bedragen, met een maximum van 8 uren.</w:t>
      </w:r>
    </w:p>
    <w:p w14:paraId="222A7065" w14:textId="77777777" w:rsidR="00531EC9" w:rsidRPr="00090307" w:rsidRDefault="00531EC9" w:rsidP="00531EC9">
      <w:pPr>
        <w:pStyle w:val="inspringen10"/>
        <w:tabs>
          <w:tab w:val="clear" w:pos="567"/>
          <w:tab w:val="clear" w:pos="1134"/>
          <w:tab w:val="left" w:pos="851"/>
        </w:tabs>
        <w:spacing w:line="240" w:lineRule="auto"/>
        <w:ind w:left="851" w:hanging="425"/>
        <w:rPr>
          <w:rFonts w:ascii="Arial" w:hAnsi="Arial" w:cs="Arial"/>
          <w:szCs w:val="17"/>
          <w:lang w:val="nl-NL"/>
        </w:rPr>
      </w:pPr>
      <w:r w:rsidRPr="00090307">
        <w:rPr>
          <w:rFonts w:ascii="Arial" w:hAnsi="Arial" w:cs="Arial"/>
          <w:szCs w:val="17"/>
          <w:lang w:val="nl-NL"/>
        </w:rPr>
        <w:tab/>
        <w:t>Deze verzuimuren kunnen uitsluitend worden opgenomen tussen de aanvang en het einde van de dagdienst volgend op de hier bedoelde overschrijding.</w:t>
      </w:r>
    </w:p>
    <w:p w14:paraId="222A7066" w14:textId="77777777" w:rsidR="00531EC9" w:rsidRPr="00090307" w:rsidRDefault="00531EC9" w:rsidP="00531EC9">
      <w:pPr>
        <w:pStyle w:val="inspringen10"/>
        <w:tabs>
          <w:tab w:val="clear" w:pos="567"/>
          <w:tab w:val="clear" w:pos="1134"/>
          <w:tab w:val="left" w:pos="851"/>
        </w:tabs>
        <w:spacing w:line="240" w:lineRule="auto"/>
        <w:ind w:left="851" w:hanging="425"/>
        <w:rPr>
          <w:rFonts w:ascii="Arial" w:hAnsi="Arial" w:cs="Arial"/>
          <w:szCs w:val="17"/>
          <w:lang w:val="nl-NL"/>
        </w:rPr>
      </w:pPr>
      <w:r w:rsidRPr="00090307">
        <w:rPr>
          <w:rFonts w:ascii="Arial" w:hAnsi="Arial" w:cs="Arial"/>
          <w:szCs w:val="17"/>
          <w:lang w:val="nl-NL"/>
        </w:rPr>
        <w:tab/>
        <w:t>Niet of niet tijdig opgenomen verzuimuren vervallen, zonder dat de werkgever gehouden is tot betaling van enige vergoeding.</w:t>
      </w:r>
    </w:p>
    <w:p w14:paraId="222A7067" w14:textId="77777777" w:rsidR="00531EC9" w:rsidRPr="00090307" w:rsidRDefault="00531EC9" w:rsidP="00531EC9">
      <w:pPr>
        <w:pStyle w:val="inspringen10-05"/>
        <w:tabs>
          <w:tab w:val="clear" w:pos="1134"/>
          <w:tab w:val="left" w:pos="851"/>
        </w:tabs>
        <w:spacing w:line="240" w:lineRule="auto"/>
        <w:ind w:left="851" w:hanging="425"/>
        <w:rPr>
          <w:rFonts w:ascii="Arial" w:hAnsi="Arial" w:cs="Arial"/>
          <w:szCs w:val="17"/>
          <w:lang w:val="nl-NL"/>
        </w:rPr>
      </w:pPr>
    </w:p>
    <w:p w14:paraId="222A7068" w14:textId="77777777" w:rsidR="00531EC9" w:rsidRPr="00090307" w:rsidRDefault="00531EC9" w:rsidP="00531EC9">
      <w:pPr>
        <w:pStyle w:val="inspringen10-05"/>
        <w:tabs>
          <w:tab w:val="clear" w:pos="1134"/>
          <w:tab w:val="left" w:pos="851"/>
        </w:tabs>
        <w:spacing w:line="240" w:lineRule="auto"/>
        <w:ind w:left="851" w:hanging="425"/>
        <w:rPr>
          <w:rFonts w:ascii="Arial" w:hAnsi="Arial" w:cs="Arial"/>
          <w:szCs w:val="17"/>
          <w:lang w:val="nl-NL"/>
        </w:rPr>
      </w:pPr>
      <w:r w:rsidRPr="00090307">
        <w:rPr>
          <w:rFonts w:ascii="Arial" w:hAnsi="Arial" w:cs="Arial"/>
          <w:szCs w:val="17"/>
          <w:lang w:val="nl-NL"/>
        </w:rPr>
        <w:t>b.</w:t>
      </w:r>
      <w:r w:rsidRPr="00090307">
        <w:rPr>
          <w:rFonts w:ascii="Arial" w:hAnsi="Arial" w:cs="Arial"/>
          <w:szCs w:val="17"/>
          <w:lang w:val="nl-NL"/>
        </w:rPr>
        <w:tab/>
        <w:t>De werknemer in ploegendienst die in aansluiting op zijn dienstrooster overwerk moet verrichten gedurende meer dan 4 uur, heeft eveneens recht op doorbetaald verzuim voor de uren waarmee deze 4 overuren worden overschreden.</w:t>
      </w:r>
    </w:p>
    <w:p w14:paraId="222A7069" w14:textId="77777777" w:rsidR="00531EC9" w:rsidRPr="00090307" w:rsidRDefault="00531EC9" w:rsidP="00531EC9">
      <w:pPr>
        <w:pStyle w:val="inspringen10"/>
        <w:tabs>
          <w:tab w:val="clear" w:pos="1134"/>
          <w:tab w:val="left" w:pos="851"/>
        </w:tabs>
        <w:spacing w:line="240" w:lineRule="auto"/>
        <w:ind w:left="851"/>
        <w:rPr>
          <w:rFonts w:ascii="Arial" w:hAnsi="Arial" w:cs="Arial"/>
          <w:szCs w:val="17"/>
          <w:lang w:val="nl-NL"/>
        </w:rPr>
      </w:pPr>
      <w:r w:rsidRPr="00090307">
        <w:rPr>
          <w:rFonts w:ascii="Arial" w:hAnsi="Arial" w:cs="Arial"/>
          <w:szCs w:val="17"/>
          <w:lang w:val="nl-NL"/>
        </w:rPr>
        <w:t>Als het overwerk van een werknemer in ploegendienst 4 uur of korter duurt, dan wel zijn eerstvolgende dienst later dan 12 uren na het beëindigen van deze arbeid aanvangt, ontstaat geen recht op verzuimuren.</w:t>
      </w:r>
    </w:p>
    <w:p w14:paraId="222A706A" w14:textId="77777777" w:rsidR="00531EC9" w:rsidRPr="00090307" w:rsidRDefault="00531EC9" w:rsidP="00531EC9">
      <w:pPr>
        <w:tabs>
          <w:tab w:val="left" w:pos="851"/>
        </w:tabs>
        <w:spacing w:after="0" w:line="240" w:lineRule="auto"/>
        <w:ind w:left="851" w:hanging="425"/>
        <w:jc w:val="both"/>
        <w:rPr>
          <w:rFonts w:ascii="Arial" w:hAnsi="Arial" w:cs="Arial"/>
          <w:sz w:val="17"/>
          <w:szCs w:val="17"/>
        </w:rPr>
      </w:pPr>
    </w:p>
    <w:p w14:paraId="222A706B" w14:textId="77777777" w:rsidR="00531EC9" w:rsidRPr="00090307" w:rsidRDefault="00531EC9" w:rsidP="00531EC9">
      <w:pPr>
        <w:spacing w:after="0" w:line="240" w:lineRule="auto"/>
        <w:ind w:left="426" w:hanging="426"/>
        <w:jc w:val="both"/>
        <w:rPr>
          <w:rFonts w:ascii="Arial" w:hAnsi="Arial" w:cs="Arial"/>
          <w:sz w:val="17"/>
          <w:szCs w:val="17"/>
        </w:rPr>
      </w:pPr>
      <w:r w:rsidRPr="00090307">
        <w:rPr>
          <w:rFonts w:ascii="Arial" w:hAnsi="Arial" w:cs="Arial"/>
          <w:sz w:val="17"/>
          <w:szCs w:val="17"/>
        </w:rPr>
        <w:lastRenderedPageBreak/>
        <w:t xml:space="preserve">6. </w:t>
      </w:r>
      <w:r w:rsidRPr="00090307">
        <w:rPr>
          <w:rFonts w:ascii="Arial" w:hAnsi="Arial" w:cs="Arial"/>
          <w:sz w:val="17"/>
          <w:szCs w:val="17"/>
        </w:rPr>
        <w:tab/>
      </w:r>
      <w:r w:rsidRPr="00090307">
        <w:rPr>
          <w:rFonts w:ascii="Arial" w:hAnsi="Arial" w:cs="Arial"/>
          <w:i/>
          <w:sz w:val="17"/>
          <w:szCs w:val="17"/>
        </w:rPr>
        <w:t>Beloning volcontinu dagdienst</w:t>
      </w:r>
    </w:p>
    <w:p w14:paraId="14ACC205" w14:textId="77777777" w:rsidR="006F0B1F" w:rsidRDefault="006F0B1F" w:rsidP="00531EC9">
      <w:pPr>
        <w:spacing w:after="0" w:line="240" w:lineRule="auto"/>
        <w:ind w:left="426"/>
        <w:jc w:val="both"/>
        <w:rPr>
          <w:rFonts w:ascii="Arial" w:hAnsi="Arial" w:cs="Arial"/>
          <w:sz w:val="17"/>
          <w:szCs w:val="17"/>
        </w:rPr>
      </w:pPr>
    </w:p>
    <w:p w14:paraId="222A706C" w14:textId="77777777" w:rsidR="00531EC9" w:rsidRPr="00090307" w:rsidRDefault="00531EC9" w:rsidP="00531EC9">
      <w:pPr>
        <w:spacing w:after="0" w:line="240" w:lineRule="auto"/>
        <w:ind w:left="426"/>
        <w:jc w:val="both"/>
        <w:rPr>
          <w:rFonts w:ascii="Arial" w:hAnsi="Arial" w:cs="Arial"/>
          <w:sz w:val="17"/>
          <w:szCs w:val="17"/>
        </w:rPr>
      </w:pPr>
      <w:r w:rsidRPr="00090307">
        <w:rPr>
          <w:rFonts w:ascii="Arial" w:hAnsi="Arial" w:cs="Arial"/>
          <w:sz w:val="17"/>
          <w:szCs w:val="17"/>
        </w:rPr>
        <w:t>Werknemers die in volcontinu dagdienst gaan werken komen in aanmerking voor een toeslag van 12,5%. Op deze werknemers is artikel 9 lid 5 (feestdagentoeslag) van toepassing. Werknemers die op 1 januari 2005 al in volcontinu dagdienst werkzaam waren, behouden hun huidige toeslag, zolang zij in dit rooster werkzaam blijven. Deze werknemers komen echter niet in aanmerking voor de feestdagentoeslag van artikel 9 lid 5.</w:t>
      </w:r>
    </w:p>
    <w:p w14:paraId="222A706D" w14:textId="77777777" w:rsidR="00531EC9" w:rsidRPr="00090307" w:rsidRDefault="00531EC9" w:rsidP="00531EC9">
      <w:pPr>
        <w:spacing w:after="0" w:line="240" w:lineRule="auto"/>
        <w:ind w:left="851" w:hanging="425"/>
        <w:jc w:val="both"/>
        <w:rPr>
          <w:rFonts w:ascii="Arial" w:hAnsi="Arial" w:cs="Arial"/>
          <w:sz w:val="17"/>
          <w:szCs w:val="17"/>
        </w:rPr>
      </w:pPr>
    </w:p>
    <w:p w14:paraId="222A706E" w14:textId="77777777" w:rsidR="00531EC9" w:rsidRPr="00090307" w:rsidRDefault="00531EC9" w:rsidP="00531EC9">
      <w:pPr>
        <w:pStyle w:val="inspringen05-05"/>
        <w:tabs>
          <w:tab w:val="clear" w:pos="567"/>
        </w:tabs>
        <w:spacing w:line="240" w:lineRule="auto"/>
        <w:ind w:left="426" w:hanging="425"/>
        <w:rPr>
          <w:rFonts w:ascii="Arial" w:hAnsi="Arial" w:cs="Arial"/>
          <w:szCs w:val="17"/>
          <w:lang w:val="nl-NL"/>
        </w:rPr>
      </w:pPr>
      <w:r w:rsidRPr="00090307">
        <w:rPr>
          <w:rFonts w:ascii="Arial" w:hAnsi="Arial" w:cs="Arial"/>
          <w:szCs w:val="17"/>
          <w:lang w:val="nl-NL"/>
        </w:rPr>
        <w:t>7.</w:t>
      </w:r>
      <w:r w:rsidRPr="00090307">
        <w:rPr>
          <w:rFonts w:ascii="Arial" w:hAnsi="Arial" w:cs="Arial"/>
          <w:szCs w:val="17"/>
          <w:lang w:val="nl-NL"/>
        </w:rPr>
        <w:tab/>
      </w:r>
      <w:r w:rsidRPr="00090307">
        <w:rPr>
          <w:rFonts w:ascii="Arial" w:hAnsi="Arial" w:cs="Arial"/>
          <w:i/>
          <w:szCs w:val="17"/>
          <w:lang w:val="nl-NL"/>
        </w:rPr>
        <w:t>Bijzondere omstandigheden</w:t>
      </w:r>
    </w:p>
    <w:p w14:paraId="429BEAE5" w14:textId="77777777" w:rsidR="006F0B1F" w:rsidRDefault="006F0B1F" w:rsidP="00531EC9">
      <w:pPr>
        <w:pStyle w:val="inspringen05-05"/>
        <w:tabs>
          <w:tab w:val="clear" w:pos="567"/>
        </w:tabs>
        <w:spacing w:line="240" w:lineRule="auto"/>
        <w:ind w:left="426"/>
        <w:rPr>
          <w:rFonts w:ascii="Arial" w:hAnsi="Arial" w:cs="Arial"/>
          <w:szCs w:val="17"/>
          <w:lang w:val="nl-NL"/>
        </w:rPr>
      </w:pPr>
    </w:p>
    <w:p w14:paraId="222A706F" w14:textId="77777777" w:rsidR="00531EC9" w:rsidRPr="00090307" w:rsidRDefault="00531EC9" w:rsidP="00531EC9">
      <w:pPr>
        <w:pStyle w:val="inspringen05-05"/>
        <w:tabs>
          <w:tab w:val="clear" w:pos="567"/>
        </w:tabs>
        <w:spacing w:line="240" w:lineRule="auto"/>
        <w:ind w:left="426"/>
        <w:rPr>
          <w:rFonts w:ascii="Arial" w:hAnsi="Arial" w:cs="Arial"/>
          <w:szCs w:val="17"/>
          <w:lang w:val="nl-NL"/>
        </w:rPr>
      </w:pPr>
      <w:r w:rsidRPr="00090307">
        <w:rPr>
          <w:rFonts w:ascii="Arial" w:hAnsi="Arial" w:cs="Arial"/>
          <w:szCs w:val="17"/>
          <w:lang w:val="nl-NL"/>
        </w:rPr>
        <w:t>Voor het werken onder zeer bijzondere omstandigheden kan een extra vergoeding worden toegekend. De van belang zijnde omstandigheden en de van toepassing zijnde bedragen zijn vastgelegd in de Interne Regelingen.</w:t>
      </w:r>
    </w:p>
    <w:p w14:paraId="222A7070" w14:textId="77777777" w:rsidR="00531EC9" w:rsidRPr="00090307" w:rsidRDefault="00531EC9" w:rsidP="00531EC9">
      <w:pPr>
        <w:spacing w:after="0" w:line="240" w:lineRule="auto"/>
        <w:ind w:left="851" w:hanging="425"/>
        <w:jc w:val="both"/>
        <w:rPr>
          <w:rFonts w:ascii="Arial" w:hAnsi="Arial" w:cs="Arial"/>
          <w:sz w:val="17"/>
          <w:szCs w:val="17"/>
        </w:rPr>
      </w:pPr>
    </w:p>
    <w:p w14:paraId="222A7071" w14:textId="77777777" w:rsidR="00531EC9" w:rsidRPr="00090307" w:rsidRDefault="00531EC9" w:rsidP="00531EC9">
      <w:pPr>
        <w:tabs>
          <w:tab w:val="left" w:pos="426"/>
        </w:tabs>
        <w:spacing w:after="0" w:line="240" w:lineRule="auto"/>
        <w:ind w:left="426" w:hanging="425"/>
        <w:jc w:val="both"/>
        <w:rPr>
          <w:rFonts w:ascii="Arial" w:hAnsi="Arial" w:cs="Arial"/>
          <w:sz w:val="17"/>
          <w:szCs w:val="17"/>
        </w:rPr>
      </w:pPr>
      <w:r w:rsidRPr="00090307">
        <w:rPr>
          <w:rFonts w:ascii="Arial" w:hAnsi="Arial" w:cs="Arial"/>
          <w:sz w:val="17"/>
          <w:szCs w:val="17"/>
        </w:rPr>
        <w:t>8.</w:t>
      </w:r>
      <w:r w:rsidRPr="00090307">
        <w:rPr>
          <w:rFonts w:ascii="Arial" w:hAnsi="Arial" w:cs="Arial"/>
          <w:sz w:val="17"/>
          <w:szCs w:val="17"/>
        </w:rPr>
        <w:tab/>
      </w:r>
      <w:r w:rsidRPr="00090307">
        <w:rPr>
          <w:rFonts w:ascii="Arial" w:hAnsi="Arial" w:cs="Arial"/>
          <w:i/>
          <w:sz w:val="17"/>
          <w:szCs w:val="17"/>
        </w:rPr>
        <w:t>Loopbaanonderbreking</w:t>
      </w:r>
    </w:p>
    <w:p w14:paraId="728F2C0E" w14:textId="77777777" w:rsidR="006F0B1F" w:rsidRDefault="00531EC9" w:rsidP="00531EC9">
      <w:pPr>
        <w:pStyle w:val="inspringen05-05"/>
        <w:tabs>
          <w:tab w:val="left" w:pos="1134"/>
        </w:tabs>
        <w:spacing w:line="240" w:lineRule="auto"/>
        <w:ind w:left="426" w:hanging="426"/>
        <w:rPr>
          <w:rFonts w:ascii="Arial" w:hAnsi="Arial" w:cs="Arial"/>
          <w:szCs w:val="17"/>
          <w:lang w:val="nl-NL"/>
        </w:rPr>
      </w:pPr>
      <w:r w:rsidRPr="00090307">
        <w:rPr>
          <w:rFonts w:ascii="Arial" w:hAnsi="Arial" w:cs="Arial"/>
          <w:szCs w:val="17"/>
          <w:lang w:val="nl-NL"/>
        </w:rPr>
        <w:tab/>
      </w:r>
    </w:p>
    <w:p w14:paraId="222A7072" w14:textId="7999FF42" w:rsidR="00531EC9" w:rsidRDefault="00531EC9" w:rsidP="006F0B1F">
      <w:pPr>
        <w:pStyle w:val="inspringen05-05"/>
        <w:tabs>
          <w:tab w:val="left" w:pos="1134"/>
        </w:tabs>
        <w:spacing w:line="240" w:lineRule="auto"/>
        <w:ind w:left="426"/>
        <w:rPr>
          <w:rFonts w:ascii="Arial" w:hAnsi="Arial" w:cs="Arial"/>
          <w:szCs w:val="17"/>
          <w:lang w:val="nl-NL"/>
        </w:rPr>
      </w:pPr>
      <w:r w:rsidRPr="00090307">
        <w:rPr>
          <w:rFonts w:ascii="Arial" w:hAnsi="Arial" w:cs="Arial"/>
          <w:szCs w:val="17"/>
          <w:lang w:val="nl-NL"/>
        </w:rPr>
        <w:t>Een verzoek van de werknemer om gebruik te maken van loopbaanonderbreking voor zorg en educatie zal door de werkgever in beginsel worden ingewilligd, tenzij dit op grond van zwaarwegende bedrijfsbelangen niet van de werkgever kan worden gevergd.</w:t>
      </w:r>
    </w:p>
    <w:p w14:paraId="222A7073" w14:textId="77777777" w:rsidR="00531EC9" w:rsidRDefault="00531EC9" w:rsidP="00531EC9">
      <w:pPr>
        <w:jc w:val="both"/>
        <w:rPr>
          <w:rFonts w:ascii="Arial" w:eastAsia="Times New Roman" w:hAnsi="Arial" w:cs="Arial"/>
          <w:color w:val="000000"/>
          <w:sz w:val="17"/>
          <w:szCs w:val="17"/>
        </w:rPr>
      </w:pPr>
      <w:r>
        <w:rPr>
          <w:rFonts w:ascii="Arial" w:hAnsi="Arial" w:cs="Arial"/>
          <w:szCs w:val="17"/>
        </w:rPr>
        <w:br w:type="page"/>
      </w:r>
    </w:p>
    <w:p w14:paraId="222A7074" w14:textId="6FF91562"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Artikel 9</w:t>
      </w:r>
    </w:p>
    <w:p w14:paraId="222A7075" w14:textId="77777777" w:rsidR="00531EC9" w:rsidRPr="00AC6AB1" w:rsidRDefault="00531EC9" w:rsidP="00531EC9">
      <w:pPr>
        <w:spacing w:after="0" w:line="240" w:lineRule="auto"/>
        <w:jc w:val="center"/>
        <w:rPr>
          <w:rFonts w:ascii="Arial" w:hAnsi="Arial" w:cs="Arial"/>
          <w:sz w:val="17"/>
          <w:szCs w:val="17"/>
        </w:rPr>
      </w:pPr>
    </w:p>
    <w:p w14:paraId="222A7076" w14:textId="77777777" w:rsidR="00531EC9" w:rsidRPr="00AC6AB1" w:rsidRDefault="00531EC9" w:rsidP="00531EC9">
      <w:pPr>
        <w:pStyle w:val="VergaderNaam"/>
        <w:jc w:val="center"/>
        <w:rPr>
          <w:rFonts w:ascii="Arial" w:hAnsi="Arial" w:cs="Arial"/>
          <w:sz w:val="17"/>
          <w:szCs w:val="17"/>
        </w:rPr>
      </w:pPr>
      <w:r w:rsidRPr="00AC6AB1">
        <w:rPr>
          <w:rFonts w:ascii="Arial" w:hAnsi="Arial" w:cs="Arial"/>
          <w:sz w:val="17"/>
          <w:szCs w:val="17"/>
        </w:rPr>
        <w:t>Zon- en feestdagen</w:t>
      </w:r>
    </w:p>
    <w:p w14:paraId="222A7077" w14:textId="77777777" w:rsidR="00531EC9" w:rsidRDefault="00531EC9" w:rsidP="00531EC9">
      <w:pPr>
        <w:pStyle w:val="inspringen05-05"/>
        <w:spacing w:line="240" w:lineRule="auto"/>
        <w:ind w:left="567" w:hanging="567"/>
        <w:rPr>
          <w:rFonts w:ascii="Arial" w:hAnsi="Arial" w:cs="Arial"/>
          <w:szCs w:val="17"/>
          <w:lang w:val="nl-NL"/>
        </w:rPr>
      </w:pPr>
    </w:p>
    <w:p w14:paraId="222A7078" w14:textId="77777777" w:rsidR="00531EC9" w:rsidRPr="00AC6AB1" w:rsidRDefault="00531EC9" w:rsidP="00531EC9">
      <w:pPr>
        <w:pStyle w:val="inspringen05-05"/>
        <w:spacing w:line="240" w:lineRule="auto"/>
        <w:ind w:left="567" w:hanging="567"/>
        <w:rPr>
          <w:rFonts w:ascii="Arial" w:hAnsi="Arial" w:cs="Arial"/>
          <w:szCs w:val="17"/>
          <w:lang w:val="nl-NL"/>
        </w:rPr>
      </w:pPr>
    </w:p>
    <w:p w14:paraId="222A7079" w14:textId="4BCDB96A" w:rsidR="00531EC9" w:rsidRPr="00AC6AB1" w:rsidRDefault="00531EC9" w:rsidP="00531EC9">
      <w:pPr>
        <w:pStyle w:val="inspringen05-05"/>
        <w:tabs>
          <w:tab w:val="clear" w:pos="567"/>
        </w:tabs>
        <w:spacing w:line="240" w:lineRule="auto"/>
        <w:ind w:left="426" w:hanging="426"/>
        <w:rPr>
          <w:rFonts w:ascii="Arial" w:hAnsi="Arial" w:cs="Arial"/>
          <w:szCs w:val="17"/>
          <w:lang w:val="nl-NL"/>
        </w:rPr>
      </w:pPr>
      <w:r w:rsidRPr="00AC6AB1">
        <w:rPr>
          <w:rFonts w:ascii="Arial" w:hAnsi="Arial" w:cs="Arial"/>
          <w:szCs w:val="17"/>
          <w:lang w:val="nl-NL"/>
        </w:rPr>
        <w:t>1.</w:t>
      </w:r>
      <w:r w:rsidRPr="00AC6AB1">
        <w:rPr>
          <w:rFonts w:ascii="Arial" w:hAnsi="Arial" w:cs="Arial"/>
          <w:szCs w:val="17"/>
          <w:lang w:val="nl-NL"/>
        </w:rPr>
        <w:tab/>
        <w:t xml:space="preserve">Onder feestdagen worden in deze </w:t>
      </w:r>
      <w:r w:rsidR="00FC0D6F">
        <w:rPr>
          <w:rFonts w:ascii="Arial" w:hAnsi="Arial" w:cs="Arial"/>
          <w:szCs w:val="17"/>
          <w:lang w:val="nl-NL"/>
        </w:rPr>
        <w:t>cao</w:t>
      </w:r>
      <w:r w:rsidRPr="00AC6AB1">
        <w:rPr>
          <w:rFonts w:ascii="Arial" w:hAnsi="Arial" w:cs="Arial"/>
          <w:szCs w:val="17"/>
          <w:lang w:val="nl-NL"/>
        </w:rPr>
        <w:t xml:space="preserve"> verstaan:</w:t>
      </w:r>
      <w:r>
        <w:rPr>
          <w:rFonts w:ascii="Arial" w:hAnsi="Arial" w:cs="Arial"/>
          <w:szCs w:val="17"/>
          <w:lang w:val="nl-NL"/>
        </w:rPr>
        <w:t xml:space="preserve"> </w:t>
      </w:r>
      <w:r w:rsidRPr="00AC6AB1">
        <w:rPr>
          <w:rFonts w:ascii="Arial" w:hAnsi="Arial" w:cs="Arial"/>
          <w:szCs w:val="17"/>
          <w:lang w:val="nl-NL"/>
        </w:rPr>
        <w:t xml:space="preserve">Nieuwjaarsdag, de beide paasdagen, Hemelvaartsdag, de beide pinksterdagen en de beide kerstdagen en de door de overheid aangewezen dag ter viering van </w:t>
      </w:r>
      <w:r w:rsidR="00FC0D6F">
        <w:rPr>
          <w:rFonts w:ascii="Arial" w:hAnsi="Arial" w:cs="Arial"/>
          <w:szCs w:val="17"/>
          <w:lang w:val="nl-NL"/>
        </w:rPr>
        <w:t>Koningsdag</w:t>
      </w:r>
      <w:r w:rsidRPr="00AC6AB1">
        <w:rPr>
          <w:rFonts w:ascii="Arial" w:hAnsi="Arial" w:cs="Arial"/>
          <w:szCs w:val="17"/>
          <w:lang w:val="nl-NL"/>
        </w:rPr>
        <w:t>, en in de lustrumjaren 5 mei, ter viering van de nationale Bevrijdingsdag.</w:t>
      </w:r>
    </w:p>
    <w:p w14:paraId="222A707A" w14:textId="77777777" w:rsidR="00531EC9" w:rsidRPr="00AC6AB1" w:rsidRDefault="00531EC9" w:rsidP="00531EC9">
      <w:pPr>
        <w:spacing w:after="0" w:line="240" w:lineRule="auto"/>
        <w:ind w:left="426" w:hanging="426"/>
        <w:jc w:val="both"/>
        <w:rPr>
          <w:rFonts w:ascii="Arial" w:hAnsi="Arial" w:cs="Arial"/>
          <w:sz w:val="17"/>
          <w:szCs w:val="17"/>
        </w:rPr>
      </w:pPr>
    </w:p>
    <w:p w14:paraId="222A707B" w14:textId="77777777" w:rsidR="00531EC9" w:rsidRPr="00AC6AB1" w:rsidRDefault="00531EC9" w:rsidP="00531EC9">
      <w:pPr>
        <w:pStyle w:val="inspringen05-05"/>
        <w:tabs>
          <w:tab w:val="clear" w:pos="567"/>
        </w:tabs>
        <w:spacing w:line="240" w:lineRule="auto"/>
        <w:ind w:left="426" w:hanging="426"/>
        <w:rPr>
          <w:rFonts w:ascii="Arial" w:hAnsi="Arial" w:cs="Arial"/>
          <w:szCs w:val="17"/>
          <w:lang w:val="nl-NL"/>
        </w:rPr>
      </w:pPr>
      <w:r w:rsidRPr="00AC6AB1">
        <w:rPr>
          <w:rFonts w:ascii="Arial" w:hAnsi="Arial" w:cs="Arial"/>
          <w:szCs w:val="17"/>
          <w:lang w:val="nl-NL"/>
        </w:rPr>
        <w:t>2.</w:t>
      </w:r>
      <w:r w:rsidRPr="00AC6AB1">
        <w:rPr>
          <w:rFonts w:ascii="Arial" w:hAnsi="Arial" w:cs="Arial"/>
          <w:szCs w:val="17"/>
          <w:lang w:val="nl-NL"/>
        </w:rPr>
        <w:tab/>
        <w:t>Voor de toepassing van dit artikel en de andere artikelen van deze overeenkomst worden de zon- en feestdagen geacht een periode van 24 aaneengesloten uren te omvatten.</w:t>
      </w:r>
    </w:p>
    <w:p w14:paraId="222A707C" w14:textId="77777777" w:rsidR="00531EC9" w:rsidRPr="00AC6AB1" w:rsidRDefault="00531EC9" w:rsidP="00531EC9">
      <w:pPr>
        <w:pStyle w:val="inspringen05-05"/>
        <w:tabs>
          <w:tab w:val="clear" w:pos="567"/>
        </w:tabs>
        <w:spacing w:line="240" w:lineRule="auto"/>
        <w:ind w:left="426" w:hanging="426"/>
        <w:rPr>
          <w:rFonts w:ascii="Arial" w:hAnsi="Arial" w:cs="Arial"/>
          <w:szCs w:val="17"/>
          <w:lang w:val="nl-NL"/>
        </w:rPr>
      </w:pPr>
    </w:p>
    <w:p w14:paraId="222A707D" w14:textId="77777777" w:rsidR="00531EC9" w:rsidRPr="00AC6AB1" w:rsidRDefault="00531EC9" w:rsidP="00531EC9">
      <w:pPr>
        <w:pStyle w:val="inspringen05-05"/>
        <w:tabs>
          <w:tab w:val="clear" w:pos="567"/>
        </w:tabs>
        <w:spacing w:line="240" w:lineRule="auto"/>
        <w:ind w:left="426" w:hanging="426"/>
        <w:rPr>
          <w:rFonts w:ascii="Arial" w:hAnsi="Arial" w:cs="Arial"/>
          <w:szCs w:val="17"/>
          <w:lang w:val="nl-NL"/>
        </w:rPr>
      </w:pPr>
      <w:r w:rsidRPr="00AC6AB1">
        <w:rPr>
          <w:rFonts w:ascii="Arial" w:hAnsi="Arial" w:cs="Arial"/>
          <w:szCs w:val="17"/>
          <w:lang w:val="nl-NL"/>
        </w:rPr>
        <w:t>3.</w:t>
      </w:r>
      <w:r w:rsidRPr="00AC6AB1">
        <w:rPr>
          <w:rFonts w:ascii="Arial" w:hAnsi="Arial" w:cs="Arial"/>
          <w:szCs w:val="17"/>
          <w:lang w:val="nl-NL"/>
        </w:rPr>
        <w:tab/>
        <w:t>Op zon- en feestdagen wordt als regel niet gewerkt (m.u.v. de 3- en 5-ploegendienst).</w:t>
      </w:r>
    </w:p>
    <w:p w14:paraId="222A707E" w14:textId="77777777" w:rsidR="00531EC9" w:rsidRPr="00AC6AB1" w:rsidRDefault="00531EC9" w:rsidP="00531EC9">
      <w:pPr>
        <w:spacing w:after="0" w:line="240" w:lineRule="auto"/>
        <w:ind w:left="426" w:hanging="426"/>
        <w:jc w:val="both"/>
        <w:rPr>
          <w:rFonts w:ascii="Arial" w:hAnsi="Arial" w:cs="Arial"/>
          <w:sz w:val="17"/>
          <w:szCs w:val="17"/>
        </w:rPr>
      </w:pPr>
    </w:p>
    <w:p w14:paraId="222A707F" w14:textId="77777777" w:rsidR="00531EC9" w:rsidRPr="00AC6AB1" w:rsidRDefault="00531EC9" w:rsidP="00531EC9">
      <w:pPr>
        <w:pStyle w:val="inspringen05-05"/>
        <w:tabs>
          <w:tab w:val="clear" w:pos="567"/>
        </w:tabs>
        <w:spacing w:line="240" w:lineRule="auto"/>
        <w:ind w:left="426" w:hanging="426"/>
        <w:rPr>
          <w:rFonts w:ascii="Arial" w:hAnsi="Arial" w:cs="Arial"/>
          <w:szCs w:val="17"/>
          <w:lang w:val="nl-NL"/>
        </w:rPr>
      </w:pPr>
      <w:r w:rsidRPr="00AC6AB1">
        <w:rPr>
          <w:rFonts w:ascii="Arial" w:hAnsi="Arial" w:cs="Arial"/>
          <w:szCs w:val="17"/>
          <w:lang w:val="nl-NL"/>
        </w:rPr>
        <w:t>4.</w:t>
      </w:r>
      <w:r w:rsidRPr="00AC6AB1">
        <w:rPr>
          <w:rFonts w:ascii="Arial" w:hAnsi="Arial" w:cs="Arial"/>
          <w:szCs w:val="17"/>
          <w:lang w:val="nl-NL"/>
        </w:rPr>
        <w:tab/>
        <w:t>Indien op een niet op zaterdag of zondag vallende feestdag niet behoeft te worden gewerkt, wordt het maandinkomen doorbetaald.</w:t>
      </w:r>
    </w:p>
    <w:p w14:paraId="222A7080" w14:textId="77777777" w:rsidR="00531EC9" w:rsidRPr="00AC6AB1" w:rsidRDefault="00531EC9" w:rsidP="00531EC9">
      <w:pPr>
        <w:pStyle w:val="inspringen05-05"/>
        <w:tabs>
          <w:tab w:val="clear" w:pos="567"/>
        </w:tabs>
        <w:spacing w:line="240" w:lineRule="auto"/>
        <w:ind w:left="426" w:hanging="426"/>
        <w:rPr>
          <w:rFonts w:ascii="Arial" w:hAnsi="Arial" w:cs="Arial"/>
          <w:szCs w:val="17"/>
          <w:lang w:val="nl-NL"/>
        </w:rPr>
      </w:pPr>
    </w:p>
    <w:p w14:paraId="222A7081" w14:textId="77777777" w:rsidR="00531EC9" w:rsidRPr="00AC6AB1" w:rsidRDefault="00531EC9" w:rsidP="00531EC9">
      <w:pPr>
        <w:pStyle w:val="inspringen05-05"/>
        <w:tabs>
          <w:tab w:val="clear" w:pos="567"/>
        </w:tabs>
        <w:spacing w:line="240" w:lineRule="auto"/>
        <w:ind w:left="426" w:hanging="426"/>
        <w:rPr>
          <w:rFonts w:ascii="Arial" w:hAnsi="Arial" w:cs="Arial"/>
          <w:szCs w:val="17"/>
          <w:lang w:val="nl-NL"/>
        </w:rPr>
      </w:pPr>
      <w:r w:rsidRPr="00AC6AB1">
        <w:rPr>
          <w:rFonts w:ascii="Arial" w:hAnsi="Arial" w:cs="Arial"/>
          <w:szCs w:val="17"/>
          <w:lang w:val="nl-NL"/>
        </w:rPr>
        <w:t>5.</w:t>
      </w:r>
      <w:r w:rsidRPr="00AC6AB1">
        <w:rPr>
          <w:rFonts w:ascii="Arial" w:hAnsi="Arial" w:cs="Arial"/>
          <w:szCs w:val="17"/>
          <w:lang w:val="nl-NL"/>
        </w:rPr>
        <w:tab/>
        <w:t>De werknemer in de 5-ploegendienst die op een feestdag werkt, ontvangt een toeslag van 100% over de gewerkte uren. De werknemer kan, in plaats van de toeslag, kiezen voor compensatie van de gewerkte tijd.</w:t>
      </w:r>
    </w:p>
    <w:p w14:paraId="222A7082" w14:textId="77777777" w:rsidR="00531EC9" w:rsidRPr="00AC6AB1" w:rsidRDefault="00531EC9" w:rsidP="00531EC9">
      <w:pPr>
        <w:spacing w:after="0" w:line="240" w:lineRule="auto"/>
        <w:ind w:left="426" w:hanging="426"/>
        <w:jc w:val="both"/>
        <w:rPr>
          <w:rFonts w:ascii="Arial" w:hAnsi="Arial" w:cs="Arial"/>
          <w:sz w:val="17"/>
          <w:szCs w:val="17"/>
        </w:rPr>
      </w:pPr>
      <w:r w:rsidRPr="00AC6AB1">
        <w:rPr>
          <w:rFonts w:ascii="Arial" w:hAnsi="Arial" w:cs="Arial"/>
          <w:sz w:val="17"/>
          <w:szCs w:val="17"/>
        </w:rPr>
        <w:tab/>
        <w:t>Van de werknemer in de 5-ploegendienst die in de Kerst/Nieuwjaarstop op feestdagen is ingeroosterd om te werken, zullen over die feestdagen geen vakantie-uren worden afgeschreven.</w:t>
      </w:r>
    </w:p>
    <w:p w14:paraId="222A7083" w14:textId="77777777" w:rsidR="00531EC9" w:rsidRPr="00AC6AB1" w:rsidRDefault="00531EC9" w:rsidP="00531EC9">
      <w:pPr>
        <w:spacing w:after="0" w:line="240" w:lineRule="auto"/>
        <w:ind w:left="426" w:hanging="426"/>
        <w:jc w:val="both"/>
        <w:rPr>
          <w:rFonts w:ascii="Arial" w:hAnsi="Arial" w:cs="Arial"/>
          <w:sz w:val="17"/>
          <w:szCs w:val="17"/>
        </w:rPr>
      </w:pPr>
    </w:p>
    <w:p w14:paraId="222A7084" w14:textId="77777777" w:rsidR="00531EC9" w:rsidRPr="00AC6AB1" w:rsidRDefault="00531EC9" w:rsidP="00531EC9">
      <w:pPr>
        <w:spacing w:after="0" w:line="240" w:lineRule="auto"/>
        <w:ind w:left="426" w:hanging="426"/>
        <w:jc w:val="both"/>
        <w:rPr>
          <w:rFonts w:ascii="Arial" w:hAnsi="Arial" w:cs="Arial"/>
          <w:sz w:val="17"/>
          <w:szCs w:val="17"/>
        </w:rPr>
      </w:pPr>
    </w:p>
    <w:p w14:paraId="222A7085" w14:textId="77777777" w:rsidR="00531EC9" w:rsidRDefault="00531EC9" w:rsidP="00531EC9">
      <w:pPr>
        <w:jc w:val="both"/>
        <w:rPr>
          <w:rFonts w:ascii="Arial" w:hAnsi="Arial" w:cs="Arial"/>
          <w:sz w:val="17"/>
          <w:szCs w:val="17"/>
        </w:rPr>
      </w:pPr>
      <w:r>
        <w:rPr>
          <w:rFonts w:ascii="Arial" w:hAnsi="Arial" w:cs="Arial"/>
          <w:sz w:val="17"/>
          <w:szCs w:val="17"/>
        </w:rPr>
        <w:br w:type="page"/>
      </w:r>
    </w:p>
    <w:p w14:paraId="222A7086" w14:textId="41B63275"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Artikel 10</w:t>
      </w:r>
    </w:p>
    <w:p w14:paraId="222A7087" w14:textId="77777777" w:rsidR="00531EC9" w:rsidRPr="00AC6AB1" w:rsidRDefault="00531EC9" w:rsidP="00531EC9">
      <w:pPr>
        <w:spacing w:after="0" w:line="240" w:lineRule="auto"/>
        <w:jc w:val="center"/>
        <w:rPr>
          <w:rFonts w:ascii="Arial" w:hAnsi="Arial" w:cs="Arial"/>
          <w:sz w:val="17"/>
          <w:szCs w:val="17"/>
        </w:rPr>
      </w:pPr>
    </w:p>
    <w:p w14:paraId="222A7088" w14:textId="77777777" w:rsidR="00531EC9" w:rsidRPr="00AC6AB1" w:rsidRDefault="00531EC9" w:rsidP="00531EC9">
      <w:pPr>
        <w:pStyle w:val="VergaderNaam"/>
        <w:jc w:val="center"/>
        <w:rPr>
          <w:rFonts w:ascii="Arial" w:hAnsi="Arial" w:cs="Arial"/>
          <w:sz w:val="17"/>
          <w:szCs w:val="17"/>
        </w:rPr>
      </w:pPr>
      <w:r w:rsidRPr="00AC6AB1">
        <w:rPr>
          <w:rFonts w:ascii="Arial" w:hAnsi="Arial" w:cs="Arial"/>
          <w:sz w:val="17"/>
          <w:szCs w:val="17"/>
        </w:rPr>
        <w:t>Kort verzuim</w:t>
      </w:r>
    </w:p>
    <w:p w14:paraId="222A7089" w14:textId="77777777" w:rsidR="00531EC9" w:rsidRDefault="00531EC9" w:rsidP="00531EC9">
      <w:pPr>
        <w:suppressAutoHyphens/>
        <w:spacing w:after="0" w:line="240" w:lineRule="auto"/>
        <w:ind w:left="426" w:hanging="426"/>
        <w:jc w:val="both"/>
        <w:rPr>
          <w:rFonts w:ascii="Arial" w:hAnsi="Arial" w:cs="Arial"/>
          <w:sz w:val="17"/>
          <w:szCs w:val="17"/>
        </w:rPr>
      </w:pPr>
    </w:p>
    <w:p w14:paraId="222A708A" w14:textId="77777777" w:rsidR="00531EC9" w:rsidRPr="00AC6AB1" w:rsidRDefault="00531EC9" w:rsidP="00531EC9">
      <w:pPr>
        <w:suppressAutoHyphens/>
        <w:spacing w:after="0" w:line="240" w:lineRule="auto"/>
        <w:ind w:left="426" w:hanging="426"/>
        <w:jc w:val="both"/>
        <w:rPr>
          <w:rFonts w:ascii="Arial" w:hAnsi="Arial" w:cs="Arial"/>
          <w:sz w:val="17"/>
          <w:szCs w:val="17"/>
        </w:rPr>
      </w:pPr>
    </w:p>
    <w:p w14:paraId="222A708B" w14:textId="77777777" w:rsidR="00531EC9" w:rsidRPr="00AC6AB1" w:rsidRDefault="00531EC9" w:rsidP="00531EC9">
      <w:pPr>
        <w:numPr>
          <w:ilvl w:val="0"/>
          <w:numId w:val="11"/>
        </w:numPr>
        <w:tabs>
          <w:tab w:val="clear" w:pos="360"/>
        </w:tabs>
        <w:suppressAutoHyphens/>
        <w:spacing w:after="0" w:line="240" w:lineRule="auto"/>
        <w:ind w:left="426" w:hanging="426"/>
        <w:jc w:val="both"/>
        <w:rPr>
          <w:rFonts w:ascii="Arial" w:hAnsi="Arial" w:cs="Arial"/>
          <w:sz w:val="17"/>
          <w:szCs w:val="17"/>
        </w:rPr>
      </w:pPr>
      <w:r w:rsidRPr="00AC6AB1">
        <w:rPr>
          <w:rFonts w:ascii="Arial" w:hAnsi="Arial" w:cs="Arial"/>
          <w:sz w:val="17"/>
          <w:szCs w:val="17"/>
        </w:rPr>
        <w:t>De werknemer kan doorbetaald verlof opnemen als bedoeld in artikel 4:1 van de Wet arbeid en zorg mits de werknemer zo mogelijk ten minste één dag van te voren en onder overlegging van bewijsstukken aan de werkgever van het verzuim kennis geeft en de gebeurtenis in het betreffende geval bijwoont. Het recht bestaat in ieder geval:</w:t>
      </w:r>
    </w:p>
    <w:p w14:paraId="222A708C" w14:textId="77777777" w:rsidR="00531EC9" w:rsidRPr="00AC6AB1" w:rsidRDefault="00531EC9" w:rsidP="00531EC9">
      <w:pPr>
        <w:suppressAutoHyphens/>
        <w:spacing w:after="0" w:line="240" w:lineRule="auto"/>
        <w:ind w:left="851" w:hanging="425"/>
        <w:jc w:val="both"/>
        <w:rPr>
          <w:rFonts w:ascii="Arial" w:hAnsi="Arial" w:cs="Arial"/>
          <w:sz w:val="17"/>
          <w:szCs w:val="17"/>
        </w:rPr>
      </w:pPr>
    </w:p>
    <w:p w14:paraId="222A708D" w14:textId="77777777" w:rsidR="00531EC9" w:rsidRPr="00AC6AB1" w:rsidRDefault="00531EC9" w:rsidP="00531EC9">
      <w:pPr>
        <w:numPr>
          <w:ilvl w:val="1"/>
          <w:numId w:val="11"/>
        </w:numPr>
        <w:tabs>
          <w:tab w:val="clear" w:pos="644"/>
          <w:tab w:val="left" w:pos="851"/>
        </w:tabs>
        <w:suppressAutoHyphens/>
        <w:spacing w:after="0" w:line="240" w:lineRule="auto"/>
        <w:ind w:left="851" w:hanging="425"/>
        <w:jc w:val="both"/>
        <w:rPr>
          <w:rFonts w:ascii="Arial" w:hAnsi="Arial" w:cs="Arial"/>
          <w:sz w:val="17"/>
          <w:szCs w:val="17"/>
        </w:rPr>
      </w:pPr>
      <w:r w:rsidRPr="00AC6AB1">
        <w:rPr>
          <w:rFonts w:ascii="Arial" w:hAnsi="Arial" w:cs="Arial"/>
          <w:sz w:val="17"/>
          <w:szCs w:val="17"/>
        </w:rPr>
        <w:t xml:space="preserve">gedurende de bevalling van de echtgenote; </w:t>
      </w:r>
    </w:p>
    <w:p w14:paraId="222A708E" w14:textId="77777777" w:rsidR="00531EC9" w:rsidRPr="00AC6AB1" w:rsidRDefault="00531EC9" w:rsidP="00531EC9">
      <w:pPr>
        <w:suppressAutoHyphens/>
        <w:spacing w:after="0" w:line="240" w:lineRule="auto"/>
        <w:ind w:left="851" w:hanging="425"/>
        <w:jc w:val="both"/>
        <w:rPr>
          <w:rFonts w:ascii="Arial" w:hAnsi="Arial" w:cs="Arial"/>
          <w:sz w:val="17"/>
          <w:szCs w:val="17"/>
        </w:rPr>
      </w:pPr>
    </w:p>
    <w:p w14:paraId="222A708F" w14:textId="77777777" w:rsidR="00531EC9" w:rsidRPr="00AC6AB1" w:rsidRDefault="00531EC9" w:rsidP="00531EC9">
      <w:pPr>
        <w:numPr>
          <w:ilvl w:val="1"/>
          <w:numId w:val="11"/>
        </w:numPr>
        <w:tabs>
          <w:tab w:val="clear" w:pos="644"/>
          <w:tab w:val="left" w:pos="851"/>
        </w:tabs>
        <w:suppressAutoHyphens/>
        <w:spacing w:after="0" w:line="240" w:lineRule="auto"/>
        <w:ind w:left="851" w:hanging="425"/>
        <w:jc w:val="both"/>
        <w:rPr>
          <w:rFonts w:ascii="Arial" w:hAnsi="Arial" w:cs="Arial"/>
          <w:sz w:val="17"/>
          <w:szCs w:val="17"/>
        </w:rPr>
      </w:pPr>
      <w:r w:rsidRPr="00AC6AB1">
        <w:rPr>
          <w:rFonts w:ascii="Arial" w:hAnsi="Arial" w:cs="Arial"/>
          <w:sz w:val="17"/>
          <w:szCs w:val="17"/>
        </w:rPr>
        <w:t>gedurende één dag of dienst bij ondertrouw van de werknemer en gedurende twee dagen of diensten bij zijn huwelijk;</w:t>
      </w:r>
    </w:p>
    <w:p w14:paraId="222A7090" w14:textId="77777777" w:rsidR="00531EC9" w:rsidRPr="00AC6AB1" w:rsidRDefault="00531EC9" w:rsidP="00531EC9">
      <w:pPr>
        <w:suppressAutoHyphens/>
        <w:spacing w:after="0" w:line="240" w:lineRule="auto"/>
        <w:ind w:left="851" w:hanging="425"/>
        <w:jc w:val="both"/>
        <w:rPr>
          <w:rFonts w:ascii="Arial" w:hAnsi="Arial" w:cs="Arial"/>
          <w:sz w:val="17"/>
          <w:szCs w:val="17"/>
        </w:rPr>
      </w:pPr>
      <w:r w:rsidRPr="00AC6AB1">
        <w:rPr>
          <w:rFonts w:ascii="Arial" w:hAnsi="Arial" w:cs="Arial"/>
          <w:sz w:val="17"/>
          <w:szCs w:val="17"/>
        </w:rPr>
        <w:t xml:space="preserve"> </w:t>
      </w:r>
    </w:p>
    <w:p w14:paraId="222A7091" w14:textId="77777777" w:rsidR="00531EC9" w:rsidRPr="00AC6AB1" w:rsidRDefault="00531EC9" w:rsidP="00531EC9">
      <w:pPr>
        <w:numPr>
          <w:ilvl w:val="1"/>
          <w:numId w:val="11"/>
        </w:numPr>
        <w:tabs>
          <w:tab w:val="clear" w:pos="644"/>
          <w:tab w:val="num" w:pos="851"/>
        </w:tabs>
        <w:suppressAutoHyphens/>
        <w:spacing w:after="0" w:line="240" w:lineRule="auto"/>
        <w:ind w:left="851" w:hanging="425"/>
        <w:jc w:val="both"/>
        <w:rPr>
          <w:rFonts w:ascii="Arial" w:hAnsi="Arial" w:cs="Arial"/>
          <w:sz w:val="17"/>
          <w:szCs w:val="17"/>
        </w:rPr>
      </w:pPr>
      <w:r w:rsidRPr="00AC6AB1">
        <w:rPr>
          <w:rFonts w:ascii="Arial" w:hAnsi="Arial" w:cs="Arial"/>
          <w:sz w:val="17"/>
          <w:szCs w:val="17"/>
        </w:rPr>
        <w:t>gedurende één dag of dienst bij huwelijk van een kind, pleegkind, stiefkind, kleinkind, broer, zuster, ouder en schoonouder, zwager en schoonzuster;</w:t>
      </w:r>
    </w:p>
    <w:p w14:paraId="222A7092" w14:textId="77777777" w:rsidR="00531EC9" w:rsidRPr="00AC6AB1" w:rsidRDefault="00531EC9" w:rsidP="00531EC9">
      <w:pPr>
        <w:suppressAutoHyphens/>
        <w:spacing w:after="0" w:line="240" w:lineRule="auto"/>
        <w:ind w:left="855"/>
        <w:jc w:val="both"/>
        <w:rPr>
          <w:rFonts w:ascii="Arial" w:hAnsi="Arial" w:cs="Arial"/>
          <w:sz w:val="17"/>
          <w:szCs w:val="17"/>
        </w:rPr>
      </w:pPr>
    </w:p>
    <w:p w14:paraId="222A7093" w14:textId="77777777" w:rsidR="00531EC9" w:rsidRPr="00AC6AB1" w:rsidRDefault="00531EC9" w:rsidP="00531EC9">
      <w:pPr>
        <w:numPr>
          <w:ilvl w:val="1"/>
          <w:numId w:val="11"/>
        </w:numPr>
        <w:tabs>
          <w:tab w:val="clear" w:pos="644"/>
          <w:tab w:val="left" w:pos="851"/>
        </w:tabs>
        <w:suppressAutoHyphens/>
        <w:spacing w:after="0" w:line="240" w:lineRule="auto"/>
        <w:ind w:left="851" w:hanging="425"/>
        <w:jc w:val="both"/>
        <w:rPr>
          <w:rFonts w:ascii="Arial" w:hAnsi="Arial" w:cs="Arial"/>
          <w:sz w:val="17"/>
          <w:szCs w:val="17"/>
        </w:rPr>
      </w:pPr>
      <w:r w:rsidRPr="00AC6AB1">
        <w:rPr>
          <w:rFonts w:ascii="Arial" w:hAnsi="Arial" w:cs="Arial"/>
          <w:sz w:val="17"/>
          <w:szCs w:val="17"/>
        </w:rPr>
        <w:t>van de dag van overlijden tot en met de dag van de begrafenis/crematie bij overlijden van de echtgeno(o)t(e) of van een kind, pleeg- of stiefkind van de werknemer of ouders/schoonouders, indien de werknemer belast is met het regelen van de uitvaart;</w:t>
      </w:r>
    </w:p>
    <w:p w14:paraId="222A7094" w14:textId="77777777" w:rsidR="00531EC9" w:rsidRPr="00AC6AB1" w:rsidRDefault="00531EC9" w:rsidP="00531EC9">
      <w:pPr>
        <w:suppressAutoHyphens/>
        <w:spacing w:after="0" w:line="240" w:lineRule="auto"/>
        <w:ind w:left="851" w:hanging="425"/>
        <w:jc w:val="both"/>
        <w:rPr>
          <w:rFonts w:ascii="Arial" w:hAnsi="Arial" w:cs="Arial"/>
          <w:sz w:val="17"/>
          <w:szCs w:val="17"/>
        </w:rPr>
      </w:pPr>
    </w:p>
    <w:p w14:paraId="222A7095" w14:textId="77777777" w:rsidR="00531EC9" w:rsidRPr="00AC6AB1" w:rsidRDefault="00531EC9" w:rsidP="00531EC9">
      <w:pPr>
        <w:numPr>
          <w:ilvl w:val="1"/>
          <w:numId w:val="11"/>
        </w:numPr>
        <w:tabs>
          <w:tab w:val="clear" w:pos="644"/>
          <w:tab w:val="left" w:pos="851"/>
        </w:tabs>
        <w:suppressAutoHyphens/>
        <w:spacing w:after="0" w:line="240" w:lineRule="auto"/>
        <w:ind w:left="851" w:hanging="425"/>
        <w:jc w:val="both"/>
        <w:rPr>
          <w:rFonts w:ascii="Arial" w:hAnsi="Arial" w:cs="Arial"/>
          <w:sz w:val="17"/>
          <w:szCs w:val="17"/>
        </w:rPr>
      </w:pPr>
      <w:r w:rsidRPr="00AC6AB1">
        <w:rPr>
          <w:rFonts w:ascii="Arial" w:hAnsi="Arial" w:cs="Arial"/>
          <w:sz w:val="17"/>
          <w:szCs w:val="17"/>
        </w:rPr>
        <w:t>gedurende twee dagen of diensten bij overlijden of begrafenis/crematie van een van zijn ouders of niet onder d genoemde kinderen of pleegkinderen;</w:t>
      </w:r>
    </w:p>
    <w:p w14:paraId="222A7096" w14:textId="77777777" w:rsidR="00531EC9" w:rsidRPr="00AC6AB1" w:rsidRDefault="00531EC9" w:rsidP="00531EC9">
      <w:pPr>
        <w:pStyle w:val="Lijstalinea"/>
        <w:spacing w:after="0" w:line="240" w:lineRule="auto"/>
        <w:jc w:val="both"/>
        <w:rPr>
          <w:rFonts w:ascii="Arial" w:hAnsi="Arial" w:cs="Arial"/>
          <w:sz w:val="17"/>
          <w:szCs w:val="17"/>
        </w:rPr>
      </w:pPr>
    </w:p>
    <w:p w14:paraId="222A7097" w14:textId="77777777" w:rsidR="00531EC9" w:rsidRPr="00AC6AB1" w:rsidRDefault="00531EC9" w:rsidP="00531EC9">
      <w:pPr>
        <w:numPr>
          <w:ilvl w:val="1"/>
          <w:numId w:val="11"/>
        </w:numPr>
        <w:tabs>
          <w:tab w:val="clear" w:pos="644"/>
          <w:tab w:val="num" w:pos="851"/>
        </w:tabs>
        <w:suppressAutoHyphens/>
        <w:spacing w:after="0" w:line="240" w:lineRule="auto"/>
        <w:ind w:left="851" w:hanging="425"/>
        <w:jc w:val="both"/>
        <w:rPr>
          <w:rFonts w:ascii="Arial" w:hAnsi="Arial" w:cs="Arial"/>
          <w:sz w:val="17"/>
          <w:szCs w:val="17"/>
        </w:rPr>
      </w:pPr>
      <w:r w:rsidRPr="00AC6AB1">
        <w:rPr>
          <w:rFonts w:ascii="Arial" w:hAnsi="Arial" w:cs="Arial"/>
          <w:sz w:val="17"/>
          <w:szCs w:val="17"/>
        </w:rPr>
        <w:t>gedurende één dag of dienst op de dag van de begrafenis/crematie van een grootouder van de werknemer of van diens echtgeno(o)t(e, kleinkind, broer, zuster, schoonouder, schoonzoon, schoondochter, zwager of schoonzuster;</w:t>
      </w:r>
    </w:p>
    <w:p w14:paraId="222A7098" w14:textId="77777777" w:rsidR="00531EC9" w:rsidRPr="00AC6AB1" w:rsidRDefault="00531EC9" w:rsidP="00531EC9">
      <w:pPr>
        <w:pStyle w:val="Lijstalinea"/>
        <w:spacing w:after="0" w:line="240" w:lineRule="auto"/>
        <w:jc w:val="both"/>
        <w:rPr>
          <w:rFonts w:ascii="Arial" w:hAnsi="Arial" w:cs="Arial"/>
          <w:sz w:val="17"/>
          <w:szCs w:val="17"/>
        </w:rPr>
      </w:pPr>
    </w:p>
    <w:p w14:paraId="222A7099" w14:textId="77777777" w:rsidR="00531EC9" w:rsidRPr="00AC6AB1" w:rsidRDefault="00531EC9" w:rsidP="00531EC9">
      <w:pPr>
        <w:numPr>
          <w:ilvl w:val="1"/>
          <w:numId w:val="11"/>
        </w:numPr>
        <w:tabs>
          <w:tab w:val="clear" w:pos="644"/>
          <w:tab w:val="num" w:pos="851"/>
        </w:tabs>
        <w:suppressAutoHyphens/>
        <w:spacing w:after="0" w:line="240" w:lineRule="auto"/>
        <w:ind w:left="851" w:hanging="425"/>
        <w:jc w:val="both"/>
        <w:rPr>
          <w:rFonts w:ascii="Arial" w:hAnsi="Arial" w:cs="Arial"/>
          <w:sz w:val="17"/>
          <w:szCs w:val="17"/>
        </w:rPr>
      </w:pPr>
      <w:r w:rsidRPr="00AC6AB1">
        <w:rPr>
          <w:rFonts w:ascii="Arial" w:hAnsi="Arial" w:cs="Arial"/>
          <w:sz w:val="17"/>
          <w:szCs w:val="17"/>
        </w:rPr>
        <w:t xml:space="preserve">gedurende een door de werkgever naar billijkheid te bepalen tijdsduur wanneer de werknemer ten gevolge van de vervulling van een buiten zijn schuld bij of krachtens de wet of overheid persoonlijk opgelegde verplichting verhinderd is te werken, mits deze vervulling niet in zijn vrije tijd kan geschieden. </w:t>
      </w:r>
    </w:p>
    <w:p w14:paraId="222A709A" w14:textId="77777777" w:rsidR="00531EC9" w:rsidRPr="00AC6AB1" w:rsidRDefault="00531EC9" w:rsidP="00531EC9">
      <w:pPr>
        <w:pStyle w:val="Lijstalinea"/>
        <w:spacing w:after="0" w:line="240" w:lineRule="auto"/>
        <w:jc w:val="both"/>
        <w:rPr>
          <w:rFonts w:ascii="Arial" w:hAnsi="Arial" w:cs="Arial"/>
          <w:sz w:val="17"/>
          <w:szCs w:val="17"/>
        </w:rPr>
      </w:pPr>
    </w:p>
    <w:p w14:paraId="222A709B" w14:textId="77777777" w:rsidR="00531EC9" w:rsidRPr="00AC6AB1" w:rsidRDefault="00531EC9" w:rsidP="00531EC9">
      <w:pPr>
        <w:suppressAutoHyphens/>
        <w:spacing w:after="0" w:line="240" w:lineRule="auto"/>
        <w:ind w:left="851"/>
        <w:jc w:val="both"/>
        <w:rPr>
          <w:rFonts w:ascii="Arial" w:hAnsi="Arial" w:cs="Arial"/>
          <w:sz w:val="17"/>
          <w:szCs w:val="17"/>
        </w:rPr>
      </w:pPr>
      <w:r w:rsidRPr="00AC6AB1">
        <w:rPr>
          <w:rFonts w:ascii="Arial" w:hAnsi="Arial" w:cs="Arial"/>
          <w:sz w:val="17"/>
          <w:szCs w:val="17"/>
        </w:rPr>
        <w:t>Het maandinkomen wordt doorbetaald onder aftrek van alle vergoedingen die van derden kunnen worden verkregen;</w:t>
      </w:r>
    </w:p>
    <w:p w14:paraId="222A709C" w14:textId="77777777" w:rsidR="00531EC9" w:rsidRPr="00AC6AB1" w:rsidRDefault="00531EC9" w:rsidP="00531EC9">
      <w:pPr>
        <w:suppressAutoHyphens/>
        <w:spacing w:after="0" w:line="240" w:lineRule="auto"/>
        <w:ind w:left="851" w:hanging="425"/>
        <w:jc w:val="both"/>
        <w:rPr>
          <w:rFonts w:ascii="Arial" w:hAnsi="Arial" w:cs="Arial"/>
          <w:sz w:val="17"/>
          <w:szCs w:val="17"/>
        </w:rPr>
      </w:pPr>
    </w:p>
    <w:p w14:paraId="222A709D" w14:textId="77777777" w:rsidR="00531EC9" w:rsidRPr="00AC6AB1" w:rsidRDefault="00531EC9" w:rsidP="00531EC9">
      <w:pPr>
        <w:numPr>
          <w:ilvl w:val="1"/>
          <w:numId w:val="11"/>
        </w:numPr>
        <w:tabs>
          <w:tab w:val="clear" w:pos="644"/>
          <w:tab w:val="num" w:pos="851"/>
        </w:tabs>
        <w:suppressAutoHyphens/>
        <w:spacing w:after="0" w:line="240" w:lineRule="auto"/>
        <w:ind w:left="851" w:hanging="425"/>
        <w:jc w:val="both"/>
        <w:rPr>
          <w:rFonts w:ascii="Arial" w:hAnsi="Arial" w:cs="Arial"/>
          <w:sz w:val="17"/>
          <w:szCs w:val="17"/>
        </w:rPr>
      </w:pPr>
      <w:r w:rsidRPr="00AC6AB1">
        <w:rPr>
          <w:rFonts w:ascii="Arial" w:hAnsi="Arial" w:cs="Arial"/>
          <w:sz w:val="17"/>
          <w:szCs w:val="17"/>
        </w:rPr>
        <w:t>gedurende een door de werkgever naar billijkheid te bepalen tijdsduur voor het noodzakelijk bezoek aan dokter of specialist, voor zover dit niet in de vrije tijd van de werknemer kan geschieden. Bij gebleken misbruik vindt geen doorbetaling van het maandinkomen plaats.</w:t>
      </w:r>
    </w:p>
    <w:p w14:paraId="222A709E" w14:textId="77777777" w:rsidR="00531EC9" w:rsidRPr="00AC6AB1" w:rsidRDefault="00531EC9" w:rsidP="00531EC9">
      <w:pPr>
        <w:suppressAutoHyphens/>
        <w:spacing w:after="0" w:line="240" w:lineRule="auto"/>
        <w:ind w:left="284"/>
        <w:jc w:val="both"/>
        <w:rPr>
          <w:rFonts w:ascii="Arial" w:hAnsi="Arial" w:cs="Arial"/>
          <w:sz w:val="17"/>
          <w:szCs w:val="17"/>
        </w:rPr>
      </w:pPr>
    </w:p>
    <w:p w14:paraId="222A709F" w14:textId="77777777" w:rsidR="00531EC9" w:rsidRPr="00AC6AB1" w:rsidRDefault="00531EC9" w:rsidP="00531EC9">
      <w:pPr>
        <w:spacing w:after="0" w:line="240" w:lineRule="auto"/>
        <w:ind w:left="426" w:hanging="426"/>
        <w:jc w:val="both"/>
        <w:rPr>
          <w:rFonts w:ascii="Arial" w:hAnsi="Arial" w:cs="Arial"/>
          <w:sz w:val="17"/>
          <w:szCs w:val="17"/>
        </w:rPr>
      </w:pPr>
      <w:r w:rsidRPr="00AC6AB1">
        <w:rPr>
          <w:rFonts w:ascii="Arial" w:hAnsi="Arial" w:cs="Arial"/>
          <w:sz w:val="17"/>
          <w:szCs w:val="17"/>
        </w:rPr>
        <w:t>2.</w:t>
      </w:r>
      <w:r w:rsidRPr="00AC6AB1">
        <w:rPr>
          <w:rFonts w:ascii="Arial" w:hAnsi="Arial" w:cs="Arial"/>
          <w:sz w:val="17"/>
          <w:szCs w:val="17"/>
        </w:rPr>
        <w:tab/>
        <w:t xml:space="preserve">In de navolgende gevallen heeft de werknemer recht op doorbetaald verlof, mits de werknemer zo mogelijk ten minste één dag van te voren en onder overlegging van bewijsstukken aan de werkgever van het verzuim kennis geeft en de gebeurtenis in het betreffende geval bijwoont. </w:t>
      </w:r>
    </w:p>
    <w:p w14:paraId="222A70A0" w14:textId="77777777" w:rsidR="00531EC9" w:rsidRPr="00AC6AB1" w:rsidRDefault="00531EC9" w:rsidP="00531EC9">
      <w:pPr>
        <w:spacing w:after="0" w:line="240" w:lineRule="auto"/>
        <w:ind w:left="426" w:hanging="426"/>
        <w:jc w:val="both"/>
        <w:rPr>
          <w:rFonts w:ascii="Arial" w:hAnsi="Arial" w:cs="Arial"/>
          <w:sz w:val="17"/>
          <w:szCs w:val="17"/>
        </w:rPr>
      </w:pPr>
    </w:p>
    <w:p w14:paraId="222A70A1" w14:textId="77777777" w:rsidR="00531EC9" w:rsidRPr="00AC6AB1" w:rsidRDefault="00531EC9" w:rsidP="00531EC9">
      <w:pPr>
        <w:spacing w:after="0" w:line="240" w:lineRule="auto"/>
        <w:ind w:left="851" w:hanging="426"/>
        <w:jc w:val="both"/>
        <w:rPr>
          <w:rFonts w:ascii="Arial" w:hAnsi="Arial" w:cs="Arial"/>
          <w:sz w:val="17"/>
          <w:szCs w:val="17"/>
        </w:rPr>
      </w:pPr>
      <w:r w:rsidRPr="00AC6AB1">
        <w:rPr>
          <w:rFonts w:ascii="Arial" w:hAnsi="Arial" w:cs="Arial"/>
          <w:sz w:val="17"/>
          <w:szCs w:val="17"/>
        </w:rPr>
        <w:t>a.</w:t>
      </w:r>
      <w:r w:rsidRPr="00AC6AB1">
        <w:rPr>
          <w:rFonts w:ascii="Arial" w:hAnsi="Arial" w:cs="Arial"/>
          <w:sz w:val="17"/>
          <w:szCs w:val="17"/>
        </w:rPr>
        <w:tab/>
        <w:t>gedurende één dag of dienst bij het 25- en 40-jarig dienstjubileum van de werknemer;</w:t>
      </w:r>
    </w:p>
    <w:p w14:paraId="222A70A2" w14:textId="77777777" w:rsidR="00531EC9" w:rsidRPr="00AC6AB1" w:rsidRDefault="00531EC9" w:rsidP="00531EC9">
      <w:pPr>
        <w:spacing w:after="0" w:line="240" w:lineRule="auto"/>
        <w:ind w:left="851" w:hanging="426"/>
        <w:jc w:val="both"/>
        <w:rPr>
          <w:rFonts w:ascii="Arial" w:hAnsi="Arial" w:cs="Arial"/>
          <w:sz w:val="17"/>
          <w:szCs w:val="17"/>
        </w:rPr>
      </w:pPr>
    </w:p>
    <w:p w14:paraId="222A70A3" w14:textId="77777777" w:rsidR="00531EC9" w:rsidRPr="0096047D" w:rsidRDefault="00531EC9" w:rsidP="00531EC9">
      <w:pPr>
        <w:tabs>
          <w:tab w:val="num" w:pos="851"/>
        </w:tabs>
        <w:suppressAutoHyphens/>
        <w:spacing w:after="0" w:line="240" w:lineRule="auto"/>
        <w:ind w:left="851" w:hanging="425"/>
        <w:jc w:val="both"/>
        <w:rPr>
          <w:rFonts w:ascii="Arial" w:hAnsi="Arial" w:cs="Arial"/>
          <w:sz w:val="17"/>
          <w:szCs w:val="17"/>
        </w:rPr>
      </w:pPr>
      <w:r>
        <w:rPr>
          <w:rFonts w:ascii="Arial" w:hAnsi="Arial" w:cs="Arial"/>
          <w:sz w:val="17"/>
          <w:szCs w:val="17"/>
        </w:rPr>
        <w:t>b.</w:t>
      </w:r>
      <w:r>
        <w:rPr>
          <w:rFonts w:ascii="Arial" w:hAnsi="Arial" w:cs="Arial"/>
          <w:sz w:val="17"/>
          <w:szCs w:val="17"/>
        </w:rPr>
        <w:tab/>
      </w:r>
      <w:r w:rsidRPr="0096047D">
        <w:rPr>
          <w:rFonts w:ascii="Arial" w:hAnsi="Arial" w:cs="Arial"/>
          <w:sz w:val="17"/>
          <w:szCs w:val="17"/>
        </w:rPr>
        <w:t>gedurende één dag of dienst bij 25-, 40- en 50-jarig huwelijk van de werknemer, diens ouders of schoonouders, alsmede bij het 50-jarig huwelijk van de grootouders;</w:t>
      </w:r>
    </w:p>
    <w:p w14:paraId="222A70A4" w14:textId="77777777" w:rsidR="00531EC9" w:rsidRPr="00AC6AB1" w:rsidRDefault="00531EC9" w:rsidP="00531EC9">
      <w:pPr>
        <w:suppressAutoHyphens/>
        <w:spacing w:after="0" w:line="240" w:lineRule="auto"/>
        <w:ind w:left="426"/>
        <w:jc w:val="both"/>
        <w:rPr>
          <w:rFonts w:ascii="Arial" w:hAnsi="Arial" w:cs="Arial"/>
          <w:sz w:val="17"/>
          <w:szCs w:val="17"/>
        </w:rPr>
      </w:pPr>
    </w:p>
    <w:p w14:paraId="222A70A5" w14:textId="77777777" w:rsidR="00531EC9" w:rsidRPr="0096047D" w:rsidRDefault="00531EC9" w:rsidP="00531EC9">
      <w:pPr>
        <w:tabs>
          <w:tab w:val="left" w:pos="851"/>
        </w:tabs>
        <w:suppressAutoHyphens/>
        <w:spacing w:after="0" w:line="240" w:lineRule="auto"/>
        <w:ind w:left="851" w:hanging="425"/>
        <w:jc w:val="both"/>
        <w:rPr>
          <w:rFonts w:ascii="Arial" w:hAnsi="Arial" w:cs="Arial"/>
          <w:sz w:val="17"/>
          <w:szCs w:val="17"/>
        </w:rPr>
      </w:pPr>
      <w:r>
        <w:rPr>
          <w:rFonts w:ascii="Arial" w:hAnsi="Arial" w:cs="Arial"/>
          <w:sz w:val="17"/>
          <w:szCs w:val="17"/>
        </w:rPr>
        <w:lastRenderedPageBreak/>
        <w:t>c.</w:t>
      </w:r>
      <w:r>
        <w:rPr>
          <w:rFonts w:ascii="Arial" w:hAnsi="Arial" w:cs="Arial"/>
          <w:sz w:val="17"/>
          <w:szCs w:val="17"/>
        </w:rPr>
        <w:tab/>
      </w:r>
      <w:r w:rsidRPr="0096047D">
        <w:rPr>
          <w:rFonts w:ascii="Arial" w:hAnsi="Arial" w:cs="Arial"/>
          <w:sz w:val="17"/>
          <w:szCs w:val="17"/>
        </w:rPr>
        <w:t>gedurende één dag of dienst maximaal eenmaal per kalenderjaar bij verhuizing van de werknemer, indien deze een zelfstandige huishouding voert of gaat voeren;</w:t>
      </w:r>
    </w:p>
    <w:p w14:paraId="222A70A6" w14:textId="77777777" w:rsidR="00531EC9" w:rsidRPr="00AC6AB1" w:rsidRDefault="00531EC9" w:rsidP="00531EC9">
      <w:pPr>
        <w:pStyle w:val="Plattetekstinspringen"/>
        <w:tabs>
          <w:tab w:val="clear" w:pos="567"/>
        </w:tabs>
        <w:spacing w:line="240" w:lineRule="auto"/>
        <w:ind w:left="851" w:hanging="426"/>
        <w:rPr>
          <w:rFonts w:ascii="Arial" w:hAnsi="Arial" w:cs="Arial"/>
          <w:szCs w:val="17"/>
          <w:lang w:val="nl-NL"/>
        </w:rPr>
      </w:pPr>
    </w:p>
    <w:p w14:paraId="222A70A7" w14:textId="77777777" w:rsidR="00531EC9" w:rsidRPr="00AC6AB1" w:rsidRDefault="00531EC9" w:rsidP="00531EC9">
      <w:pPr>
        <w:spacing w:after="0" w:line="240" w:lineRule="auto"/>
        <w:ind w:left="851" w:hanging="426"/>
        <w:jc w:val="both"/>
        <w:rPr>
          <w:rFonts w:ascii="Arial" w:hAnsi="Arial" w:cs="Arial"/>
          <w:sz w:val="17"/>
          <w:szCs w:val="17"/>
        </w:rPr>
      </w:pPr>
      <w:r w:rsidRPr="00AC6AB1">
        <w:rPr>
          <w:rFonts w:ascii="Arial" w:hAnsi="Arial" w:cs="Arial"/>
          <w:sz w:val="17"/>
          <w:szCs w:val="17"/>
        </w:rPr>
        <w:t>d.</w:t>
      </w:r>
      <w:r w:rsidRPr="00AC6AB1">
        <w:rPr>
          <w:rFonts w:ascii="Arial" w:hAnsi="Arial" w:cs="Arial"/>
          <w:sz w:val="17"/>
          <w:szCs w:val="17"/>
        </w:rPr>
        <w:tab/>
        <w:t>de werkgever zal, voor zover de bedrijfsomstandigheden dit naar zijn oordeel toelaten, op verzoek van de vakvereniging, waarvan de betrokken werknemer lid is, aan een werknemer doorbetaald verlof toekennen in de navolgende gevallen:</w:t>
      </w:r>
    </w:p>
    <w:p w14:paraId="222A70A8" w14:textId="77777777" w:rsidR="00531EC9" w:rsidRPr="00AC6AB1" w:rsidRDefault="00531EC9" w:rsidP="00531EC9">
      <w:pPr>
        <w:tabs>
          <w:tab w:val="left" w:pos="851"/>
        </w:tabs>
        <w:spacing w:after="0" w:line="240" w:lineRule="auto"/>
        <w:ind w:left="1276" w:hanging="1276"/>
        <w:jc w:val="both"/>
        <w:rPr>
          <w:rFonts w:ascii="Arial" w:hAnsi="Arial" w:cs="Arial"/>
          <w:sz w:val="17"/>
          <w:szCs w:val="17"/>
        </w:rPr>
      </w:pPr>
      <w:r w:rsidRPr="00AC6AB1">
        <w:rPr>
          <w:rFonts w:ascii="Arial" w:hAnsi="Arial" w:cs="Arial"/>
          <w:sz w:val="17"/>
          <w:szCs w:val="17"/>
        </w:rPr>
        <w:tab/>
        <w:t>1.</w:t>
      </w:r>
      <w:r w:rsidRPr="00AC6AB1">
        <w:rPr>
          <w:rFonts w:ascii="Arial" w:hAnsi="Arial" w:cs="Arial"/>
          <w:sz w:val="17"/>
          <w:szCs w:val="17"/>
        </w:rPr>
        <w:tab/>
        <w:t xml:space="preserve">het als officieel afgevaardigde deelnemen aan een bijeenkomst van het bondscongres, de bondsraad, een bedrijfsgroepsraad, een bedrijfsgroepconferentie of andere daarmee vergelijkbare in de statuten van de vakvereniging opgenomen organen, voor zover opgenomen in de door de vakvereniging ter beschikking van de werkgever te stellen lijst; </w:t>
      </w:r>
    </w:p>
    <w:p w14:paraId="222A70A9" w14:textId="25A49A23" w:rsidR="00531EC9" w:rsidRPr="00AC6AB1" w:rsidRDefault="00531EC9" w:rsidP="00531EC9">
      <w:pPr>
        <w:tabs>
          <w:tab w:val="left" w:pos="851"/>
        </w:tabs>
        <w:spacing w:after="0" w:line="240" w:lineRule="auto"/>
        <w:ind w:left="1276" w:hanging="1276"/>
        <w:jc w:val="both"/>
        <w:rPr>
          <w:rFonts w:ascii="Arial" w:hAnsi="Arial" w:cs="Arial"/>
          <w:sz w:val="17"/>
          <w:szCs w:val="17"/>
        </w:rPr>
      </w:pPr>
      <w:r w:rsidRPr="00AC6AB1">
        <w:rPr>
          <w:rFonts w:ascii="Arial" w:hAnsi="Arial" w:cs="Arial"/>
          <w:sz w:val="17"/>
          <w:szCs w:val="17"/>
        </w:rPr>
        <w:tab/>
        <w:t>2.</w:t>
      </w:r>
      <w:r w:rsidRPr="00AC6AB1">
        <w:rPr>
          <w:rFonts w:ascii="Arial" w:hAnsi="Arial" w:cs="Arial"/>
          <w:sz w:val="17"/>
          <w:szCs w:val="17"/>
        </w:rPr>
        <w:tab/>
        <w:t>het deelnemen aan een door de vakvereniging georganiseerde vormings- of scholingsbijeenkomst. Het verzoek om vrijaf voor een van de hiervoor onder 1 en 2 van dit sub</w:t>
      </w:r>
      <w:r w:rsidR="00FC0D6F">
        <w:rPr>
          <w:rFonts w:ascii="Arial" w:hAnsi="Arial" w:cs="Arial"/>
          <w:sz w:val="17"/>
          <w:szCs w:val="17"/>
        </w:rPr>
        <w:t>-</w:t>
      </w:r>
      <w:r w:rsidRPr="00AC6AB1">
        <w:rPr>
          <w:rFonts w:ascii="Arial" w:hAnsi="Arial" w:cs="Arial"/>
          <w:sz w:val="17"/>
          <w:szCs w:val="17"/>
        </w:rPr>
        <w:t>lid bedoelde activiteiten zal door de vakvereniging als regel schriftelijk en tijdig bij de werkgever worden ingediend. (De werkgever is bereid om per 10 vakbondsleden op jaarbasis een budget van 8 uur beschikbaar te stellen voor vakbondsactiviteiten voor kaderleden).</w:t>
      </w:r>
    </w:p>
    <w:p w14:paraId="222A70AA" w14:textId="77777777" w:rsidR="00531EC9" w:rsidRPr="00AC6AB1" w:rsidRDefault="00531EC9" w:rsidP="00531EC9">
      <w:pPr>
        <w:tabs>
          <w:tab w:val="left" w:pos="426"/>
        </w:tabs>
        <w:spacing w:after="0" w:line="240" w:lineRule="auto"/>
        <w:ind w:left="426" w:hanging="426"/>
        <w:jc w:val="both"/>
        <w:rPr>
          <w:rFonts w:ascii="Arial" w:hAnsi="Arial" w:cs="Arial"/>
          <w:sz w:val="17"/>
          <w:szCs w:val="17"/>
        </w:rPr>
      </w:pPr>
    </w:p>
    <w:p w14:paraId="222A70AB" w14:textId="77777777" w:rsidR="00531EC9" w:rsidRPr="0096047D" w:rsidRDefault="00531EC9" w:rsidP="00531EC9">
      <w:pPr>
        <w:tabs>
          <w:tab w:val="left" w:pos="426"/>
        </w:tabs>
        <w:spacing w:after="0" w:line="240" w:lineRule="auto"/>
        <w:ind w:left="426" w:hanging="426"/>
        <w:jc w:val="both"/>
        <w:rPr>
          <w:rFonts w:ascii="Arial" w:hAnsi="Arial" w:cs="Arial"/>
          <w:sz w:val="17"/>
          <w:szCs w:val="17"/>
        </w:rPr>
      </w:pPr>
      <w:r>
        <w:rPr>
          <w:rFonts w:ascii="Arial" w:hAnsi="Arial" w:cs="Arial"/>
          <w:sz w:val="17"/>
          <w:szCs w:val="17"/>
        </w:rPr>
        <w:t>3.</w:t>
      </w:r>
      <w:r>
        <w:rPr>
          <w:rFonts w:ascii="Arial" w:hAnsi="Arial" w:cs="Arial"/>
          <w:sz w:val="17"/>
          <w:szCs w:val="17"/>
        </w:rPr>
        <w:tab/>
      </w:r>
      <w:r w:rsidRPr="0096047D">
        <w:rPr>
          <w:rFonts w:ascii="Arial" w:hAnsi="Arial" w:cs="Arial"/>
          <w:sz w:val="17"/>
          <w:szCs w:val="17"/>
        </w:rPr>
        <w:t>De werknemer kan doorbetaald verlof</w:t>
      </w:r>
      <w:r w:rsidRPr="0096047D">
        <w:rPr>
          <w:rFonts w:ascii="Arial" w:hAnsi="Arial" w:cs="Arial"/>
          <w:sz w:val="17"/>
          <w:szCs w:val="17"/>
        </w:rPr>
        <w:fldChar w:fldCharType="begin"/>
      </w:r>
      <w:r w:rsidRPr="0096047D">
        <w:rPr>
          <w:rFonts w:ascii="Arial" w:hAnsi="Arial" w:cs="Arial"/>
          <w:sz w:val="17"/>
          <w:szCs w:val="17"/>
        </w:rPr>
        <w:instrText xml:space="preserve"> XE "verlof" </w:instrText>
      </w:r>
      <w:r w:rsidRPr="0096047D">
        <w:rPr>
          <w:rFonts w:ascii="Arial" w:hAnsi="Arial" w:cs="Arial"/>
          <w:sz w:val="17"/>
          <w:szCs w:val="17"/>
        </w:rPr>
        <w:fldChar w:fldCharType="end"/>
      </w:r>
      <w:r w:rsidRPr="0096047D">
        <w:rPr>
          <w:rFonts w:ascii="Arial" w:hAnsi="Arial" w:cs="Arial"/>
          <w:sz w:val="17"/>
          <w:szCs w:val="17"/>
        </w:rPr>
        <w:t xml:space="preserve"> opnemen als bedoeld in artikel 4:2 van de Wet arbeid en zorg gedurende twee dagen of diensten ten behoeve van kraamverlof na bevalling van de echtgenote of degene van wie hij het kind erkent.</w:t>
      </w:r>
    </w:p>
    <w:p w14:paraId="222A70AC" w14:textId="77777777" w:rsidR="00531EC9" w:rsidRPr="0096047D" w:rsidRDefault="00531EC9" w:rsidP="00531EC9">
      <w:pPr>
        <w:tabs>
          <w:tab w:val="left" w:pos="426"/>
        </w:tabs>
        <w:spacing w:after="0" w:line="240" w:lineRule="auto"/>
        <w:jc w:val="both"/>
        <w:rPr>
          <w:rFonts w:ascii="Arial" w:hAnsi="Arial" w:cs="Arial"/>
          <w:sz w:val="17"/>
          <w:szCs w:val="17"/>
        </w:rPr>
      </w:pPr>
      <w:r w:rsidRPr="0096047D">
        <w:rPr>
          <w:rFonts w:ascii="Arial" w:hAnsi="Arial" w:cs="Arial"/>
          <w:sz w:val="17"/>
          <w:szCs w:val="17"/>
        </w:rPr>
        <w:t xml:space="preserve"> </w:t>
      </w:r>
      <w:r w:rsidRPr="0096047D">
        <w:rPr>
          <w:rFonts w:ascii="Arial" w:hAnsi="Arial" w:cs="Arial"/>
          <w:sz w:val="17"/>
          <w:szCs w:val="17"/>
        </w:rPr>
        <w:br/>
      </w:r>
    </w:p>
    <w:p w14:paraId="222A70AD" w14:textId="77777777" w:rsidR="00531EC9" w:rsidRPr="00AC6AB1" w:rsidRDefault="00531EC9" w:rsidP="00531EC9">
      <w:pPr>
        <w:spacing w:after="0" w:line="240" w:lineRule="auto"/>
        <w:ind w:left="426" w:hanging="426"/>
        <w:jc w:val="both"/>
        <w:rPr>
          <w:rFonts w:ascii="Arial" w:hAnsi="Arial" w:cs="Arial"/>
          <w:sz w:val="17"/>
          <w:szCs w:val="17"/>
        </w:rPr>
      </w:pPr>
      <w:r w:rsidRPr="00AC6AB1">
        <w:rPr>
          <w:rFonts w:ascii="Arial" w:hAnsi="Arial" w:cs="Arial"/>
          <w:sz w:val="17"/>
          <w:szCs w:val="17"/>
        </w:rPr>
        <w:t>4.</w:t>
      </w:r>
      <w:r w:rsidRPr="00AC6AB1">
        <w:rPr>
          <w:rFonts w:ascii="Arial" w:hAnsi="Arial" w:cs="Arial"/>
          <w:sz w:val="17"/>
          <w:szCs w:val="17"/>
        </w:rPr>
        <w:tab/>
        <w:t>In dit artikel wordt onder echtgeno(o)t(e) tevens verstaan de levenspartner met wie de werknemer een duurzame levensrelatie onderhoudt en die tevoren zodanig bij de werkgever is bekend gemaakt door de werknemer.</w:t>
      </w:r>
    </w:p>
    <w:p w14:paraId="222A70AE" w14:textId="77777777" w:rsidR="00531EC9" w:rsidRPr="00AC6AB1" w:rsidRDefault="00531EC9" w:rsidP="00531EC9">
      <w:pPr>
        <w:pStyle w:val="inspringen15"/>
        <w:tabs>
          <w:tab w:val="clear" w:pos="567"/>
          <w:tab w:val="clear" w:pos="1134"/>
          <w:tab w:val="clear" w:pos="1701"/>
        </w:tabs>
        <w:spacing w:line="240" w:lineRule="auto"/>
        <w:ind w:left="426" w:hanging="426"/>
        <w:rPr>
          <w:rFonts w:ascii="Arial" w:hAnsi="Arial" w:cs="Arial"/>
          <w:szCs w:val="17"/>
          <w:lang w:val="nl-NL"/>
        </w:rPr>
      </w:pPr>
    </w:p>
    <w:p w14:paraId="222A70AF" w14:textId="77777777" w:rsidR="00531EC9" w:rsidRPr="00AC6AB1" w:rsidRDefault="00531EC9" w:rsidP="00531EC9">
      <w:pPr>
        <w:pStyle w:val="inspringen05-05"/>
        <w:tabs>
          <w:tab w:val="clear" w:pos="567"/>
        </w:tabs>
        <w:spacing w:line="240" w:lineRule="auto"/>
        <w:ind w:left="426" w:hanging="426"/>
        <w:rPr>
          <w:rFonts w:ascii="Arial" w:hAnsi="Arial" w:cs="Arial"/>
          <w:szCs w:val="17"/>
          <w:lang w:val="nl-NL"/>
        </w:rPr>
      </w:pPr>
      <w:r w:rsidRPr="00AC6AB1">
        <w:rPr>
          <w:rFonts w:ascii="Arial" w:hAnsi="Arial" w:cs="Arial"/>
          <w:szCs w:val="17"/>
          <w:lang w:val="nl-NL"/>
        </w:rPr>
        <w:t>5.</w:t>
      </w:r>
      <w:r w:rsidRPr="00AC6AB1">
        <w:rPr>
          <w:rFonts w:ascii="Arial" w:hAnsi="Arial" w:cs="Arial"/>
          <w:szCs w:val="17"/>
          <w:lang w:val="nl-NL"/>
        </w:rPr>
        <w:tab/>
        <w:t>Het bepaalde in artikel 7: 628 BW met betrekking tot de doorbetaling van het salaris is in de daar bedoelde gevallen van kracht, in zoverre dat de werkgever niet gehouden is salaris door te betalen in de navolgende gevallen:</w:t>
      </w:r>
    </w:p>
    <w:p w14:paraId="222A70B0" w14:textId="77777777" w:rsidR="00531EC9" w:rsidRPr="00AC6AB1" w:rsidRDefault="00531EC9" w:rsidP="00531EC9">
      <w:pPr>
        <w:pStyle w:val="inspringen15"/>
        <w:tabs>
          <w:tab w:val="clear" w:pos="567"/>
          <w:tab w:val="clear" w:pos="1134"/>
          <w:tab w:val="clear" w:pos="1701"/>
          <w:tab w:val="left" w:pos="851"/>
        </w:tabs>
        <w:spacing w:line="240" w:lineRule="auto"/>
        <w:ind w:left="851" w:hanging="425"/>
        <w:rPr>
          <w:rFonts w:ascii="Arial" w:hAnsi="Arial" w:cs="Arial"/>
          <w:szCs w:val="17"/>
          <w:lang w:val="nl-NL"/>
        </w:rPr>
      </w:pPr>
    </w:p>
    <w:p w14:paraId="222A70B1" w14:textId="77777777" w:rsidR="00531EC9" w:rsidRPr="00AC6AB1" w:rsidRDefault="00531EC9" w:rsidP="00531EC9">
      <w:pPr>
        <w:pStyle w:val="inspringen10-05"/>
        <w:tabs>
          <w:tab w:val="clear" w:pos="567"/>
          <w:tab w:val="clear" w:pos="1134"/>
          <w:tab w:val="left" w:pos="851"/>
        </w:tabs>
        <w:spacing w:line="240" w:lineRule="auto"/>
        <w:ind w:left="851" w:hanging="425"/>
        <w:rPr>
          <w:rFonts w:ascii="Arial" w:hAnsi="Arial" w:cs="Arial"/>
          <w:szCs w:val="17"/>
          <w:lang w:val="nl-NL"/>
        </w:rPr>
      </w:pPr>
      <w:r w:rsidRPr="00AC6AB1">
        <w:rPr>
          <w:rFonts w:ascii="Arial" w:hAnsi="Arial" w:cs="Arial"/>
          <w:szCs w:val="17"/>
          <w:lang w:val="nl-NL"/>
        </w:rPr>
        <w:t>a.</w:t>
      </w:r>
      <w:r w:rsidRPr="00AC6AB1">
        <w:rPr>
          <w:rFonts w:ascii="Arial" w:hAnsi="Arial" w:cs="Arial"/>
          <w:szCs w:val="17"/>
          <w:lang w:val="nl-NL"/>
        </w:rPr>
        <w:tab/>
        <w:t>schorsing van de werknemer door de werkgever in de gevallen en onder de voorwaarden als geregeld in de Interne Regelingen;</w:t>
      </w:r>
    </w:p>
    <w:p w14:paraId="222A70B2" w14:textId="77777777" w:rsidR="00531EC9" w:rsidRPr="00AC6AB1" w:rsidRDefault="00531EC9" w:rsidP="00531EC9">
      <w:pPr>
        <w:pStyle w:val="inspringen10-05"/>
        <w:tabs>
          <w:tab w:val="clear" w:pos="567"/>
          <w:tab w:val="clear" w:pos="1134"/>
          <w:tab w:val="left" w:pos="851"/>
        </w:tabs>
        <w:spacing w:line="240" w:lineRule="auto"/>
        <w:ind w:left="851" w:hanging="425"/>
        <w:rPr>
          <w:rFonts w:ascii="Arial" w:hAnsi="Arial" w:cs="Arial"/>
          <w:szCs w:val="17"/>
          <w:lang w:val="nl-NL"/>
        </w:rPr>
      </w:pPr>
    </w:p>
    <w:p w14:paraId="222A70B3" w14:textId="36BA08FB" w:rsidR="00531EC9" w:rsidRPr="00AC6AB1" w:rsidRDefault="00531EC9" w:rsidP="00531EC9">
      <w:pPr>
        <w:pStyle w:val="inspringen10-05"/>
        <w:tabs>
          <w:tab w:val="clear" w:pos="567"/>
          <w:tab w:val="clear" w:pos="1134"/>
          <w:tab w:val="left" w:pos="851"/>
        </w:tabs>
        <w:spacing w:line="240" w:lineRule="auto"/>
        <w:ind w:left="851" w:hanging="425"/>
        <w:rPr>
          <w:rFonts w:ascii="Arial" w:hAnsi="Arial" w:cs="Arial"/>
          <w:szCs w:val="17"/>
          <w:lang w:val="nl-NL"/>
        </w:rPr>
      </w:pPr>
      <w:r w:rsidRPr="00AC6AB1">
        <w:rPr>
          <w:rFonts w:ascii="Arial" w:hAnsi="Arial" w:cs="Arial"/>
          <w:szCs w:val="17"/>
          <w:lang w:val="nl-NL"/>
        </w:rPr>
        <w:t>b.</w:t>
      </w:r>
      <w:r w:rsidRPr="00AC6AB1">
        <w:rPr>
          <w:rFonts w:ascii="Arial" w:hAnsi="Arial" w:cs="Arial"/>
          <w:szCs w:val="17"/>
          <w:lang w:val="nl-NL"/>
        </w:rPr>
        <w:tab/>
        <w:t>de invoering van een verkorte werkweek (een zogenaamde nul</w:t>
      </w:r>
      <w:r w:rsidR="00FC0D6F">
        <w:rPr>
          <w:rFonts w:ascii="Arial" w:hAnsi="Arial" w:cs="Arial"/>
          <w:szCs w:val="17"/>
          <w:lang w:val="nl-NL"/>
        </w:rPr>
        <w:t>-</w:t>
      </w:r>
      <w:r w:rsidRPr="00AC6AB1">
        <w:rPr>
          <w:rFonts w:ascii="Arial" w:hAnsi="Arial" w:cs="Arial"/>
          <w:szCs w:val="17"/>
          <w:lang w:val="nl-NL"/>
        </w:rPr>
        <w:t>urenweek daaronder begrepen) mits de werkgever voor die invoering de volgens artikel 8 van het Buitengewoon Besluit Arbeidsverhoudingen vereiste vergunning heeft verkregen en hij niet tot het aanvragen van een vergunning overgaat, dan nadat met de vakverenigingen overleg is gepleegd. Partijen achten een termijn van een week voor dit voorafgaand overleg voldoende;</w:t>
      </w:r>
    </w:p>
    <w:p w14:paraId="222A70B4" w14:textId="77777777" w:rsidR="00531EC9" w:rsidRPr="00AC6AB1" w:rsidRDefault="00531EC9" w:rsidP="00531EC9">
      <w:pPr>
        <w:pStyle w:val="inspringen10-05"/>
        <w:tabs>
          <w:tab w:val="clear" w:pos="567"/>
          <w:tab w:val="clear" w:pos="1134"/>
          <w:tab w:val="left" w:pos="851"/>
        </w:tabs>
        <w:spacing w:line="240" w:lineRule="auto"/>
        <w:ind w:left="851" w:hanging="425"/>
        <w:rPr>
          <w:rFonts w:ascii="Arial" w:hAnsi="Arial" w:cs="Arial"/>
          <w:szCs w:val="17"/>
          <w:lang w:val="nl-NL"/>
        </w:rPr>
      </w:pPr>
    </w:p>
    <w:p w14:paraId="222A70B5" w14:textId="19F75DFA" w:rsidR="00531EC9" w:rsidRPr="00AC6AB1" w:rsidRDefault="00531EC9" w:rsidP="00531EC9">
      <w:pPr>
        <w:pStyle w:val="inspringen10-05"/>
        <w:tabs>
          <w:tab w:val="clear" w:pos="567"/>
          <w:tab w:val="clear" w:pos="1134"/>
          <w:tab w:val="left" w:pos="851"/>
        </w:tabs>
        <w:spacing w:line="240" w:lineRule="auto"/>
        <w:ind w:left="851" w:hanging="425"/>
        <w:rPr>
          <w:rFonts w:ascii="Arial" w:hAnsi="Arial" w:cs="Arial"/>
          <w:szCs w:val="17"/>
          <w:lang w:val="nl-NL"/>
        </w:rPr>
      </w:pPr>
      <w:r w:rsidRPr="00AC6AB1">
        <w:rPr>
          <w:rFonts w:ascii="Arial" w:hAnsi="Arial" w:cs="Arial"/>
          <w:szCs w:val="17"/>
          <w:lang w:val="nl-NL"/>
        </w:rPr>
        <w:t>c.</w:t>
      </w:r>
      <w:r w:rsidRPr="00AC6AB1">
        <w:rPr>
          <w:rFonts w:ascii="Arial" w:hAnsi="Arial" w:cs="Arial"/>
          <w:szCs w:val="17"/>
          <w:lang w:val="nl-NL"/>
        </w:rPr>
        <w:tab/>
        <w:t>de voortzetting van de verkorte werkweek (een zogenaamde nul</w:t>
      </w:r>
      <w:r w:rsidR="00FC0D6F">
        <w:rPr>
          <w:rFonts w:ascii="Arial" w:hAnsi="Arial" w:cs="Arial"/>
          <w:szCs w:val="17"/>
          <w:lang w:val="nl-NL"/>
        </w:rPr>
        <w:t>-</w:t>
      </w:r>
      <w:r w:rsidRPr="00AC6AB1">
        <w:rPr>
          <w:rFonts w:ascii="Arial" w:hAnsi="Arial" w:cs="Arial"/>
          <w:szCs w:val="17"/>
          <w:lang w:val="nl-NL"/>
        </w:rPr>
        <w:t>urenweek daaronder begrepen) mits wanneer het betreft een verlenging die ten aanzien van de aantallen erbij betrokken werknemers en/of het aantal uren, dat verkort zal worden gewerkt, afwijkt van de oorspronkelijke vergunning, de werkgever de onder b genoemde procedure zal hebben gevolgd en wanneer het betreft een verlenging, waarbij de oorspronkelijke vergunning ongewijzigd wordt overgenomen, hij de vakverenigingen tijdig - d.w.z. ten minste één week - voor het ingaan van de verlenging daarvan mededeling doet.</w:t>
      </w:r>
    </w:p>
    <w:p w14:paraId="222A70B6" w14:textId="77777777" w:rsidR="00531EC9" w:rsidRPr="00AC6AB1" w:rsidRDefault="00531EC9" w:rsidP="00531EC9">
      <w:pPr>
        <w:pStyle w:val="inspringen10-05"/>
        <w:tabs>
          <w:tab w:val="clear" w:pos="567"/>
          <w:tab w:val="clear" w:pos="1134"/>
          <w:tab w:val="left" w:pos="851"/>
        </w:tabs>
        <w:spacing w:line="240" w:lineRule="auto"/>
        <w:ind w:left="851" w:hanging="425"/>
        <w:rPr>
          <w:rFonts w:ascii="Arial" w:hAnsi="Arial" w:cs="Arial"/>
          <w:szCs w:val="17"/>
          <w:lang w:val="nl-NL"/>
        </w:rPr>
      </w:pPr>
    </w:p>
    <w:p w14:paraId="222A70B7" w14:textId="77777777" w:rsidR="00531EC9" w:rsidRDefault="00531EC9" w:rsidP="00531EC9">
      <w:pPr>
        <w:pStyle w:val="inspringen10"/>
        <w:tabs>
          <w:tab w:val="clear" w:pos="567"/>
          <w:tab w:val="clear" w:pos="1134"/>
          <w:tab w:val="left" w:pos="851"/>
        </w:tabs>
        <w:spacing w:line="240" w:lineRule="auto"/>
        <w:ind w:left="851" w:hanging="425"/>
        <w:rPr>
          <w:rFonts w:ascii="Arial" w:hAnsi="Arial" w:cs="Arial"/>
          <w:szCs w:val="17"/>
          <w:lang w:val="nl-NL"/>
        </w:rPr>
      </w:pPr>
      <w:r w:rsidRPr="00AC6AB1">
        <w:rPr>
          <w:rFonts w:ascii="Arial" w:hAnsi="Arial" w:cs="Arial"/>
          <w:szCs w:val="17"/>
          <w:lang w:val="nl-NL"/>
        </w:rPr>
        <w:tab/>
        <w:t>In de gevallen waarin het salaris moet worden doorbetaald, wordt daaronder verstaan het maandinkomen naar rato van het aantal gewerkte uren, tenzij partijen een afwijkende regeling treffen.</w:t>
      </w:r>
    </w:p>
    <w:p w14:paraId="222A70B8" w14:textId="77777777" w:rsidR="00531EC9" w:rsidRDefault="00531EC9" w:rsidP="00531EC9">
      <w:pPr>
        <w:jc w:val="both"/>
        <w:rPr>
          <w:rFonts w:ascii="Arial" w:eastAsia="Times New Roman" w:hAnsi="Arial" w:cs="Arial"/>
          <w:color w:val="000000"/>
          <w:sz w:val="17"/>
          <w:szCs w:val="17"/>
        </w:rPr>
      </w:pPr>
      <w:r>
        <w:rPr>
          <w:rFonts w:ascii="Arial" w:hAnsi="Arial" w:cs="Arial"/>
          <w:szCs w:val="17"/>
        </w:rPr>
        <w:br w:type="page"/>
      </w:r>
    </w:p>
    <w:p w14:paraId="222A70B9" w14:textId="05BA950A" w:rsidR="00531EC9" w:rsidRPr="007A5A46" w:rsidRDefault="00531EC9" w:rsidP="00531EC9">
      <w:pPr>
        <w:pStyle w:val="inspringen15-10"/>
        <w:tabs>
          <w:tab w:val="clear" w:pos="567"/>
          <w:tab w:val="clear" w:pos="1134"/>
          <w:tab w:val="clear" w:pos="1701"/>
          <w:tab w:val="clear" w:pos="1985"/>
          <w:tab w:val="left" w:pos="0"/>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Artikel 11</w:t>
      </w:r>
    </w:p>
    <w:p w14:paraId="222A70BA" w14:textId="77777777" w:rsidR="00531EC9" w:rsidRDefault="00531EC9" w:rsidP="00531EC9">
      <w:pPr>
        <w:pStyle w:val="VergaderNaam"/>
        <w:tabs>
          <w:tab w:val="left" w:pos="1134"/>
        </w:tabs>
        <w:jc w:val="center"/>
        <w:rPr>
          <w:rFonts w:ascii="Arial" w:hAnsi="Arial" w:cs="Arial"/>
          <w:sz w:val="17"/>
          <w:szCs w:val="17"/>
        </w:rPr>
      </w:pPr>
    </w:p>
    <w:p w14:paraId="222A70BB" w14:textId="77777777" w:rsidR="00531EC9" w:rsidRPr="00AC6AB1" w:rsidRDefault="00531EC9" w:rsidP="00531EC9">
      <w:pPr>
        <w:pStyle w:val="VergaderNaam"/>
        <w:tabs>
          <w:tab w:val="left" w:pos="1134"/>
        </w:tabs>
        <w:jc w:val="center"/>
        <w:rPr>
          <w:rFonts w:ascii="Arial" w:hAnsi="Arial" w:cs="Arial"/>
          <w:sz w:val="17"/>
          <w:szCs w:val="17"/>
        </w:rPr>
      </w:pPr>
      <w:r w:rsidRPr="00AC6AB1">
        <w:rPr>
          <w:rFonts w:ascii="Arial" w:hAnsi="Arial" w:cs="Arial"/>
          <w:sz w:val="17"/>
          <w:szCs w:val="17"/>
        </w:rPr>
        <w:t>Vakantie</w:t>
      </w:r>
    </w:p>
    <w:p w14:paraId="222A70BC" w14:textId="77777777" w:rsidR="00531EC9" w:rsidRDefault="00531EC9" w:rsidP="00531EC9">
      <w:pPr>
        <w:tabs>
          <w:tab w:val="left" w:pos="426"/>
          <w:tab w:val="left" w:pos="1276"/>
          <w:tab w:val="left" w:pos="1701"/>
        </w:tabs>
        <w:spacing w:after="0" w:line="240" w:lineRule="auto"/>
        <w:ind w:left="426" w:hanging="426"/>
        <w:jc w:val="both"/>
        <w:rPr>
          <w:rFonts w:ascii="Arial" w:hAnsi="Arial" w:cs="Arial"/>
          <w:sz w:val="17"/>
          <w:szCs w:val="17"/>
        </w:rPr>
      </w:pPr>
    </w:p>
    <w:p w14:paraId="222A70BD" w14:textId="77777777" w:rsidR="00531EC9" w:rsidRPr="00AC6AB1" w:rsidRDefault="00531EC9" w:rsidP="00531EC9">
      <w:pPr>
        <w:tabs>
          <w:tab w:val="left" w:pos="426"/>
          <w:tab w:val="left" w:pos="1276"/>
          <w:tab w:val="left" w:pos="1701"/>
        </w:tabs>
        <w:spacing w:after="0" w:line="240" w:lineRule="auto"/>
        <w:ind w:left="426" w:hanging="426"/>
        <w:jc w:val="both"/>
        <w:rPr>
          <w:rFonts w:ascii="Arial" w:hAnsi="Arial" w:cs="Arial"/>
          <w:sz w:val="17"/>
          <w:szCs w:val="17"/>
        </w:rPr>
      </w:pPr>
    </w:p>
    <w:p w14:paraId="222A70BE" w14:textId="77777777" w:rsidR="00531EC9" w:rsidRPr="00AC6AB1" w:rsidRDefault="00531EC9" w:rsidP="00531EC9">
      <w:pPr>
        <w:tabs>
          <w:tab w:val="left" w:pos="426"/>
          <w:tab w:val="left" w:pos="1276"/>
          <w:tab w:val="left" w:pos="1701"/>
        </w:tabs>
        <w:spacing w:after="0" w:line="240" w:lineRule="auto"/>
        <w:ind w:left="426" w:hanging="426"/>
        <w:jc w:val="both"/>
        <w:rPr>
          <w:rFonts w:ascii="Arial" w:hAnsi="Arial" w:cs="Arial"/>
          <w:sz w:val="17"/>
          <w:szCs w:val="17"/>
        </w:rPr>
      </w:pPr>
      <w:r w:rsidRPr="00AC6AB1">
        <w:rPr>
          <w:rFonts w:ascii="Arial" w:hAnsi="Arial" w:cs="Arial"/>
          <w:sz w:val="17"/>
          <w:szCs w:val="17"/>
        </w:rPr>
        <w:t>1.</w:t>
      </w:r>
      <w:r w:rsidRPr="00AC6AB1">
        <w:rPr>
          <w:rFonts w:ascii="Arial" w:hAnsi="Arial" w:cs="Arial"/>
          <w:sz w:val="17"/>
          <w:szCs w:val="17"/>
        </w:rPr>
        <w:tab/>
      </w:r>
      <w:r w:rsidRPr="00AC6AB1">
        <w:rPr>
          <w:rFonts w:ascii="Arial" w:hAnsi="Arial" w:cs="Arial"/>
          <w:i/>
          <w:sz w:val="17"/>
          <w:szCs w:val="17"/>
        </w:rPr>
        <w:t>Vakantiejaar</w:t>
      </w:r>
    </w:p>
    <w:p w14:paraId="4FF53CC9" w14:textId="77777777" w:rsidR="007F4E23" w:rsidRDefault="00531EC9" w:rsidP="00531EC9">
      <w:pPr>
        <w:pStyle w:val="inspringen10-10"/>
        <w:tabs>
          <w:tab w:val="clear" w:pos="283"/>
          <w:tab w:val="clear" w:pos="567"/>
          <w:tab w:val="clear" w:pos="1134"/>
          <w:tab w:val="left" w:pos="426"/>
          <w:tab w:val="left" w:pos="1276"/>
          <w:tab w:val="left" w:pos="1701"/>
        </w:tabs>
        <w:spacing w:line="240" w:lineRule="auto"/>
        <w:ind w:left="426" w:hanging="426"/>
        <w:rPr>
          <w:rFonts w:ascii="Arial" w:hAnsi="Arial" w:cs="Arial"/>
          <w:szCs w:val="17"/>
          <w:lang w:val="nl-NL"/>
        </w:rPr>
      </w:pPr>
      <w:r w:rsidRPr="00AC6AB1">
        <w:rPr>
          <w:rFonts w:ascii="Arial" w:hAnsi="Arial" w:cs="Arial"/>
          <w:szCs w:val="17"/>
          <w:lang w:val="nl-NL"/>
        </w:rPr>
        <w:tab/>
      </w:r>
    </w:p>
    <w:p w14:paraId="222A70BF" w14:textId="0E29C696" w:rsidR="00531EC9" w:rsidRPr="00AC6AB1" w:rsidRDefault="00531EC9" w:rsidP="007F4E23">
      <w:pPr>
        <w:pStyle w:val="inspringen10-10"/>
        <w:tabs>
          <w:tab w:val="clear" w:pos="283"/>
          <w:tab w:val="clear" w:pos="567"/>
          <w:tab w:val="clear" w:pos="1134"/>
          <w:tab w:val="left" w:pos="426"/>
          <w:tab w:val="left" w:pos="1276"/>
          <w:tab w:val="left" w:pos="1701"/>
        </w:tabs>
        <w:spacing w:line="240" w:lineRule="auto"/>
        <w:ind w:left="426"/>
        <w:rPr>
          <w:rFonts w:ascii="Arial" w:hAnsi="Arial" w:cs="Arial"/>
          <w:szCs w:val="17"/>
          <w:lang w:val="nl-NL"/>
        </w:rPr>
      </w:pPr>
      <w:r w:rsidRPr="00AC6AB1">
        <w:rPr>
          <w:rFonts w:ascii="Arial" w:hAnsi="Arial" w:cs="Arial"/>
          <w:szCs w:val="17"/>
          <w:lang w:val="nl-NL"/>
        </w:rPr>
        <w:t>Het vakantiejaar valt samen met het kalenderjaar.</w:t>
      </w:r>
    </w:p>
    <w:p w14:paraId="222A70C0" w14:textId="77777777" w:rsidR="00531EC9" w:rsidRPr="00AC6AB1" w:rsidRDefault="00531EC9" w:rsidP="00531EC9">
      <w:pPr>
        <w:tabs>
          <w:tab w:val="left" w:pos="426"/>
          <w:tab w:val="left" w:pos="1276"/>
          <w:tab w:val="left" w:pos="1701"/>
        </w:tabs>
        <w:spacing w:after="0" w:line="240" w:lineRule="auto"/>
        <w:ind w:left="426" w:hanging="426"/>
        <w:jc w:val="both"/>
        <w:rPr>
          <w:rFonts w:ascii="Arial" w:hAnsi="Arial" w:cs="Arial"/>
          <w:sz w:val="17"/>
          <w:szCs w:val="17"/>
        </w:rPr>
      </w:pPr>
    </w:p>
    <w:p w14:paraId="222A70C1" w14:textId="77777777" w:rsidR="00531EC9" w:rsidRPr="00AC6AB1" w:rsidRDefault="00531EC9" w:rsidP="00531EC9">
      <w:pPr>
        <w:tabs>
          <w:tab w:val="left" w:pos="426"/>
          <w:tab w:val="left" w:pos="1276"/>
          <w:tab w:val="left" w:pos="1701"/>
        </w:tabs>
        <w:spacing w:after="0" w:line="240" w:lineRule="auto"/>
        <w:ind w:left="426" w:hanging="426"/>
        <w:jc w:val="both"/>
        <w:rPr>
          <w:rFonts w:ascii="Arial" w:hAnsi="Arial" w:cs="Arial"/>
          <w:sz w:val="17"/>
          <w:szCs w:val="17"/>
        </w:rPr>
      </w:pPr>
      <w:r w:rsidRPr="00AC6AB1">
        <w:rPr>
          <w:rFonts w:ascii="Arial" w:hAnsi="Arial" w:cs="Arial"/>
          <w:sz w:val="17"/>
          <w:szCs w:val="17"/>
        </w:rPr>
        <w:t>2.</w:t>
      </w:r>
      <w:r w:rsidRPr="00AC6AB1">
        <w:rPr>
          <w:rFonts w:ascii="Arial" w:hAnsi="Arial" w:cs="Arial"/>
          <w:sz w:val="17"/>
          <w:szCs w:val="17"/>
        </w:rPr>
        <w:tab/>
      </w:r>
      <w:r w:rsidRPr="00AC6AB1">
        <w:rPr>
          <w:rFonts w:ascii="Arial" w:hAnsi="Arial" w:cs="Arial"/>
          <w:i/>
          <w:sz w:val="17"/>
          <w:szCs w:val="17"/>
        </w:rPr>
        <w:t>Duur van de vakantie</w:t>
      </w:r>
    </w:p>
    <w:p w14:paraId="7DDEDC35" w14:textId="77777777" w:rsidR="007F4E23" w:rsidRDefault="007F4E23"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p>
    <w:p w14:paraId="222A70C2" w14:textId="77777777" w:rsidR="00531EC9" w:rsidRPr="00AC6AB1" w:rsidRDefault="00531EC9"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r w:rsidRPr="00AC6AB1">
        <w:rPr>
          <w:rFonts w:ascii="Arial" w:hAnsi="Arial" w:cs="Arial"/>
          <w:sz w:val="17"/>
          <w:szCs w:val="17"/>
        </w:rPr>
        <w:t>a.</w:t>
      </w:r>
      <w:r w:rsidRPr="00AC6AB1">
        <w:rPr>
          <w:rFonts w:ascii="Arial" w:hAnsi="Arial" w:cs="Arial"/>
          <w:sz w:val="17"/>
          <w:szCs w:val="17"/>
        </w:rPr>
        <w:tab/>
        <w:t xml:space="preserve">De werknemer </w:t>
      </w:r>
      <w:r>
        <w:rPr>
          <w:rFonts w:ascii="Arial" w:hAnsi="Arial" w:cs="Arial"/>
          <w:sz w:val="17"/>
          <w:szCs w:val="17"/>
        </w:rPr>
        <w:t>heeft</w:t>
      </w:r>
      <w:r w:rsidRPr="00AC6AB1">
        <w:rPr>
          <w:rFonts w:ascii="Arial" w:hAnsi="Arial" w:cs="Arial"/>
          <w:sz w:val="17"/>
          <w:szCs w:val="17"/>
        </w:rPr>
        <w:t xml:space="preserve"> per vakantiejaar recht op wettelijke vakantie met behoud van maandinkomen van </w:t>
      </w:r>
      <w:r>
        <w:rPr>
          <w:rFonts w:ascii="Arial" w:hAnsi="Arial" w:cs="Arial"/>
          <w:sz w:val="17"/>
          <w:szCs w:val="17"/>
        </w:rPr>
        <w:t>152</w:t>
      </w:r>
      <w:r w:rsidRPr="00AC6AB1">
        <w:rPr>
          <w:rFonts w:ascii="Arial" w:hAnsi="Arial" w:cs="Arial"/>
          <w:sz w:val="17"/>
          <w:szCs w:val="17"/>
        </w:rPr>
        <w:t xml:space="preserve"> uur. Voor de werknemer in 5-ploegendienst is dit </w:t>
      </w:r>
      <w:r>
        <w:rPr>
          <w:rFonts w:ascii="Arial" w:hAnsi="Arial" w:cs="Arial"/>
          <w:sz w:val="17"/>
          <w:szCs w:val="17"/>
        </w:rPr>
        <w:t>142</w:t>
      </w:r>
      <w:r w:rsidRPr="00AC6AB1">
        <w:rPr>
          <w:rFonts w:ascii="Arial" w:hAnsi="Arial" w:cs="Arial"/>
          <w:sz w:val="17"/>
          <w:szCs w:val="17"/>
        </w:rPr>
        <w:t xml:space="preserve"> uur. </w:t>
      </w:r>
    </w:p>
    <w:p w14:paraId="222A70C3" w14:textId="77777777" w:rsidR="00531EC9" w:rsidRPr="00AC6AB1" w:rsidRDefault="00531EC9"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p>
    <w:p w14:paraId="222A70C4" w14:textId="2E4EFEFC" w:rsidR="00531EC9" w:rsidRPr="00AC6AB1" w:rsidRDefault="00531EC9"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r w:rsidRPr="00AC6AB1">
        <w:rPr>
          <w:rFonts w:ascii="Arial" w:hAnsi="Arial" w:cs="Arial"/>
          <w:sz w:val="17"/>
          <w:szCs w:val="17"/>
        </w:rPr>
        <w:t>b.</w:t>
      </w:r>
      <w:r w:rsidRPr="00AC6AB1">
        <w:rPr>
          <w:rFonts w:ascii="Arial" w:hAnsi="Arial" w:cs="Arial"/>
          <w:sz w:val="17"/>
          <w:szCs w:val="17"/>
        </w:rPr>
        <w:tab/>
        <w:t xml:space="preserve">Daarenboven heeft de werknemer recht op </w:t>
      </w:r>
      <w:r>
        <w:rPr>
          <w:rFonts w:ascii="Arial" w:hAnsi="Arial" w:cs="Arial"/>
          <w:sz w:val="17"/>
          <w:szCs w:val="17"/>
        </w:rPr>
        <w:t>38</w:t>
      </w:r>
      <w:r w:rsidRPr="00AC6AB1">
        <w:rPr>
          <w:rFonts w:ascii="Arial" w:hAnsi="Arial" w:cs="Arial"/>
          <w:sz w:val="17"/>
          <w:szCs w:val="17"/>
        </w:rPr>
        <w:t xml:space="preserve"> uur bovenwettelijke vakantie. Voor de werknemer in 5-ploegendienst is dit </w:t>
      </w:r>
      <w:r>
        <w:rPr>
          <w:rFonts w:ascii="Arial" w:hAnsi="Arial" w:cs="Arial"/>
          <w:sz w:val="17"/>
          <w:szCs w:val="17"/>
        </w:rPr>
        <w:t>35,5</w:t>
      </w:r>
      <w:r w:rsidRPr="00AC6AB1">
        <w:rPr>
          <w:rFonts w:ascii="Arial" w:hAnsi="Arial" w:cs="Arial"/>
          <w:sz w:val="17"/>
          <w:szCs w:val="17"/>
        </w:rPr>
        <w:t xml:space="preserve"> uur.</w:t>
      </w:r>
    </w:p>
    <w:p w14:paraId="222A70C5" w14:textId="77777777" w:rsidR="00531EC9" w:rsidRPr="00AC6AB1" w:rsidRDefault="00531EC9"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p>
    <w:p w14:paraId="222A70C6" w14:textId="77777777" w:rsidR="00531EC9" w:rsidRPr="00AC6AB1" w:rsidRDefault="00531EC9" w:rsidP="00531EC9">
      <w:pPr>
        <w:pStyle w:val="Lijstalinea"/>
        <w:tabs>
          <w:tab w:val="left" w:pos="426"/>
          <w:tab w:val="left" w:pos="851"/>
          <w:tab w:val="left" w:pos="1276"/>
          <w:tab w:val="left" w:pos="1701"/>
        </w:tabs>
        <w:spacing w:after="0" w:line="240" w:lineRule="auto"/>
        <w:ind w:left="851" w:hanging="425"/>
        <w:jc w:val="both"/>
        <w:rPr>
          <w:rFonts w:ascii="Arial" w:hAnsi="Arial" w:cs="Arial"/>
          <w:sz w:val="17"/>
          <w:szCs w:val="17"/>
        </w:rPr>
      </w:pPr>
      <w:r w:rsidRPr="00AC6AB1">
        <w:rPr>
          <w:rFonts w:ascii="Arial" w:hAnsi="Arial" w:cs="Arial"/>
          <w:sz w:val="17"/>
          <w:szCs w:val="17"/>
        </w:rPr>
        <w:t>c.</w:t>
      </w:r>
      <w:r w:rsidRPr="00AC6AB1">
        <w:rPr>
          <w:rFonts w:ascii="Arial" w:hAnsi="Arial" w:cs="Arial"/>
          <w:sz w:val="17"/>
          <w:szCs w:val="17"/>
        </w:rPr>
        <w:tab/>
        <w:t>Op grond van diensttijd of leeftijd verwerft de werknemer per vakantiejaar, naast de bovenwettelijke vakantie op grond van b, recht op de volgende extra vakantie met behoud van maandinkomen: .</w:t>
      </w:r>
    </w:p>
    <w:p w14:paraId="222A70C7" w14:textId="77777777" w:rsidR="00531EC9" w:rsidRPr="00AC6AB1" w:rsidRDefault="00531EC9" w:rsidP="00531EC9">
      <w:pPr>
        <w:pStyle w:val="inspringen05-05"/>
        <w:tabs>
          <w:tab w:val="clear" w:pos="567"/>
          <w:tab w:val="left" w:pos="426"/>
          <w:tab w:val="left" w:pos="1276"/>
        </w:tabs>
        <w:spacing w:line="240" w:lineRule="auto"/>
        <w:ind w:left="1276" w:hanging="425"/>
        <w:rPr>
          <w:rFonts w:ascii="Arial" w:hAnsi="Arial" w:cs="Arial"/>
          <w:szCs w:val="17"/>
          <w:lang w:val="nl-NL"/>
        </w:rPr>
      </w:pPr>
      <w:r w:rsidRPr="00AC6AB1">
        <w:rPr>
          <w:rFonts w:ascii="Arial" w:hAnsi="Arial" w:cs="Arial"/>
          <w:szCs w:val="17"/>
          <w:lang w:val="nl-NL"/>
        </w:rPr>
        <w:t>-</w:t>
      </w:r>
      <w:r w:rsidRPr="00AC6AB1">
        <w:rPr>
          <w:rFonts w:ascii="Arial" w:hAnsi="Arial" w:cs="Arial"/>
          <w:szCs w:val="17"/>
          <w:lang w:val="nl-NL"/>
        </w:rPr>
        <w:tab/>
        <w:t xml:space="preserve">bij 10 jaar ononderbroken dienstverband </w:t>
      </w:r>
      <w:r>
        <w:rPr>
          <w:rFonts w:ascii="Arial" w:hAnsi="Arial" w:cs="Arial"/>
          <w:szCs w:val="17"/>
          <w:lang w:val="nl-NL"/>
        </w:rPr>
        <w:t>7,6</w:t>
      </w:r>
      <w:r w:rsidRPr="00AC6AB1">
        <w:rPr>
          <w:rFonts w:ascii="Arial" w:hAnsi="Arial" w:cs="Arial"/>
          <w:szCs w:val="17"/>
          <w:lang w:val="nl-NL"/>
        </w:rPr>
        <w:t xml:space="preserve"> uur</w:t>
      </w:r>
    </w:p>
    <w:p w14:paraId="222A70C8" w14:textId="77777777" w:rsidR="00531EC9" w:rsidRPr="00AC6AB1" w:rsidRDefault="00531EC9" w:rsidP="00531EC9">
      <w:pPr>
        <w:pStyle w:val="inspringen05-05"/>
        <w:tabs>
          <w:tab w:val="clear" w:pos="567"/>
          <w:tab w:val="left" w:pos="426"/>
          <w:tab w:val="left" w:pos="1276"/>
        </w:tabs>
        <w:spacing w:line="240" w:lineRule="auto"/>
        <w:ind w:left="1276" w:hanging="425"/>
        <w:rPr>
          <w:rFonts w:ascii="Arial" w:hAnsi="Arial" w:cs="Arial"/>
          <w:szCs w:val="17"/>
          <w:lang w:val="nl-NL"/>
        </w:rPr>
      </w:pPr>
      <w:r w:rsidRPr="00AC6AB1">
        <w:rPr>
          <w:rFonts w:ascii="Arial" w:hAnsi="Arial" w:cs="Arial"/>
          <w:szCs w:val="17"/>
          <w:lang w:val="nl-NL"/>
        </w:rPr>
        <w:t>-</w:t>
      </w:r>
      <w:r w:rsidRPr="00AC6AB1">
        <w:rPr>
          <w:rFonts w:ascii="Arial" w:hAnsi="Arial" w:cs="Arial"/>
          <w:szCs w:val="17"/>
          <w:lang w:val="nl-NL"/>
        </w:rPr>
        <w:tab/>
        <w:t xml:space="preserve">bij 15 jaar ononderbroken dienstverband </w:t>
      </w:r>
      <w:r>
        <w:rPr>
          <w:rFonts w:ascii="Arial" w:hAnsi="Arial" w:cs="Arial"/>
          <w:szCs w:val="17"/>
          <w:lang w:val="nl-NL"/>
        </w:rPr>
        <w:t>15,2</w:t>
      </w:r>
      <w:r w:rsidRPr="00AC6AB1">
        <w:rPr>
          <w:rFonts w:ascii="Arial" w:hAnsi="Arial" w:cs="Arial"/>
          <w:szCs w:val="17"/>
          <w:lang w:val="nl-NL"/>
        </w:rPr>
        <w:t xml:space="preserve"> uur</w:t>
      </w:r>
    </w:p>
    <w:p w14:paraId="222A70C9" w14:textId="77777777" w:rsidR="00531EC9" w:rsidRPr="00AC6AB1" w:rsidRDefault="00531EC9" w:rsidP="00531EC9">
      <w:pPr>
        <w:pStyle w:val="inspringen05-05"/>
        <w:tabs>
          <w:tab w:val="clear" w:pos="567"/>
          <w:tab w:val="left" w:pos="426"/>
          <w:tab w:val="left" w:pos="1276"/>
        </w:tabs>
        <w:spacing w:line="240" w:lineRule="auto"/>
        <w:ind w:left="1276" w:hanging="425"/>
        <w:rPr>
          <w:rFonts w:ascii="Arial" w:hAnsi="Arial" w:cs="Arial"/>
          <w:szCs w:val="17"/>
          <w:lang w:val="nl-NL"/>
        </w:rPr>
      </w:pPr>
      <w:r w:rsidRPr="00AC6AB1">
        <w:rPr>
          <w:rFonts w:ascii="Arial" w:hAnsi="Arial" w:cs="Arial"/>
          <w:szCs w:val="17"/>
          <w:lang w:val="nl-NL"/>
        </w:rPr>
        <w:t>-</w:t>
      </w:r>
      <w:r w:rsidRPr="00AC6AB1">
        <w:rPr>
          <w:rFonts w:ascii="Arial" w:hAnsi="Arial" w:cs="Arial"/>
          <w:szCs w:val="17"/>
          <w:lang w:val="nl-NL"/>
        </w:rPr>
        <w:tab/>
        <w:t xml:space="preserve">bij 25 jaar ononderbroken dienstverband of bij een leeftijd van 50 t/m 54 jaar </w:t>
      </w:r>
      <w:r>
        <w:rPr>
          <w:rFonts w:ascii="Arial" w:hAnsi="Arial" w:cs="Arial"/>
          <w:szCs w:val="17"/>
          <w:lang w:val="nl-NL"/>
        </w:rPr>
        <w:t>38</w:t>
      </w:r>
      <w:r w:rsidRPr="00AC6AB1">
        <w:rPr>
          <w:rFonts w:ascii="Arial" w:hAnsi="Arial" w:cs="Arial"/>
          <w:szCs w:val="17"/>
          <w:lang w:val="nl-NL"/>
        </w:rPr>
        <w:t xml:space="preserve"> uur</w:t>
      </w:r>
    </w:p>
    <w:p w14:paraId="222A70CA" w14:textId="77777777" w:rsidR="00531EC9" w:rsidRPr="00AC6AB1" w:rsidRDefault="00531EC9" w:rsidP="00531EC9">
      <w:pPr>
        <w:pStyle w:val="inspringen05-05"/>
        <w:tabs>
          <w:tab w:val="clear" w:pos="567"/>
          <w:tab w:val="left" w:pos="426"/>
          <w:tab w:val="left" w:pos="1276"/>
        </w:tabs>
        <w:spacing w:line="240" w:lineRule="auto"/>
        <w:ind w:left="1276" w:hanging="425"/>
        <w:rPr>
          <w:rFonts w:ascii="Arial" w:hAnsi="Arial" w:cs="Arial"/>
          <w:szCs w:val="17"/>
          <w:lang w:val="nl-NL"/>
        </w:rPr>
      </w:pPr>
      <w:r w:rsidRPr="00AC6AB1">
        <w:rPr>
          <w:rFonts w:ascii="Arial" w:hAnsi="Arial" w:cs="Arial"/>
          <w:szCs w:val="17"/>
          <w:lang w:val="nl-NL"/>
        </w:rPr>
        <w:t>-</w:t>
      </w:r>
      <w:r w:rsidRPr="00AC6AB1">
        <w:rPr>
          <w:rFonts w:ascii="Arial" w:hAnsi="Arial" w:cs="Arial"/>
          <w:szCs w:val="17"/>
          <w:lang w:val="nl-NL"/>
        </w:rPr>
        <w:tab/>
        <w:t xml:space="preserve">bij een leeftijd van 55 t/m 60 jaar </w:t>
      </w:r>
      <w:r>
        <w:rPr>
          <w:rFonts w:ascii="Arial" w:hAnsi="Arial" w:cs="Arial"/>
          <w:szCs w:val="17"/>
          <w:lang w:val="nl-NL"/>
        </w:rPr>
        <w:t>53,2</w:t>
      </w:r>
      <w:r w:rsidRPr="00AC6AB1">
        <w:rPr>
          <w:rFonts w:ascii="Arial" w:hAnsi="Arial" w:cs="Arial"/>
          <w:szCs w:val="17"/>
          <w:lang w:val="nl-NL"/>
        </w:rPr>
        <w:t xml:space="preserve"> uur</w:t>
      </w:r>
    </w:p>
    <w:p w14:paraId="222A70CB" w14:textId="77777777" w:rsidR="00531EC9" w:rsidRPr="00AC6AB1" w:rsidRDefault="00531EC9" w:rsidP="00531EC9">
      <w:pPr>
        <w:pStyle w:val="inspringen05-05"/>
        <w:tabs>
          <w:tab w:val="clear" w:pos="567"/>
          <w:tab w:val="left" w:pos="426"/>
          <w:tab w:val="left" w:pos="1276"/>
        </w:tabs>
        <w:spacing w:line="240" w:lineRule="auto"/>
        <w:ind w:left="1276" w:hanging="425"/>
        <w:rPr>
          <w:rFonts w:ascii="Arial" w:hAnsi="Arial" w:cs="Arial"/>
          <w:szCs w:val="17"/>
          <w:lang w:val="nl-NL"/>
        </w:rPr>
      </w:pPr>
      <w:r w:rsidRPr="00AC6AB1">
        <w:rPr>
          <w:rFonts w:ascii="Arial" w:hAnsi="Arial" w:cs="Arial"/>
          <w:szCs w:val="17"/>
          <w:lang w:val="nl-NL"/>
        </w:rPr>
        <w:t>-</w:t>
      </w:r>
      <w:r w:rsidRPr="00AC6AB1">
        <w:rPr>
          <w:rFonts w:ascii="Arial" w:hAnsi="Arial" w:cs="Arial"/>
          <w:szCs w:val="17"/>
          <w:lang w:val="nl-NL"/>
        </w:rPr>
        <w:tab/>
        <w:t xml:space="preserve">bij een leeftijd van 61 jaar </w:t>
      </w:r>
      <w:r>
        <w:rPr>
          <w:rFonts w:ascii="Arial" w:hAnsi="Arial" w:cs="Arial"/>
          <w:szCs w:val="17"/>
          <w:lang w:val="nl-NL"/>
        </w:rPr>
        <w:t>60,8</w:t>
      </w:r>
      <w:r w:rsidRPr="00AC6AB1">
        <w:rPr>
          <w:rFonts w:ascii="Arial" w:hAnsi="Arial" w:cs="Arial"/>
          <w:szCs w:val="17"/>
          <w:lang w:val="nl-NL"/>
        </w:rPr>
        <w:t xml:space="preserve"> uur</w:t>
      </w:r>
    </w:p>
    <w:p w14:paraId="222A70CC" w14:textId="77777777" w:rsidR="00531EC9" w:rsidRPr="00AC6AB1" w:rsidRDefault="00531EC9" w:rsidP="00531EC9">
      <w:pPr>
        <w:pStyle w:val="inspringen05-05"/>
        <w:tabs>
          <w:tab w:val="clear" w:pos="567"/>
          <w:tab w:val="left" w:pos="426"/>
          <w:tab w:val="left" w:pos="1276"/>
        </w:tabs>
        <w:spacing w:line="240" w:lineRule="auto"/>
        <w:ind w:left="1276" w:hanging="425"/>
        <w:rPr>
          <w:rFonts w:ascii="Arial" w:hAnsi="Arial" w:cs="Arial"/>
          <w:szCs w:val="17"/>
          <w:lang w:val="nl-NL"/>
        </w:rPr>
      </w:pPr>
      <w:r w:rsidRPr="00AC6AB1">
        <w:rPr>
          <w:rFonts w:ascii="Arial" w:hAnsi="Arial" w:cs="Arial"/>
          <w:szCs w:val="17"/>
          <w:lang w:val="nl-NL"/>
        </w:rPr>
        <w:t>-</w:t>
      </w:r>
      <w:r w:rsidRPr="00AC6AB1">
        <w:rPr>
          <w:rFonts w:ascii="Arial" w:hAnsi="Arial" w:cs="Arial"/>
          <w:szCs w:val="17"/>
          <w:lang w:val="nl-NL"/>
        </w:rPr>
        <w:tab/>
        <w:t xml:space="preserve">bij een leeftijd van 62 jaar </w:t>
      </w:r>
      <w:r>
        <w:rPr>
          <w:rFonts w:ascii="Arial" w:hAnsi="Arial" w:cs="Arial"/>
          <w:szCs w:val="17"/>
          <w:lang w:val="nl-NL"/>
        </w:rPr>
        <w:t>68,4</w:t>
      </w:r>
      <w:r w:rsidRPr="00AC6AB1">
        <w:rPr>
          <w:rFonts w:ascii="Arial" w:hAnsi="Arial" w:cs="Arial"/>
          <w:szCs w:val="17"/>
          <w:lang w:val="nl-NL"/>
        </w:rPr>
        <w:t xml:space="preserve"> uur</w:t>
      </w:r>
    </w:p>
    <w:p w14:paraId="222A70CD" w14:textId="77777777" w:rsidR="00531EC9" w:rsidRPr="00AC6AB1" w:rsidRDefault="00531EC9" w:rsidP="00531EC9">
      <w:pPr>
        <w:pStyle w:val="inspringen05-05"/>
        <w:tabs>
          <w:tab w:val="clear" w:pos="567"/>
          <w:tab w:val="left" w:pos="426"/>
          <w:tab w:val="left" w:pos="1276"/>
        </w:tabs>
        <w:spacing w:line="240" w:lineRule="auto"/>
        <w:ind w:left="1276" w:hanging="425"/>
        <w:rPr>
          <w:rFonts w:ascii="Arial" w:hAnsi="Arial" w:cs="Arial"/>
          <w:szCs w:val="17"/>
          <w:lang w:val="nl-NL"/>
        </w:rPr>
      </w:pPr>
      <w:r w:rsidRPr="00AC6AB1">
        <w:rPr>
          <w:rFonts w:ascii="Arial" w:hAnsi="Arial" w:cs="Arial"/>
          <w:szCs w:val="17"/>
          <w:lang w:val="nl-NL"/>
        </w:rPr>
        <w:t>-</w:t>
      </w:r>
      <w:r w:rsidRPr="00AC6AB1">
        <w:rPr>
          <w:rFonts w:ascii="Arial" w:hAnsi="Arial" w:cs="Arial"/>
          <w:szCs w:val="17"/>
          <w:lang w:val="nl-NL"/>
        </w:rPr>
        <w:tab/>
        <w:t xml:space="preserve">bij een leeftijd van 63 jaar </w:t>
      </w:r>
      <w:r>
        <w:rPr>
          <w:rFonts w:ascii="Arial" w:hAnsi="Arial" w:cs="Arial"/>
          <w:szCs w:val="17"/>
          <w:lang w:val="nl-NL"/>
        </w:rPr>
        <w:t>76</w:t>
      </w:r>
      <w:r w:rsidRPr="00AC6AB1">
        <w:rPr>
          <w:rFonts w:ascii="Arial" w:hAnsi="Arial" w:cs="Arial"/>
          <w:szCs w:val="17"/>
          <w:lang w:val="nl-NL"/>
        </w:rPr>
        <w:t xml:space="preserve"> uur</w:t>
      </w:r>
    </w:p>
    <w:p w14:paraId="222A70CE" w14:textId="77777777" w:rsidR="00531EC9" w:rsidRPr="00AC6AB1" w:rsidRDefault="00531EC9" w:rsidP="00531EC9">
      <w:pPr>
        <w:pStyle w:val="inspringen05-05"/>
        <w:tabs>
          <w:tab w:val="clear" w:pos="567"/>
          <w:tab w:val="left" w:pos="426"/>
          <w:tab w:val="left" w:pos="1276"/>
        </w:tabs>
        <w:spacing w:line="240" w:lineRule="auto"/>
        <w:ind w:left="1276" w:hanging="425"/>
        <w:rPr>
          <w:rFonts w:ascii="Arial" w:hAnsi="Arial" w:cs="Arial"/>
          <w:szCs w:val="17"/>
          <w:lang w:val="nl-NL"/>
        </w:rPr>
      </w:pPr>
      <w:r w:rsidRPr="00AC6AB1">
        <w:rPr>
          <w:rFonts w:ascii="Arial" w:hAnsi="Arial" w:cs="Arial"/>
          <w:szCs w:val="17"/>
          <w:lang w:val="nl-NL"/>
        </w:rPr>
        <w:t>-</w:t>
      </w:r>
      <w:r w:rsidRPr="00AC6AB1">
        <w:rPr>
          <w:rFonts w:ascii="Arial" w:hAnsi="Arial" w:cs="Arial"/>
          <w:szCs w:val="17"/>
          <w:lang w:val="nl-NL"/>
        </w:rPr>
        <w:tab/>
        <w:t xml:space="preserve">bij een leeftijd van 64 jaar </w:t>
      </w:r>
      <w:r>
        <w:rPr>
          <w:rFonts w:ascii="Arial" w:hAnsi="Arial" w:cs="Arial"/>
          <w:szCs w:val="17"/>
          <w:lang w:val="nl-NL"/>
        </w:rPr>
        <w:t>83,6</w:t>
      </w:r>
      <w:r w:rsidRPr="00AC6AB1">
        <w:rPr>
          <w:rFonts w:ascii="Arial" w:hAnsi="Arial" w:cs="Arial"/>
          <w:szCs w:val="17"/>
          <w:lang w:val="nl-NL"/>
        </w:rPr>
        <w:t xml:space="preserve"> uur.</w:t>
      </w:r>
    </w:p>
    <w:p w14:paraId="222A70CF" w14:textId="77777777" w:rsidR="00531EC9" w:rsidRPr="00AC6AB1" w:rsidRDefault="00531EC9" w:rsidP="00531EC9">
      <w:pPr>
        <w:pStyle w:val="inspringen15-05"/>
        <w:tabs>
          <w:tab w:val="clear" w:pos="567"/>
          <w:tab w:val="clear" w:pos="1134"/>
          <w:tab w:val="left" w:pos="426"/>
          <w:tab w:val="left" w:pos="851"/>
          <w:tab w:val="left" w:pos="1276"/>
        </w:tabs>
        <w:spacing w:line="240" w:lineRule="auto"/>
        <w:ind w:left="851"/>
        <w:rPr>
          <w:rFonts w:ascii="Arial" w:hAnsi="Arial" w:cs="Arial"/>
          <w:szCs w:val="17"/>
          <w:lang w:val="nl-NL"/>
        </w:rPr>
      </w:pPr>
      <w:r w:rsidRPr="00AC6AB1">
        <w:rPr>
          <w:rFonts w:ascii="Arial" w:hAnsi="Arial" w:cs="Arial"/>
          <w:szCs w:val="17"/>
          <w:lang w:val="nl-NL"/>
        </w:rPr>
        <w:t xml:space="preserve">De werknemer die bij aanvang van het vakantiejaar de leeftijd van 19 jaar nog niet heeft bereikt, heeft, naast de bovenwettelijke vakantie op grond van b, nog recht op extra bovenwettelijke vakantie van </w:t>
      </w:r>
      <w:r>
        <w:rPr>
          <w:rFonts w:ascii="Arial" w:hAnsi="Arial" w:cs="Arial"/>
          <w:szCs w:val="17"/>
          <w:lang w:val="nl-NL"/>
        </w:rPr>
        <w:t>38</w:t>
      </w:r>
      <w:r w:rsidRPr="00AC6AB1">
        <w:rPr>
          <w:rFonts w:ascii="Arial" w:hAnsi="Arial" w:cs="Arial"/>
          <w:szCs w:val="17"/>
          <w:lang w:val="nl-NL"/>
        </w:rPr>
        <w:t xml:space="preserve"> uur per vakantiejaar met behoud van maandinkomen; voor de werknemer in 5-ploegendienst bedraagt deze extra bovenwettelijke vakantie </w:t>
      </w:r>
      <w:r>
        <w:rPr>
          <w:rFonts w:ascii="Arial" w:hAnsi="Arial" w:cs="Arial"/>
          <w:szCs w:val="17"/>
          <w:lang w:val="nl-NL"/>
        </w:rPr>
        <w:t>35,5</w:t>
      </w:r>
      <w:r w:rsidRPr="00AC6AB1">
        <w:rPr>
          <w:rFonts w:ascii="Arial" w:hAnsi="Arial" w:cs="Arial"/>
          <w:szCs w:val="17"/>
          <w:lang w:val="nl-NL"/>
        </w:rPr>
        <w:t xml:space="preserve"> uur per vakantiejaar.</w:t>
      </w:r>
    </w:p>
    <w:p w14:paraId="222A70D0" w14:textId="77777777" w:rsidR="00531EC9" w:rsidRPr="00AC6AB1" w:rsidRDefault="00531EC9" w:rsidP="00531EC9">
      <w:pPr>
        <w:tabs>
          <w:tab w:val="left" w:pos="426"/>
          <w:tab w:val="left" w:pos="851"/>
          <w:tab w:val="left" w:pos="1276"/>
          <w:tab w:val="left" w:pos="1701"/>
        </w:tabs>
        <w:spacing w:after="0" w:line="240" w:lineRule="auto"/>
        <w:ind w:left="851" w:hanging="425"/>
        <w:jc w:val="both"/>
        <w:rPr>
          <w:rFonts w:ascii="Arial" w:hAnsi="Arial" w:cs="Arial"/>
          <w:sz w:val="17"/>
          <w:szCs w:val="17"/>
        </w:rPr>
      </w:pPr>
    </w:p>
    <w:p w14:paraId="222A70D1" w14:textId="77777777" w:rsidR="00531EC9" w:rsidRPr="00AC6AB1" w:rsidRDefault="00531EC9"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r w:rsidRPr="00AC6AB1">
        <w:rPr>
          <w:rFonts w:ascii="Arial" w:hAnsi="Arial" w:cs="Arial"/>
          <w:sz w:val="17"/>
          <w:szCs w:val="17"/>
        </w:rPr>
        <w:t>d.</w:t>
      </w:r>
      <w:r w:rsidRPr="00AC6AB1">
        <w:rPr>
          <w:rFonts w:ascii="Arial" w:hAnsi="Arial" w:cs="Arial"/>
          <w:sz w:val="17"/>
          <w:szCs w:val="17"/>
        </w:rPr>
        <w:tab/>
        <w:t>Cumulatie van extra vakantie op grond van diensttijd en leeftijd vindt niet plaats.</w:t>
      </w:r>
    </w:p>
    <w:p w14:paraId="222A70D2" w14:textId="77777777" w:rsidR="00531EC9" w:rsidRPr="00AC6AB1" w:rsidRDefault="00531EC9"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p>
    <w:p w14:paraId="222A70D3" w14:textId="77777777" w:rsidR="00531EC9" w:rsidRPr="00AC6AB1" w:rsidRDefault="00531EC9"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r w:rsidRPr="00AC6AB1">
        <w:rPr>
          <w:rFonts w:ascii="Arial" w:hAnsi="Arial" w:cs="Arial"/>
          <w:sz w:val="17"/>
          <w:szCs w:val="17"/>
        </w:rPr>
        <w:t>e.</w:t>
      </w:r>
      <w:r w:rsidRPr="00AC6AB1">
        <w:rPr>
          <w:rFonts w:ascii="Arial" w:hAnsi="Arial" w:cs="Arial"/>
          <w:sz w:val="17"/>
          <w:szCs w:val="17"/>
        </w:rPr>
        <w:tab/>
        <w:t>Voor werknemers met een parttime dienstverband zal de vakantie naar evenredigheid worden vastgesteld.</w:t>
      </w:r>
    </w:p>
    <w:p w14:paraId="222A70D4" w14:textId="77777777" w:rsidR="00531EC9" w:rsidRPr="00AC6AB1" w:rsidRDefault="00531EC9" w:rsidP="00531EC9">
      <w:pPr>
        <w:pStyle w:val="Lijstalinea"/>
        <w:tabs>
          <w:tab w:val="left" w:pos="426"/>
          <w:tab w:val="left" w:pos="851"/>
          <w:tab w:val="left" w:pos="1276"/>
          <w:tab w:val="left" w:pos="1701"/>
        </w:tabs>
        <w:spacing w:line="240" w:lineRule="auto"/>
        <w:ind w:left="851" w:hanging="425"/>
        <w:jc w:val="both"/>
        <w:rPr>
          <w:rFonts w:ascii="Arial" w:hAnsi="Arial" w:cs="Arial"/>
          <w:sz w:val="17"/>
          <w:szCs w:val="17"/>
        </w:rPr>
      </w:pPr>
    </w:p>
    <w:p w14:paraId="222A70D5" w14:textId="77777777" w:rsidR="00531EC9" w:rsidRPr="00AC6AB1" w:rsidRDefault="00531EC9" w:rsidP="00531EC9">
      <w:pPr>
        <w:pStyle w:val="Lijstalinea"/>
        <w:tabs>
          <w:tab w:val="left" w:pos="426"/>
          <w:tab w:val="left" w:pos="851"/>
          <w:tab w:val="left" w:pos="1276"/>
          <w:tab w:val="left" w:pos="1701"/>
        </w:tabs>
        <w:spacing w:after="0" w:line="240" w:lineRule="auto"/>
        <w:ind w:left="851" w:hanging="425"/>
        <w:jc w:val="both"/>
        <w:rPr>
          <w:rFonts w:ascii="Arial" w:hAnsi="Arial" w:cs="Arial"/>
          <w:sz w:val="17"/>
          <w:szCs w:val="17"/>
        </w:rPr>
      </w:pPr>
      <w:r w:rsidRPr="00AC6AB1">
        <w:rPr>
          <w:rFonts w:ascii="Arial" w:hAnsi="Arial" w:cs="Arial"/>
          <w:sz w:val="17"/>
          <w:szCs w:val="17"/>
        </w:rPr>
        <w:t>f.</w:t>
      </w:r>
      <w:r w:rsidRPr="00AC6AB1">
        <w:rPr>
          <w:rFonts w:ascii="Arial" w:hAnsi="Arial" w:cs="Arial"/>
          <w:sz w:val="17"/>
          <w:szCs w:val="17"/>
        </w:rPr>
        <w:tab/>
        <w:t>De werknemer die slechts een deel van het vakantiejaar in dienst van de werkgever is (geweest), heeft recht op een evenredig deel van de in dit lid genoemde vakantie, met inachtneming van het bepaalde in lid 3.</w:t>
      </w:r>
    </w:p>
    <w:p w14:paraId="222A70D6" w14:textId="77777777" w:rsidR="00531EC9" w:rsidRPr="00AC6AB1" w:rsidRDefault="00531EC9" w:rsidP="00531EC9">
      <w:pPr>
        <w:tabs>
          <w:tab w:val="left" w:pos="426"/>
          <w:tab w:val="left" w:pos="851"/>
          <w:tab w:val="left" w:pos="1276"/>
          <w:tab w:val="left" w:pos="1701"/>
        </w:tabs>
        <w:spacing w:after="0" w:line="240" w:lineRule="auto"/>
        <w:ind w:left="851" w:hanging="425"/>
        <w:jc w:val="both"/>
        <w:rPr>
          <w:rFonts w:ascii="Arial" w:hAnsi="Arial" w:cs="Arial"/>
          <w:sz w:val="17"/>
          <w:szCs w:val="17"/>
        </w:rPr>
      </w:pPr>
    </w:p>
    <w:p w14:paraId="222A70D7" w14:textId="77777777" w:rsidR="00531EC9" w:rsidRPr="00AC6AB1" w:rsidRDefault="00531EC9" w:rsidP="00531EC9">
      <w:pPr>
        <w:tabs>
          <w:tab w:val="left" w:pos="426"/>
          <w:tab w:val="left" w:pos="1276"/>
          <w:tab w:val="left" w:pos="1701"/>
        </w:tabs>
        <w:spacing w:line="240" w:lineRule="auto"/>
        <w:ind w:left="426" w:hanging="426"/>
        <w:jc w:val="both"/>
        <w:rPr>
          <w:rFonts w:ascii="Arial" w:hAnsi="Arial" w:cs="Arial"/>
          <w:sz w:val="17"/>
          <w:szCs w:val="17"/>
        </w:rPr>
      </w:pPr>
      <w:r w:rsidRPr="00AC6AB1">
        <w:rPr>
          <w:rFonts w:ascii="Arial" w:hAnsi="Arial" w:cs="Arial"/>
          <w:sz w:val="17"/>
          <w:szCs w:val="17"/>
        </w:rPr>
        <w:t>3.</w:t>
      </w:r>
      <w:r w:rsidRPr="00AC6AB1">
        <w:rPr>
          <w:rFonts w:ascii="Arial" w:hAnsi="Arial" w:cs="Arial"/>
          <w:sz w:val="17"/>
          <w:szCs w:val="17"/>
        </w:rPr>
        <w:tab/>
      </w:r>
      <w:r w:rsidRPr="00AC6AB1">
        <w:rPr>
          <w:rFonts w:ascii="Arial" w:hAnsi="Arial" w:cs="Arial"/>
          <w:i/>
          <w:sz w:val="17"/>
          <w:szCs w:val="17"/>
        </w:rPr>
        <w:t>Berekening aantal vakantie-uren</w:t>
      </w:r>
    </w:p>
    <w:p w14:paraId="222A70D8" w14:textId="77777777" w:rsidR="00531EC9" w:rsidRPr="00AC6AB1" w:rsidRDefault="00531EC9" w:rsidP="00531EC9">
      <w:pPr>
        <w:pStyle w:val="inspringen10-10"/>
        <w:tabs>
          <w:tab w:val="clear" w:pos="283"/>
          <w:tab w:val="clear" w:pos="567"/>
          <w:tab w:val="clear" w:pos="1134"/>
          <w:tab w:val="left" w:pos="426"/>
          <w:tab w:val="left" w:pos="1276"/>
          <w:tab w:val="left" w:pos="1701"/>
        </w:tabs>
        <w:spacing w:line="240" w:lineRule="auto"/>
        <w:ind w:left="426" w:hanging="426"/>
        <w:rPr>
          <w:rFonts w:ascii="Arial" w:hAnsi="Arial" w:cs="Arial"/>
          <w:szCs w:val="17"/>
          <w:lang w:val="nl-NL"/>
        </w:rPr>
      </w:pPr>
      <w:r w:rsidRPr="00AC6AB1">
        <w:rPr>
          <w:rFonts w:ascii="Arial" w:hAnsi="Arial" w:cs="Arial"/>
          <w:szCs w:val="17"/>
          <w:lang w:val="nl-NL"/>
        </w:rPr>
        <w:tab/>
        <w:t>Indien een werknemer in dienst treedt dan wel uit dienst treedt worden de vakantierechten proportioneel berekend.</w:t>
      </w:r>
    </w:p>
    <w:p w14:paraId="222A70D9" w14:textId="77777777" w:rsidR="00531EC9" w:rsidRDefault="00531EC9" w:rsidP="00531EC9">
      <w:pPr>
        <w:tabs>
          <w:tab w:val="left" w:pos="426"/>
          <w:tab w:val="left" w:pos="1276"/>
          <w:tab w:val="left" w:pos="1701"/>
        </w:tabs>
        <w:spacing w:after="0" w:line="240" w:lineRule="auto"/>
        <w:ind w:left="426" w:hanging="426"/>
        <w:jc w:val="both"/>
        <w:rPr>
          <w:rFonts w:ascii="Arial" w:hAnsi="Arial" w:cs="Arial"/>
          <w:sz w:val="17"/>
          <w:szCs w:val="17"/>
        </w:rPr>
      </w:pPr>
    </w:p>
    <w:p w14:paraId="222A70DA" w14:textId="2798DD78" w:rsidR="00531EC9" w:rsidRPr="00AC6AB1" w:rsidRDefault="00531EC9" w:rsidP="00531EC9">
      <w:pPr>
        <w:tabs>
          <w:tab w:val="left" w:pos="426"/>
          <w:tab w:val="left" w:pos="1276"/>
          <w:tab w:val="left" w:pos="1701"/>
        </w:tabs>
        <w:spacing w:after="0" w:line="240" w:lineRule="auto"/>
        <w:ind w:left="426" w:hanging="426"/>
        <w:jc w:val="both"/>
        <w:rPr>
          <w:rFonts w:ascii="Arial" w:hAnsi="Arial" w:cs="Arial"/>
          <w:sz w:val="17"/>
          <w:szCs w:val="17"/>
        </w:rPr>
      </w:pPr>
      <w:r w:rsidRPr="00AC6AB1">
        <w:rPr>
          <w:rFonts w:ascii="Arial" w:hAnsi="Arial" w:cs="Arial"/>
          <w:sz w:val="17"/>
          <w:szCs w:val="17"/>
        </w:rPr>
        <w:t>4.</w:t>
      </w:r>
      <w:r w:rsidRPr="00AC6AB1">
        <w:rPr>
          <w:rFonts w:ascii="Arial" w:hAnsi="Arial" w:cs="Arial"/>
          <w:sz w:val="17"/>
          <w:szCs w:val="17"/>
        </w:rPr>
        <w:tab/>
      </w:r>
      <w:r w:rsidR="00FE7B02">
        <w:rPr>
          <w:rFonts w:ascii="Arial" w:hAnsi="Arial" w:cs="Arial"/>
          <w:i/>
          <w:sz w:val="17"/>
          <w:szCs w:val="17"/>
        </w:rPr>
        <w:t xml:space="preserve">Opname van </w:t>
      </w:r>
      <w:r w:rsidRPr="00AC6AB1">
        <w:rPr>
          <w:rFonts w:ascii="Arial" w:hAnsi="Arial" w:cs="Arial"/>
          <w:i/>
          <w:sz w:val="17"/>
          <w:szCs w:val="17"/>
        </w:rPr>
        <w:t>vakantie</w:t>
      </w:r>
    </w:p>
    <w:p w14:paraId="69B2E971" w14:textId="77777777" w:rsidR="007F4E23" w:rsidRDefault="007F4E23" w:rsidP="00531EC9">
      <w:pPr>
        <w:pStyle w:val="Lijstalinea"/>
        <w:tabs>
          <w:tab w:val="left" w:pos="851"/>
          <w:tab w:val="left" w:pos="1276"/>
          <w:tab w:val="left" w:pos="1701"/>
        </w:tabs>
        <w:spacing w:after="0" w:line="240" w:lineRule="auto"/>
        <w:ind w:left="851" w:hanging="426"/>
        <w:jc w:val="both"/>
        <w:rPr>
          <w:rFonts w:ascii="Arial" w:hAnsi="Arial" w:cs="Arial"/>
          <w:sz w:val="17"/>
          <w:szCs w:val="17"/>
        </w:rPr>
      </w:pPr>
    </w:p>
    <w:p w14:paraId="222A70DB" w14:textId="259E860D" w:rsidR="00531EC9" w:rsidRPr="00FE7B02" w:rsidRDefault="00531EC9" w:rsidP="00531EC9">
      <w:pPr>
        <w:pStyle w:val="Lijstalinea"/>
        <w:tabs>
          <w:tab w:val="left" w:pos="851"/>
          <w:tab w:val="left" w:pos="1276"/>
          <w:tab w:val="left" w:pos="1701"/>
        </w:tabs>
        <w:spacing w:after="0" w:line="240" w:lineRule="auto"/>
        <w:ind w:left="851" w:hanging="426"/>
        <w:jc w:val="both"/>
        <w:rPr>
          <w:rFonts w:ascii="Arial" w:hAnsi="Arial" w:cs="Arial"/>
          <w:sz w:val="17"/>
          <w:szCs w:val="17"/>
        </w:rPr>
      </w:pPr>
      <w:r w:rsidRPr="00AC6AB1">
        <w:rPr>
          <w:rFonts w:ascii="Arial" w:hAnsi="Arial" w:cs="Arial"/>
          <w:sz w:val="17"/>
          <w:szCs w:val="17"/>
        </w:rPr>
        <w:lastRenderedPageBreak/>
        <w:t>a.</w:t>
      </w:r>
      <w:r w:rsidRPr="00AC6AB1">
        <w:rPr>
          <w:rFonts w:ascii="Arial" w:hAnsi="Arial" w:cs="Arial"/>
          <w:sz w:val="17"/>
          <w:szCs w:val="17"/>
        </w:rPr>
        <w:tab/>
      </w:r>
      <w:r w:rsidR="00FE7B02" w:rsidRPr="00FE7B02">
        <w:rPr>
          <w:rFonts w:ascii="Arial" w:hAnsi="Arial" w:cs="Arial"/>
          <w:sz w:val="17"/>
          <w:szCs w:val="17"/>
        </w:rPr>
        <w:t xml:space="preserve">De werknemer dient </w:t>
      </w:r>
      <w:r w:rsidR="00FE7B02">
        <w:rPr>
          <w:rFonts w:ascii="Arial" w:hAnsi="Arial" w:cs="Arial"/>
          <w:sz w:val="17"/>
          <w:szCs w:val="17"/>
        </w:rPr>
        <w:t>in ieder geval de wettelijke vakantie (152 res</w:t>
      </w:r>
      <w:r w:rsidR="00645021">
        <w:rPr>
          <w:rFonts w:ascii="Arial" w:hAnsi="Arial" w:cs="Arial"/>
          <w:sz w:val="17"/>
          <w:szCs w:val="17"/>
        </w:rPr>
        <w:t>pec</w:t>
      </w:r>
      <w:r w:rsidR="00FE7B02">
        <w:rPr>
          <w:rFonts w:ascii="Arial" w:hAnsi="Arial" w:cs="Arial"/>
          <w:sz w:val="17"/>
          <w:szCs w:val="17"/>
        </w:rPr>
        <w:t>tievelijk 142 uur</w:t>
      </w:r>
      <w:r w:rsidR="00645021">
        <w:rPr>
          <w:rFonts w:ascii="Arial" w:hAnsi="Arial" w:cs="Arial"/>
          <w:sz w:val="17"/>
          <w:szCs w:val="17"/>
        </w:rPr>
        <w:t>) op te nemen in het jaar waarin deze zijn opgebouwd</w:t>
      </w:r>
      <w:r w:rsidR="00FE7B02" w:rsidRPr="00FE7B02">
        <w:rPr>
          <w:rFonts w:ascii="Arial" w:hAnsi="Arial" w:cs="Arial"/>
          <w:sz w:val="17"/>
          <w:szCs w:val="17"/>
        </w:rPr>
        <w:t xml:space="preserve">. </w:t>
      </w:r>
    </w:p>
    <w:p w14:paraId="222A70DC" w14:textId="77777777" w:rsidR="00531EC9" w:rsidRPr="00FE7B02" w:rsidRDefault="00531EC9" w:rsidP="00531EC9">
      <w:pPr>
        <w:pStyle w:val="Lijstalinea"/>
        <w:tabs>
          <w:tab w:val="left" w:pos="851"/>
          <w:tab w:val="left" w:pos="1276"/>
          <w:tab w:val="left" w:pos="1701"/>
        </w:tabs>
        <w:spacing w:after="0" w:line="240" w:lineRule="auto"/>
        <w:ind w:left="851" w:hanging="426"/>
        <w:jc w:val="both"/>
        <w:rPr>
          <w:rFonts w:ascii="Arial" w:hAnsi="Arial" w:cs="Arial"/>
          <w:sz w:val="17"/>
          <w:szCs w:val="17"/>
        </w:rPr>
      </w:pPr>
    </w:p>
    <w:p w14:paraId="222A70DD" w14:textId="2FDACFB0" w:rsidR="00531EC9" w:rsidRPr="00AC6AB1" w:rsidRDefault="00531EC9" w:rsidP="00531EC9">
      <w:pPr>
        <w:pStyle w:val="Lijstalinea"/>
        <w:tabs>
          <w:tab w:val="left" w:pos="851"/>
          <w:tab w:val="left" w:pos="1276"/>
          <w:tab w:val="left" w:pos="1701"/>
        </w:tabs>
        <w:spacing w:after="0" w:line="240" w:lineRule="auto"/>
        <w:ind w:left="851" w:hanging="426"/>
        <w:jc w:val="both"/>
        <w:rPr>
          <w:rFonts w:ascii="Arial" w:hAnsi="Arial" w:cs="Arial"/>
          <w:sz w:val="17"/>
          <w:szCs w:val="17"/>
        </w:rPr>
      </w:pPr>
      <w:r w:rsidRPr="00AC6AB1">
        <w:rPr>
          <w:rFonts w:ascii="Arial" w:hAnsi="Arial" w:cs="Arial"/>
          <w:sz w:val="17"/>
          <w:szCs w:val="17"/>
        </w:rPr>
        <w:t>b.</w:t>
      </w:r>
      <w:r w:rsidRPr="00AC6AB1">
        <w:rPr>
          <w:rFonts w:ascii="Arial" w:hAnsi="Arial" w:cs="Arial"/>
          <w:sz w:val="17"/>
          <w:szCs w:val="17"/>
        </w:rPr>
        <w:tab/>
      </w:r>
      <w:r w:rsidR="00645021" w:rsidRPr="00FE7B02">
        <w:rPr>
          <w:rFonts w:ascii="Arial" w:hAnsi="Arial" w:cs="Arial"/>
          <w:sz w:val="17"/>
          <w:szCs w:val="17"/>
        </w:rPr>
        <w:t>Van de in lid 2 onder a genoemde vakantie zullen indien mogelijk maximaal 4 weken aaneengesloten worden verleend.</w:t>
      </w:r>
      <w:r w:rsidR="00645021">
        <w:rPr>
          <w:rFonts w:ascii="Arial" w:hAnsi="Arial" w:cs="Arial"/>
          <w:sz w:val="17"/>
          <w:szCs w:val="17"/>
        </w:rPr>
        <w:t xml:space="preserve"> </w:t>
      </w:r>
      <w:r w:rsidRPr="00AC6AB1">
        <w:rPr>
          <w:rFonts w:ascii="Arial" w:hAnsi="Arial" w:cs="Arial"/>
          <w:sz w:val="17"/>
          <w:szCs w:val="17"/>
        </w:rPr>
        <w:t>Het tijdstip van de aaneengesloten vakantie wordt door de werkgever vastgesteld na overleg met de werknemer.</w:t>
      </w:r>
    </w:p>
    <w:p w14:paraId="222A70DE" w14:textId="77777777" w:rsidR="00531EC9" w:rsidRPr="00AC6AB1" w:rsidRDefault="00531EC9" w:rsidP="00531EC9">
      <w:pPr>
        <w:tabs>
          <w:tab w:val="left" w:pos="851"/>
          <w:tab w:val="left" w:pos="1276"/>
          <w:tab w:val="left" w:pos="1701"/>
        </w:tabs>
        <w:spacing w:after="0" w:line="240" w:lineRule="auto"/>
        <w:ind w:left="851" w:hanging="426"/>
        <w:jc w:val="both"/>
        <w:rPr>
          <w:rFonts w:ascii="Arial" w:hAnsi="Arial" w:cs="Arial"/>
          <w:sz w:val="17"/>
          <w:szCs w:val="17"/>
        </w:rPr>
      </w:pPr>
    </w:p>
    <w:p w14:paraId="222A70DF" w14:textId="77777777" w:rsidR="00531EC9" w:rsidRPr="00AC6AB1" w:rsidRDefault="00531EC9" w:rsidP="00531EC9">
      <w:pPr>
        <w:pStyle w:val="Lijstalinea"/>
        <w:tabs>
          <w:tab w:val="left" w:pos="851"/>
          <w:tab w:val="left" w:pos="1276"/>
          <w:tab w:val="left" w:pos="1701"/>
        </w:tabs>
        <w:spacing w:after="0" w:line="240" w:lineRule="auto"/>
        <w:ind w:left="851" w:hanging="426"/>
        <w:jc w:val="both"/>
        <w:rPr>
          <w:rFonts w:ascii="Arial" w:hAnsi="Arial" w:cs="Arial"/>
          <w:sz w:val="17"/>
          <w:szCs w:val="17"/>
        </w:rPr>
      </w:pPr>
      <w:r w:rsidRPr="00AC6AB1">
        <w:rPr>
          <w:rFonts w:ascii="Arial" w:hAnsi="Arial" w:cs="Arial"/>
          <w:sz w:val="17"/>
          <w:szCs w:val="17"/>
        </w:rPr>
        <w:t>c.</w:t>
      </w:r>
      <w:r w:rsidRPr="00AC6AB1">
        <w:rPr>
          <w:rFonts w:ascii="Arial" w:hAnsi="Arial" w:cs="Arial"/>
          <w:sz w:val="17"/>
          <w:szCs w:val="17"/>
        </w:rPr>
        <w:tab/>
        <w:t>Indien de werkgever echter het bedrijf of een gedeelte van het bedrijf stopzet om  gedurende die stopzetting aan alle of een deel van de werknemers de aaneengesloten vakantie-uren te geven, moeten de betrokken werknemers gedurende het daarvoor door de werkgever met instemming van de ondernemingsraad aangewezen tijdvak met vakantie gaan.</w:t>
      </w:r>
    </w:p>
    <w:p w14:paraId="222A70E0" w14:textId="77777777" w:rsidR="00531EC9" w:rsidRPr="00AC6AB1" w:rsidRDefault="00531EC9" w:rsidP="00531EC9">
      <w:pPr>
        <w:pStyle w:val="Lijstalinea"/>
        <w:tabs>
          <w:tab w:val="left" w:pos="851"/>
          <w:tab w:val="left" w:pos="1276"/>
          <w:tab w:val="left" w:pos="1701"/>
        </w:tabs>
        <w:spacing w:after="0" w:line="240" w:lineRule="auto"/>
        <w:ind w:left="851" w:hanging="426"/>
        <w:jc w:val="both"/>
        <w:rPr>
          <w:rFonts w:ascii="Arial" w:hAnsi="Arial" w:cs="Arial"/>
          <w:sz w:val="17"/>
          <w:szCs w:val="17"/>
        </w:rPr>
      </w:pPr>
    </w:p>
    <w:p w14:paraId="222A70E1" w14:textId="77777777" w:rsidR="00531EC9" w:rsidRPr="00AC6AB1" w:rsidRDefault="00531EC9" w:rsidP="00531EC9">
      <w:pPr>
        <w:pStyle w:val="Lijstalinea"/>
        <w:tabs>
          <w:tab w:val="left" w:pos="851"/>
          <w:tab w:val="left" w:pos="1276"/>
          <w:tab w:val="left" w:pos="1701"/>
        </w:tabs>
        <w:spacing w:after="0" w:line="240" w:lineRule="auto"/>
        <w:ind w:left="851" w:hanging="426"/>
        <w:jc w:val="both"/>
        <w:rPr>
          <w:rFonts w:ascii="Arial" w:hAnsi="Arial" w:cs="Arial"/>
          <w:sz w:val="17"/>
          <w:szCs w:val="17"/>
        </w:rPr>
      </w:pPr>
      <w:r w:rsidRPr="00AC6AB1">
        <w:rPr>
          <w:rFonts w:ascii="Arial" w:hAnsi="Arial" w:cs="Arial"/>
          <w:sz w:val="17"/>
          <w:szCs w:val="17"/>
        </w:rPr>
        <w:t>d.</w:t>
      </w:r>
      <w:r w:rsidRPr="00AC6AB1">
        <w:rPr>
          <w:rFonts w:ascii="Arial" w:hAnsi="Arial" w:cs="Arial"/>
          <w:sz w:val="17"/>
          <w:szCs w:val="17"/>
        </w:rPr>
        <w:tab/>
        <w:t>In geval een werknemer bij zijn huidige werkgever nog niet een zodanig aantal vakantie-uren heeft verworven, dat deze voldoende zijn voor de onder c bedoelde aaneengesloten vakantie, kan de werkgever bepalen dat de betrokken werknemer:</w:t>
      </w:r>
    </w:p>
    <w:p w14:paraId="222A70E2" w14:textId="77777777" w:rsidR="00531EC9" w:rsidRPr="00AC6AB1" w:rsidRDefault="00531EC9" w:rsidP="00531EC9">
      <w:pPr>
        <w:pStyle w:val="inspringen05-05"/>
        <w:tabs>
          <w:tab w:val="clear" w:pos="567"/>
          <w:tab w:val="left" w:pos="1276"/>
        </w:tabs>
        <w:spacing w:line="240" w:lineRule="auto"/>
        <w:ind w:left="1276" w:hanging="426"/>
        <w:rPr>
          <w:rFonts w:ascii="Arial" w:hAnsi="Arial" w:cs="Arial"/>
          <w:szCs w:val="17"/>
          <w:lang w:val="nl-NL"/>
        </w:rPr>
      </w:pPr>
      <w:r w:rsidRPr="00AC6AB1">
        <w:rPr>
          <w:rFonts w:ascii="Arial" w:hAnsi="Arial" w:cs="Arial"/>
          <w:szCs w:val="17"/>
          <w:lang w:val="nl-NL"/>
        </w:rPr>
        <w:t>1.</w:t>
      </w:r>
      <w:r w:rsidRPr="00AC6AB1">
        <w:rPr>
          <w:rFonts w:ascii="Arial" w:hAnsi="Arial" w:cs="Arial"/>
          <w:szCs w:val="17"/>
          <w:lang w:val="nl-NL"/>
        </w:rPr>
        <w:tab/>
        <w:t>in een andere afdeling van de onderneming dan waartoe hij behoort, werkzaamheden moet verrichten en/of</w:t>
      </w:r>
    </w:p>
    <w:p w14:paraId="222A70E3" w14:textId="77777777" w:rsidR="00531EC9" w:rsidRPr="00AC6AB1" w:rsidRDefault="00531EC9" w:rsidP="00531EC9">
      <w:pPr>
        <w:pStyle w:val="inspringen05-05"/>
        <w:tabs>
          <w:tab w:val="clear" w:pos="567"/>
          <w:tab w:val="left" w:pos="1276"/>
        </w:tabs>
        <w:spacing w:line="240" w:lineRule="auto"/>
        <w:ind w:left="1276" w:hanging="426"/>
        <w:rPr>
          <w:rFonts w:ascii="Arial" w:hAnsi="Arial" w:cs="Arial"/>
          <w:szCs w:val="17"/>
          <w:lang w:val="nl-NL"/>
        </w:rPr>
      </w:pPr>
      <w:r w:rsidRPr="00AC6AB1">
        <w:rPr>
          <w:rFonts w:ascii="Arial" w:hAnsi="Arial" w:cs="Arial"/>
          <w:szCs w:val="17"/>
          <w:lang w:val="nl-NL"/>
        </w:rPr>
        <w:t>2.</w:t>
      </w:r>
      <w:r w:rsidRPr="00AC6AB1">
        <w:rPr>
          <w:rFonts w:ascii="Arial" w:hAnsi="Arial" w:cs="Arial"/>
          <w:szCs w:val="17"/>
          <w:lang w:val="nl-NL"/>
        </w:rPr>
        <w:tab/>
        <w:t>zoveel snipperuren reserveert als nodig zijn voor de aaneengesloten vakantie als bedoeld onder c en/of</w:t>
      </w:r>
    </w:p>
    <w:p w14:paraId="222A70E4" w14:textId="77777777" w:rsidR="00531EC9" w:rsidRPr="00AC6AB1" w:rsidRDefault="00531EC9" w:rsidP="00531EC9">
      <w:pPr>
        <w:pStyle w:val="inspringen05-05"/>
        <w:tabs>
          <w:tab w:val="clear" w:pos="567"/>
          <w:tab w:val="left" w:pos="1276"/>
        </w:tabs>
        <w:spacing w:line="240" w:lineRule="auto"/>
        <w:ind w:left="1276" w:hanging="426"/>
        <w:rPr>
          <w:rFonts w:ascii="Arial" w:hAnsi="Arial" w:cs="Arial"/>
          <w:szCs w:val="17"/>
          <w:lang w:val="nl-NL"/>
        </w:rPr>
      </w:pPr>
      <w:r w:rsidRPr="00AC6AB1">
        <w:rPr>
          <w:rFonts w:ascii="Arial" w:hAnsi="Arial" w:cs="Arial"/>
          <w:szCs w:val="17"/>
          <w:lang w:val="nl-NL"/>
        </w:rPr>
        <w:t>3.</w:t>
      </w:r>
      <w:r w:rsidRPr="00AC6AB1">
        <w:rPr>
          <w:rFonts w:ascii="Arial" w:hAnsi="Arial" w:cs="Arial"/>
          <w:szCs w:val="17"/>
          <w:lang w:val="nl-NL"/>
        </w:rPr>
        <w:tab/>
        <w:t>teveel genoten vakantie-uren inhaalt en wel tot uiterlijk 31 december van het lopende kalenderjaar, in welk geval de inhaaluren niet worden beloond;</w:t>
      </w:r>
    </w:p>
    <w:p w14:paraId="222A70E5" w14:textId="77777777" w:rsidR="00531EC9" w:rsidRPr="00AC6AB1" w:rsidRDefault="00531EC9" w:rsidP="00531EC9">
      <w:pPr>
        <w:pStyle w:val="inspringen05-05"/>
        <w:tabs>
          <w:tab w:val="clear" w:pos="567"/>
          <w:tab w:val="left" w:pos="1276"/>
        </w:tabs>
        <w:spacing w:line="240" w:lineRule="auto"/>
        <w:ind w:left="1276" w:hanging="426"/>
        <w:rPr>
          <w:rFonts w:ascii="Arial" w:hAnsi="Arial" w:cs="Arial"/>
          <w:szCs w:val="17"/>
          <w:lang w:val="nl-NL"/>
        </w:rPr>
      </w:pPr>
      <w:r w:rsidRPr="00AC6AB1">
        <w:rPr>
          <w:rFonts w:ascii="Arial" w:hAnsi="Arial" w:cs="Arial"/>
          <w:szCs w:val="17"/>
          <w:lang w:val="nl-NL"/>
        </w:rPr>
        <w:t>4.</w:t>
      </w:r>
      <w:r w:rsidRPr="00AC6AB1">
        <w:rPr>
          <w:rFonts w:ascii="Arial" w:hAnsi="Arial" w:cs="Arial"/>
          <w:szCs w:val="17"/>
          <w:lang w:val="nl-NL"/>
        </w:rPr>
        <w:tab/>
        <w:t>in uitzonderingsgevallen onbetaald verlof wordt toegekend.</w:t>
      </w:r>
    </w:p>
    <w:p w14:paraId="222A70E6" w14:textId="77777777" w:rsidR="00531EC9" w:rsidRPr="00AC6AB1" w:rsidRDefault="00531EC9" w:rsidP="00531EC9">
      <w:pPr>
        <w:tabs>
          <w:tab w:val="left" w:pos="1276"/>
          <w:tab w:val="left" w:pos="1701"/>
        </w:tabs>
        <w:spacing w:after="0" w:line="240" w:lineRule="auto"/>
        <w:ind w:left="1276" w:hanging="426"/>
        <w:jc w:val="both"/>
        <w:rPr>
          <w:rFonts w:ascii="Arial" w:hAnsi="Arial" w:cs="Arial"/>
          <w:sz w:val="17"/>
          <w:szCs w:val="17"/>
        </w:rPr>
      </w:pPr>
    </w:p>
    <w:p w14:paraId="222A70E8" w14:textId="0EEE0596" w:rsidR="00531EC9" w:rsidRPr="00AC6AB1" w:rsidRDefault="00531EC9" w:rsidP="00645021">
      <w:pPr>
        <w:pStyle w:val="Lijstalinea"/>
        <w:tabs>
          <w:tab w:val="left" w:pos="1276"/>
          <w:tab w:val="left" w:pos="1701"/>
        </w:tabs>
        <w:spacing w:after="0" w:line="240" w:lineRule="auto"/>
        <w:ind w:left="851" w:hanging="426"/>
        <w:jc w:val="both"/>
        <w:rPr>
          <w:rFonts w:ascii="Arial" w:hAnsi="Arial" w:cs="Arial"/>
          <w:sz w:val="17"/>
          <w:szCs w:val="17"/>
        </w:rPr>
      </w:pPr>
      <w:r w:rsidRPr="00AC6AB1">
        <w:rPr>
          <w:rFonts w:ascii="Arial" w:hAnsi="Arial" w:cs="Arial"/>
          <w:sz w:val="17"/>
          <w:szCs w:val="17"/>
        </w:rPr>
        <w:t>e.</w:t>
      </w:r>
      <w:r w:rsidRPr="00AC6AB1">
        <w:rPr>
          <w:rFonts w:ascii="Arial" w:hAnsi="Arial" w:cs="Arial"/>
          <w:sz w:val="17"/>
          <w:szCs w:val="17"/>
        </w:rPr>
        <w:tab/>
        <w:t>Indien de aaneengesloten vakantie-uren samenvallen met de snipperuren als bedoeld in lid 5 van dit artikel of met een feestdag als bedoeld in artikel 9, zal de aaneengesloten vakantie dienovereenkomstig worden verlengd, tenzij de werkgever er de voorkeur aangeeft een overeenkomend aantal snipperuren te doen opnemen.</w:t>
      </w:r>
    </w:p>
    <w:p w14:paraId="0FB28E90" w14:textId="77777777" w:rsidR="007F4E23" w:rsidRDefault="007F4E23" w:rsidP="00531EC9">
      <w:pPr>
        <w:tabs>
          <w:tab w:val="left" w:pos="426"/>
        </w:tabs>
        <w:spacing w:after="0"/>
        <w:rPr>
          <w:rFonts w:ascii="Arial" w:hAnsi="Arial" w:cs="Arial"/>
          <w:sz w:val="17"/>
          <w:szCs w:val="17"/>
        </w:rPr>
      </w:pPr>
    </w:p>
    <w:p w14:paraId="222A70E9" w14:textId="5C58F740" w:rsidR="00531EC9" w:rsidRPr="00AC6AB1" w:rsidRDefault="00531EC9" w:rsidP="00531EC9">
      <w:pPr>
        <w:tabs>
          <w:tab w:val="left" w:pos="426"/>
        </w:tabs>
        <w:spacing w:after="0"/>
        <w:rPr>
          <w:rFonts w:ascii="Arial" w:hAnsi="Arial" w:cs="Arial"/>
          <w:sz w:val="17"/>
          <w:szCs w:val="17"/>
        </w:rPr>
      </w:pPr>
      <w:r w:rsidRPr="00AC6AB1">
        <w:rPr>
          <w:rFonts w:ascii="Arial" w:hAnsi="Arial" w:cs="Arial"/>
          <w:sz w:val="17"/>
          <w:szCs w:val="17"/>
        </w:rPr>
        <w:t>5.</w:t>
      </w:r>
      <w:r w:rsidRPr="00AC6AB1">
        <w:rPr>
          <w:rFonts w:ascii="Arial" w:hAnsi="Arial" w:cs="Arial"/>
          <w:sz w:val="17"/>
          <w:szCs w:val="17"/>
        </w:rPr>
        <w:tab/>
      </w:r>
      <w:r w:rsidRPr="00AC6AB1">
        <w:rPr>
          <w:rFonts w:ascii="Arial" w:hAnsi="Arial" w:cs="Arial"/>
          <w:i/>
          <w:sz w:val="17"/>
          <w:szCs w:val="17"/>
        </w:rPr>
        <w:t>Snipperuren</w:t>
      </w:r>
    </w:p>
    <w:p w14:paraId="5013DD1D" w14:textId="77777777" w:rsidR="007F4E23" w:rsidRDefault="007F4E23" w:rsidP="00531EC9">
      <w:pPr>
        <w:pStyle w:val="Lijstalinea"/>
        <w:tabs>
          <w:tab w:val="left" w:pos="1276"/>
          <w:tab w:val="left" w:pos="1701"/>
        </w:tabs>
        <w:spacing w:after="0" w:line="240" w:lineRule="auto"/>
        <w:ind w:left="851" w:hanging="426"/>
        <w:jc w:val="both"/>
        <w:rPr>
          <w:rFonts w:ascii="Arial" w:hAnsi="Arial" w:cs="Arial"/>
          <w:sz w:val="17"/>
          <w:szCs w:val="17"/>
        </w:rPr>
      </w:pPr>
    </w:p>
    <w:p w14:paraId="222A70EA" w14:textId="77777777" w:rsidR="00531EC9" w:rsidRPr="00AC6AB1" w:rsidRDefault="00531EC9" w:rsidP="00531EC9">
      <w:pPr>
        <w:pStyle w:val="Lijstalinea"/>
        <w:tabs>
          <w:tab w:val="left" w:pos="1276"/>
          <w:tab w:val="left" w:pos="1701"/>
        </w:tabs>
        <w:spacing w:after="0" w:line="240" w:lineRule="auto"/>
        <w:ind w:left="851" w:hanging="426"/>
        <w:jc w:val="both"/>
        <w:rPr>
          <w:rFonts w:ascii="Arial" w:hAnsi="Arial" w:cs="Arial"/>
          <w:sz w:val="17"/>
          <w:szCs w:val="17"/>
        </w:rPr>
      </w:pPr>
      <w:r w:rsidRPr="00AC6AB1">
        <w:rPr>
          <w:rFonts w:ascii="Arial" w:hAnsi="Arial" w:cs="Arial"/>
          <w:sz w:val="17"/>
          <w:szCs w:val="17"/>
        </w:rPr>
        <w:t>a.</w:t>
      </w:r>
      <w:r w:rsidRPr="00AC6AB1">
        <w:rPr>
          <w:rFonts w:ascii="Arial" w:hAnsi="Arial" w:cs="Arial"/>
          <w:sz w:val="17"/>
          <w:szCs w:val="17"/>
        </w:rPr>
        <w:tab/>
        <w:t>De werkgever kan na overleg met de ondernemingsraad per kalenderjaar 1 collectieve vrije dag vaststellen. Bovendien kan hij met instemming van de ondernemingsraad per kalenderjaar 2 collectieve vrije dagen vaststellen. Voor deze vrije dagen moeten de benodigde snipperuren worden opgenomen.</w:t>
      </w:r>
    </w:p>
    <w:p w14:paraId="222A70EB" w14:textId="77777777" w:rsidR="00531EC9" w:rsidRPr="00AC6AB1" w:rsidRDefault="00531EC9" w:rsidP="00531EC9">
      <w:pPr>
        <w:tabs>
          <w:tab w:val="left" w:pos="1276"/>
          <w:tab w:val="left" w:pos="1701"/>
        </w:tabs>
        <w:spacing w:after="0" w:line="240" w:lineRule="auto"/>
        <w:ind w:left="851" w:hanging="426"/>
        <w:jc w:val="both"/>
        <w:rPr>
          <w:rFonts w:ascii="Arial" w:hAnsi="Arial" w:cs="Arial"/>
          <w:sz w:val="17"/>
          <w:szCs w:val="17"/>
        </w:rPr>
      </w:pPr>
    </w:p>
    <w:p w14:paraId="222A70EC" w14:textId="77777777" w:rsidR="00531EC9" w:rsidRPr="00AC6AB1" w:rsidRDefault="00531EC9" w:rsidP="00531EC9">
      <w:pPr>
        <w:pStyle w:val="Lijstalinea"/>
        <w:tabs>
          <w:tab w:val="left" w:pos="1276"/>
          <w:tab w:val="left" w:pos="1701"/>
        </w:tabs>
        <w:spacing w:after="0" w:line="240" w:lineRule="auto"/>
        <w:ind w:left="851" w:hanging="426"/>
        <w:jc w:val="both"/>
        <w:rPr>
          <w:rFonts w:ascii="Arial" w:hAnsi="Arial" w:cs="Arial"/>
          <w:sz w:val="17"/>
          <w:szCs w:val="17"/>
        </w:rPr>
      </w:pPr>
      <w:r w:rsidRPr="00AC6AB1">
        <w:rPr>
          <w:rFonts w:ascii="Arial" w:hAnsi="Arial" w:cs="Arial"/>
          <w:sz w:val="17"/>
          <w:szCs w:val="17"/>
        </w:rPr>
        <w:t>b.</w:t>
      </w:r>
      <w:r w:rsidRPr="00AC6AB1">
        <w:rPr>
          <w:rFonts w:ascii="Arial" w:hAnsi="Arial" w:cs="Arial"/>
          <w:sz w:val="17"/>
          <w:szCs w:val="17"/>
        </w:rPr>
        <w:tab/>
        <w:t>De werknemer kan de overblijvende snipperuren opnemen na tijdig overleg op het tijdstip dat door hem wordt gewenst, tenzij de eisen van het bedrijf zich hiertegen naar het oordeel van de werkgever verzetten.</w:t>
      </w:r>
    </w:p>
    <w:p w14:paraId="222A70ED" w14:textId="77777777" w:rsidR="00531EC9" w:rsidRPr="00AC6AB1" w:rsidRDefault="00531EC9" w:rsidP="00531EC9">
      <w:pPr>
        <w:pStyle w:val="Lijstalinea"/>
        <w:tabs>
          <w:tab w:val="left" w:pos="1276"/>
          <w:tab w:val="left" w:pos="1701"/>
        </w:tabs>
        <w:spacing w:after="0" w:line="240" w:lineRule="auto"/>
        <w:ind w:left="851" w:hanging="426"/>
        <w:jc w:val="both"/>
        <w:rPr>
          <w:rFonts w:ascii="Arial" w:hAnsi="Arial" w:cs="Arial"/>
          <w:sz w:val="17"/>
          <w:szCs w:val="17"/>
        </w:rPr>
      </w:pPr>
    </w:p>
    <w:p w14:paraId="222A70EF" w14:textId="5ACD63A8" w:rsidR="00531EC9" w:rsidRPr="00AC6AB1" w:rsidRDefault="00531EC9" w:rsidP="00531EC9">
      <w:pPr>
        <w:pStyle w:val="Lijstalinea"/>
        <w:tabs>
          <w:tab w:val="left" w:pos="1276"/>
          <w:tab w:val="left" w:pos="1701"/>
        </w:tabs>
        <w:spacing w:after="0" w:line="240" w:lineRule="auto"/>
        <w:ind w:left="851" w:hanging="426"/>
        <w:jc w:val="both"/>
        <w:rPr>
          <w:rFonts w:ascii="Arial" w:hAnsi="Arial" w:cs="Arial"/>
          <w:sz w:val="17"/>
          <w:szCs w:val="17"/>
        </w:rPr>
      </w:pPr>
      <w:r w:rsidRPr="00AC6AB1">
        <w:rPr>
          <w:rFonts w:ascii="Arial" w:hAnsi="Arial" w:cs="Arial"/>
          <w:sz w:val="17"/>
          <w:szCs w:val="17"/>
        </w:rPr>
        <w:t>c.</w:t>
      </w:r>
      <w:r w:rsidRPr="00AC6AB1">
        <w:rPr>
          <w:rFonts w:ascii="Arial" w:hAnsi="Arial" w:cs="Arial"/>
          <w:sz w:val="17"/>
          <w:szCs w:val="17"/>
        </w:rPr>
        <w:tab/>
        <w:t>In overeenstemming tussen werkgever en werknemer kunnen in totaal maximaal 16 bovenwettelijke vakantie-uren worden gekocht van of verkocht aan de werkgever. Deze bovenwettelijke vakantie-uren kunnen worden ingezet voor (pre)pensioen of kunnen worden bestemd voor in overeenstemming met de ondernemingsraad vast te stellen doelen.</w:t>
      </w:r>
    </w:p>
    <w:p w14:paraId="222A70F0" w14:textId="77777777" w:rsidR="00531EC9" w:rsidRPr="00AC6AB1" w:rsidRDefault="00531EC9" w:rsidP="00531EC9">
      <w:pPr>
        <w:tabs>
          <w:tab w:val="left" w:pos="1276"/>
          <w:tab w:val="left" w:pos="1701"/>
        </w:tabs>
        <w:spacing w:after="0" w:line="240" w:lineRule="auto"/>
        <w:ind w:left="851" w:hanging="426"/>
        <w:jc w:val="both"/>
        <w:rPr>
          <w:rFonts w:ascii="Arial" w:hAnsi="Arial" w:cs="Arial"/>
          <w:sz w:val="17"/>
          <w:szCs w:val="17"/>
        </w:rPr>
      </w:pPr>
    </w:p>
    <w:p w14:paraId="0E00A91F" w14:textId="77777777" w:rsidR="00B74D8B" w:rsidRPr="00AC6AB1" w:rsidRDefault="00531EC9" w:rsidP="00B74D8B">
      <w:pPr>
        <w:tabs>
          <w:tab w:val="left" w:pos="426"/>
          <w:tab w:val="left" w:pos="1276"/>
          <w:tab w:val="left" w:pos="1701"/>
        </w:tabs>
        <w:spacing w:after="0" w:line="240" w:lineRule="auto"/>
        <w:ind w:left="426" w:hanging="426"/>
        <w:jc w:val="both"/>
        <w:rPr>
          <w:rFonts w:ascii="Arial" w:hAnsi="Arial" w:cs="Arial"/>
          <w:sz w:val="17"/>
          <w:szCs w:val="17"/>
        </w:rPr>
      </w:pPr>
      <w:r w:rsidRPr="00AC6AB1">
        <w:rPr>
          <w:rFonts w:ascii="Arial" w:hAnsi="Arial" w:cs="Arial"/>
          <w:sz w:val="17"/>
          <w:szCs w:val="17"/>
        </w:rPr>
        <w:t>6.</w:t>
      </w:r>
      <w:r w:rsidRPr="00AC6AB1">
        <w:rPr>
          <w:rFonts w:ascii="Arial" w:hAnsi="Arial" w:cs="Arial"/>
          <w:sz w:val="17"/>
          <w:szCs w:val="17"/>
        </w:rPr>
        <w:tab/>
      </w:r>
      <w:r w:rsidR="00B74D8B" w:rsidRPr="00AC6AB1">
        <w:rPr>
          <w:rFonts w:ascii="Arial" w:hAnsi="Arial" w:cs="Arial"/>
          <w:i/>
          <w:sz w:val="17"/>
          <w:szCs w:val="17"/>
        </w:rPr>
        <w:t>Niet opgenomen vakantie</w:t>
      </w:r>
    </w:p>
    <w:p w14:paraId="4A64BDBD" w14:textId="77777777" w:rsidR="00B74D8B" w:rsidRDefault="00B74D8B" w:rsidP="00B74D8B">
      <w:pPr>
        <w:pStyle w:val="inspringen10-10"/>
        <w:tabs>
          <w:tab w:val="clear" w:pos="567"/>
          <w:tab w:val="left" w:pos="426"/>
          <w:tab w:val="left" w:pos="1276"/>
          <w:tab w:val="left" w:pos="1701"/>
        </w:tabs>
        <w:spacing w:line="240" w:lineRule="auto"/>
        <w:ind w:left="426"/>
        <w:rPr>
          <w:rFonts w:ascii="Arial" w:hAnsi="Arial" w:cs="Arial"/>
          <w:szCs w:val="17"/>
          <w:lang w:val="nl-NL"/>
        </w:rPr>
      </w:pPr>
    </w:p>
    <w:p w14:paraId="15CFCD56" w14:textId="77777777" w:rsidR="00B74D8B" w:rsidRDefault="00B74D8B" w:rsidP="00B74D8B">
      <w:pPr>
        <w:pStyle w:val="Lijstalinea"/>
        <w:numPr>
          <w:ilvl w:val="3"/>
          <w:numId w:val="42"/>
        </w:numPr>
        <w:tabs>
          <w:tab w:val="clear" w:pos="1211"/>
          <w:tab w:val="num" w:pos="851"/>
        </w:tabs>
        <w:spacing w:after="0" w:line="240" w:lineRule="auto"/>
        <w:ind w:left="851" w:hanging="425"/>
        <w:jc w:val="both"/>
        <w:rPr>
          <w:rFonts w:ascii="Arial" w:hAnsi="Arial" w:cs="Arial"/>
          <w:sz w:val="17"/>
          <w:szCs w:val="17"/>
        </w:rPr>
      </w:pPr>
      <w:r w:rsidRPr="00614371">
        <w:rPr>
          <w:rFonts w:ascii="Arial" w:hAnsi="Arial" w:cs="Arial"/>
          <w:sz w:val="17"/>
          <w:szCs w:val="17"/>
        </w:rPr>
        <w:t xml:space="preserve">De werknemer kan maximaal 38 respectievelijk 35,5 niet opgenomen snipperuren laten overboeken naar het volgende kalenderjaar. Deze uren dienen vóór 1 juli van dat jaar te worden opgenomen. Als de uren niet voor 1 juli zijn opgenomen, is werkgever gerechtigd data vast te stellen waarop de werknemer deze vakantie-uren zal opnemen. </w:t>
      </w:r>
    </w:p>
    <w:p w14:paraId="60050F44" w14:textId="77777777" w:rsidR="00B74D8B" w:rsidRPr="00614371" w:rsidRDefault="00B74D8B" w:rsidP="00B74D8B">
      <w:pPr>
        <w:spacing w:after="0" w:line="240" w:lineRule="auto"/>
        <w:ind w:left="426"/>
        <w:jc w:val="both"/>
        <w:rPr>
          <w:rFonts w:ascii="Arial" w:hAnsi="Arial" w:cs="Arial"/>
          <w:sz w:val="17"/>
          <w:szCs w:val="17"/>
        </w:rPr>
      </w:pPr>
    </w:p>
    <w:p w14:paraId="3D27984B" w14:textId="77777777" w:rsidR="00B74D8B" w:rsidRPr="00614371" w:rsidRDefault="00B74D8B" w:rsidP="00B74D8B">
      <w:pPr>
        <w:pStyle w:val="Lijstalinea"/>
        <w:numPr>
          <w:ilvl w:val="3"/>
          <w:numId w:val="42"/>
        </w:numPr>
        <w:tabs>
          <w:tab w:val="clear" w:pos="1211"/>
          <w:tab w:val="left" w:pos="1276"/>
          <w:tab w:val="left" w:pos="1701"/>
        </w:tabs>
        <w:spacing w:after="0" w:line="240" w:lineRule="auto"/>
        <w:ind w:left="851" w:hanging="425"/>
        <w:jc w:val="both"/>
        <w:rPr>
          <w:rFonts w:ascii="Arial" w:hAnsi="Arial" w:cs="Arial"/>
          <w:sz w:val="17"/>
          <w:szCs w:val="17"/>
        </w:rPr>
      </w:pPr>
      <w:r w:rsidRPr="00614371">
        <w:rPr>
          <w:rFonts w:ascii="Arial" w:hAnsi="Arial" w:cs="Arial"/>
          <w:sz w:val="17"/>
          <w:szCs w:val="17"/>
        </w:rPr>
        <w:t>In afwijking hiervan kan de werknemer in incidentele bijzondere situaties met zijn leidinggevende afspraken maken over het doorschuiven van een deel van de vakantie-uren naar het volgende kalenderjaar.</w:t>
      </w:r>
    </w:p>
    <w:p w14:paraId="330A4100" w14:textId="77777777" w:rsidR="00B74D8B" w:rsidRPr="00614371" w:rsidRDefault="00B74D8B" w:rsidP="00B74D8B">
      <w:pPr>
        <w:tabs>
          <w:tab w:val="left" w:pos="1276"/>
          <w:tab w:val="left" w:pos="1701"/>
        </w:tabs>
        <w:spacing w:after="0" w:line="240" w:lineRule="auto"/>
        <w:ind w:left="851" w:hanging="425"/>
        <w:jc w:val="both"/>
        <w:rPr>
          <w:rFonts w:ascii="Arial" w:hAnsi="Arial" w:cs="Arial"/>
          <w:sz w:val="17"/>
          <w:szCs w:val="17"/>
        </w:rPr>
      </w:pPr>
    </w:p>
    <w:p w14:paraId="222A70F4" w14:textId="7FAE0B04" w:rsidR="00531EC9" w:rsidRPr="000E7E9D" w:rsidRDefault="00531EC9">
      <w:pPr>
        <w:pStyle w:val="inspringen15"/>
        <w:tabs>
          <w:tab w:val="clear" w:pos="567"/>
          <w:tab w:val="left" w:pos="426"/>
          <w:tab w:val="left" w:pos="1276"/>
        </w:tabs>
        <w:spacing w:line="240" w:lineRule="auto"/>
        <w:ind w:left="426" w:hanging="426"/>
        <w:rPr>
          <w:rFonts w:ascii="Arial" w:hAnsi="Arial" w:cs="Arial"/>
          <w:szCs w:val="17"/>
          <w:lang w:val="nl-NL"/>
        </w:rPr>
      </w:pPr>
      <w:r w:rsidRPr="00AC6AB1">
        <w:rPr>
          <w:rFonts w:ascii="Arial" w:hAnsi="Arial" w:cs="Arial"/>
          <w:szCs w:val="17"/>
          <w:lang w:val="nl-NL"/>
        </w:rPr>
        <w:t>7.</w:t>
      </w:r>
      <w:r w:rsidRPr="00AC6AB1">
        <w:rPr>
          <w:rFonts w:ascii="Arial" w:hAnsi="Arial" w:cs="Arial"/>
          <w:szCs w:val="17"/>
          <w:lang w:val="nl-NL"/>
        </w:rPr>
        <w:tab/>
      </w:r>
      <w:r w:rsidR="000E7E9D">
        <w:rPr>
          <w:rFonts w:ascii="Arial" w:hAnsi="Arial" w:cs="Arial"/>
          <w:i/>
          <w:szCs w:val="17"/>
          <w:lang w:val="nl-NL"/>
        </w:rPr>
        <w:t>Geen</w:t>
      </w:r>
      <w:r w:rsidRPr="00AC6AB1">
        <w:rPr>
          <w:rFonts w:ascii="Arial" w:hAnsi="Arial" w:cs="Arial"/>
          <w:i/>
          <w:szCs w:val="17"/>
          <w:lang w:val="nl-NL"/>
        </w:rPr>
        <w:t xml:space="preserve"> </w:t>
      </w:r>
      <w:r w:rsidRPr="000E7E9D">
        <w:rPr>
          <w:rFonts w:ascii="Arial" w:hAnsi="Arial" w:cs="Arial"/>
          <w:i/>
          <w:szCs w:val="17"/>
          <w:lang w:val="nl-NL"/>
        </w:rPr>
        <w:t>vakantie</w:t>
      </w:r>
      <w:r w:rsidR="000E7E9D" w:rsidRPr="000E7E9D">
        <w:rPr>
          <w:rFonts w:ascii="Arial" w:hAnsi="Arial" w:cs="Arial"/>
          <w:i/>
          <w:szCs w:val="17"/>
          <w:lang w:val="nl-NL"/>
        </w:rPr>
        <w:t>opbouw bij</w:t>
      </w:r>
      <w:r w:rsidRPr="000E7E9D">
        <w:rPr>
          <w:rFonts w:ascii="Arial" w:hAnsi="Arial" w:cs="Arial"/>
          <w:i/>
          <w:szCs w:val="17"/>
          <w:lang w:val="nl-NL"/>
        </w:rPr>
        <w:t xml:space="preserve"> onderbreking </w:t>
      </w:r>
      <w:r w:rsidR="000E7E9D" w:rsidRPr="000E7E9D">
        <w:rPr>
          <w:rFonts w:ascii="Arial" w:hAnsi="Arial" w:cs="Arial"/>
          <w:i/>
          <w:szCs w:val="17"/>
          <w:lang w:val="nl-NL"/>
        </w:rPr>
        <w:t xml:space="preserve">van de </w:t>
      </w:r>
      <w:r w:rsidRPr="000E7E9D">
        <w:rPr>
          <w:rFonts w:ascii="Arial" w:hAnsi="Arial" w:cs="Arial"/>
          <w:i/>
          <w:szCs w:val="17"/>
          <w:lang w:val="nl-NL"/>
        </w:rPr>
        <w:t>werkzaamheden</w:t>
      </w:r>
    </w:p>
    <w:p w14:paraId="6B681975" w14:textId="77777777" w:rsidR="007F4E23" w:rsidRDefault="007F4E23" w:rsidP="007F4E23">
      <w:pPr>
        <w:spacing w:after="0" w:line="240" w:lineRule="auto"/>
        <w:ind w:left="851" w:hanging="425"/>
        <w:jc w:val="both"/>
        <w:rPr>
          <w:rFonts w:ascii="Arial" w:hAnsi="Arial" w:cs="Arial"/>
          <w:sz w:val="17"/>
          <w:szCs w:val="17"/>
        </w:rPr>
      </w:pPr>
    </w:p>
    <w:p w14:paraId="34FFE931" w14:textId="67C8A8CF" w:rsidR="000E7E9D" w:rsidRPr="00A779EA" w:rsidRDefault="00531EC9" w:rsidP="00A779EA">
      <w:pPr>
        <w:spacing w:after="0" w:line="240" w:lineRule="auto"/>
        <w:ind w:left="851" w:hanging="425"/>
        <w:jc w:val="both"/>
        <w:rPr>
          <w:rFonts w:ascii="Arial" w:hAnsi="Arial" w:cs="Arial"/>
          <w:sz w:val="17"/>
          <w:szCs w:val="17"/>
        </w:rPr>
      </w:pPr>
      <w:r w:rsidRPr="000E7E9D">
        <w:rPr>
          <w:rFonts w:ascii="Arial" w:hAnsi="Arial" w:cs="Arial"/>
          <w:sz w:val="17"/>
          <w:szCs w:val="17"/>
        </w:rPr>
        <w:t>a.</w:t>
      </w:r>
      <w:r w:rsidRPr="000E7E9D">
        <w:rPr>
          <w:rFonts w:ascii="Arial" w:hAnsi="Arial" w:cs="Arial"/>
          <w:sz w:val="17"/>
          <w:szCs w:val="17"/>
        </w:rPr>
        <w:tab/>
      </w:r>
      <w:r w:rsidR="000E7E9D" w:rsidRPr="00A779EA">
        <w:rPr>
          <w:rFonts w:ascii="Arial" w:hAnsi="Arial" w:cs="Arial"/>
          <w:sz w:val="17"/>
          <w:szCs w:val="17"/>
        </w:rPr>
        <w:t>De werknemer bouwt geen vakantie op over de tijd gedurende welke hij wegens het niet-verrichten van zijn werkzaamheden geen aanspraak op in geld vastgesteld salaris heeft, tenzij de werknemer zijn werkzaamheden niet heeft verricht wegens één van de situaties zoals genoemd in artikel 635 BW.</w:t>
      </w:r>
    </w:p>
    <w:p w14:paraId="6F5BE0EE" w14:textId="77777777" w:rsidR="000E7E9D" w:rsidRPr="00FE7B02" w:rsidRDefault="000E7E9D" w:rsidP="00FE7B02">
      <w:pPr>
        <w:spacing w:after="0" w:line="240" w:lineRule="auto"/>
        <w:ind w:left="851" w:hanging="425"/>
        <w:jc w:val="both"/>
        <w:rPr>
          <w:rFonts w:ascii="Arial" w:hAnsi="Arial" w:cs="Arial"/>
          <w:sz w:val="17"/>
          <w:szCs w:val="17"/>
        </w:rPr>
      </w:pPr>
    </w:p>
    <w:p w14:paraId="222A70FF" w14:textId="179E641D" w:rsidR="00531EC9" w:rsidRPr="00FE7B02" w:rsidRDefault="00FE7B02" w:rsidP="00FE7B02">
      <w:pPr>
        <w:spacing w:after="0" w:line="240" w:lineRule="auto"/>
        <w:ind w:left="851" w:hanging="425"/>
        <w:jc w:val="both"/>
        <w:rPr>
          <w:rFonts w:ascii="Arial" w:hAnsi="Arial" w:cs="Arial"/>
          <w:sz w:val="17"/>
          <w:szCs w:val="17"/>
        </w:rPr>
      </w:pPr>
      <w:r>
        <w:rPr>
          <w:rFonts w:ascii="Arial" w:hAnsi="Arial" w:cs="Arial"/>
          <w:sz w:val="17"/>
          <w:szCs w:val="17"/>
        </w:rPr>
        <w:t>b.</w:t>
      </w:r>
      <w:r>
        <w:rPr>
          <w:rFonts w:ascii="Arial" w:hAnsi="Arial" w:cs="Arial"/>
          <w:sz w:val="17"/>
          <w:szCs w:val="17"/>
        </w:rPr>
        <w:tab/>
      </w:r>
      <w:r w:rsidR="000E7E9D" w:rsidRPr="00FE7B02">
        <w:rPr>
          <w:rFonts w:ascii="Arial" w:hAnsi="Arial" w:cs="Arial"/>
          <w:sz w:val="17"/>
          <w:szCs w:val="17"/>
        </w:rPr>
        <w:t>Bij arbeidsongeschiktheid wordt volledig vakantie opgebouwd. O</w:t>
      </w:r>
      <w:r w:rsidR="00531EC9" w:rsidRPr="00FE7B02">
        <w:rPr>
          <w:rFonts w:ascii="Arial" w:hAnsi="Arial" w:cs="Arial"/>
          <w:sz w:val="17"/>
          <w:szCs w:val="17"/>
        </w:rPr>
        <w:t xml:space="preserve">pbouw van vakantie wegens volledige arbeidsongeschiktheid wegens ziekte vindt niet plaats indien de arbeidsongeschiktheid door opzet van de werknemer is ontstaan of het gevolg is van een gebrek, waarover de werknemer in het kader van een aanstellingskeuring valse informatie heeft verstrekt en voor de tijd gedurende welke de werknemer door zijn toedoen zijn genezing heeft belemmerd of vertraagd, dan wel indien bij zonder deugdelijke grond geen passend werk verricht. </w:t>
      </w:r>
    </w:p>
    <w:p w14:paraId="222A7103" w14:textId="77777777" w:rsidR="00531EC9" w:rsidRPr="003E448F" w:rsidRDefault="00531EC9" w:rsidP="00A779EA">
      <w:pPr>
        <w:pStyle w:val="inspringen05-05"/>
        <w:tabs>
          <w:tab w:val="clear" w:pos="567"/>
        </w:tabs>
        <w:spacing w:line="240" w:lineRule="auto"/>
        <w:ind w:left="851" w:hanging="425"/>
        <w:rPr>
          <w:rFonts w:ascii="Arial" w:hAnsi="Arial" w:cs="Arial"/>
          <w:szCs w:val="17"/>
          <w:lang w:val="nl-NL"/>
        </w:rPr>
      </w:pPr>
    </w:p>
    <w:p w14:paraId="222A7104" w14:textId="29E88542" w:rsidR="00531EC9" w:rsidRPr="00AC6AB1" w:rsidRDefault="00FE7B02" w:rsidP="00FE7B02">
      <w:pPr>
        <w:pStyle w:val="Lijstalinea"/>
        <w:spacing w:after="0" w:line="240" w:lineRule="auto"/>
        <w:ind w:left="851" w:hanging="426"/>
        <w:jc w:val="both"/>
        <w:rPr>
          <w:rFonts w:ascii="Arial" w:hAnsi="Arial" w:cs="Arial"/>
          <w:sz w:val="17"/>
          <w:szCs w:val="17"/>
        </w:rPr>
      </w:pPr>
      <w:r>
        <w:rPr>
          <w:rFonts w:ascii="Arial" w:hAnsi="Arial" w:cs="Arial"/>
          <w:sz w:val="17"/>
          <w:szCs w:val="17"/>
        </w:rPr>
        <w:t>c</w:t>
      </w:r>
      <w:r w:rsidR="00531EC9" w:rsidRPr="00AC6AB1">
        <w:rPr>
          <w:rFonts w:ascii="Arial" w:hAnsi="Arial" w:cs="Arial"/>
          <w:sz w:val="17"/>
          <w:szCs w:val="17"/>
        </w:rPr>
        <w:t>.</w:t>
      </w:r>
      <w:r w:rsidR="00531EC9" w:rsidRPr="00AC6AB1">
        <w:rPr>
          <w:rFonts w:ascii="Arial" w:hAnsi="Arial" w:cs="Arial"/>
          <w:sz w:val="17"/>
          <w:szCs w:val="17"/>
        </w:rPr>
        <w:tab/>
        <w:t>De werknemer die op 1 mei van het kalenderjaar de leeftijd van 19 jaar nog niet heeft bereikt en niet meer leerplichtig is, verwerft vakantierechten over de tijd die hij besteedt aan het volgen van onderricht waartoe de werkgever hem krachtens de wet in de gelegenheid moet stellen.</w:t>
      </w:r>
    </w:p>
    <w:p w14:paraId="222A7105" w14:textId="77777777" w:rsidR="00531EC9" w:rsidRPr="00AC6AB1" w:rsidRDefault="00531EC9" w:rsidP="00FE7B02">
      <w:pPr>
        <w:pStyle w:val="inspringen15"/>
        <w:tabs>
          <w:tab w:val="clear" w:pos="567"/>
          <w:tab w:val="left" w:pos="426"/>
          <w:tab w:val="left" w:pos="1276"/>
        </w:tabs>
        <w:spacing w:line="240" w:lineRule="auto"/>
        <w:ind w:left="426" w:hanging="426"/>
        <w:rPr>
          <w:rFonts w:ascii="Arial" w:hAnsi="Arial" w:cs="Arial"/>
          <w:szCs w:val="17"/>
          <w:lang w:val="nl-NL"/>
        </w:rPr>
      </w:pPr>
    </w:p>
    <w:p w14:paraId="222A7106" w14:textId="77777777" w:rsidR="00531EC9" w:rsidRPr="00AC6AB1" w:rsidRDefault="00531EC9" w:rsidP="00531EC9">
      <w:pPr>
        <w:pStyle w:val="inspringen15"/>
        <w:tabs>
          <w:tab w:val="clear" w:pos="567"/>
          <w:tab w:val="left" w:pos="426"/>
          <w:tab w:val="left" w:pos="1276"/>
        </w:tabs>
        <w:spacing w:line="240" w:lineRule="auto"/>
        <w:ind w:left="426" w:hanging="426"/>
        <w:rPr>
          <w:rFonts w:ascii="Arial" w:hAnsi="Arial" w:cs="Arial"/>
          <w:szCs w:val="17"/>
          <w:lang w:val="nl-NL"/>
        </w:rPr>
      </w:pPr>
      <w:r w:rsidRPr="00AC6AB1">
        <w:rPr>
          <w:rFonts w:ascii="Arial" w:hAnsi="Arial" w:cs="Arial"/>
          <w:szCs w:val="17"/>
          <w:lang w:val="nl-NL"/>
        </w:rPr>
        <w:t>8.</w:t>
      </w:r>
      <w:r w:rsidRPr="00AC6AB1">
        <w:rPr>
          <w:rFonts w:ascii="Arial" w:hAnsi="Arial" w:cs="Arial"/>
          <w:szCs w:val="17"/>
          <w:lang w:val="nl-NL"/>
        </w:rPr>
        <w:tab/>
      </w:r>
      <w:r w:rsidRPr="00AC6AB1">
        <w:rPr>
          <w:rFonts w:ascii="Arial" w:hAnsi="Arial" w:cs="Arial"/>
          <w:i/>
          <w:szCs w:val="17"/>
          <w:lang w:val="nl-NL"/>
        </w:rPr>
        <w:t>Samenvallen van vakantie-uren met bepaalde andere uren waarop geen arbeid wordt verricht</w:t>
      </w:r>
    </w:p>
    <w:p w14:paraId="13A58EB9" w14:textId="77777777" w:rsidR="007F4E23" w:rsidRDefault="007F4E23" w:rsidP="00531EC9">
      <w:pPr>
        <w:pStyle w:val="Lijstalinea"/>
        <w:spacing w:line="240" w:lineRule="auto"/>
        <w:ind w:left="851" w:hanging="426"/>
        <w:jc w:val="both"/>
        <w:rPr>
          <w:rFonts w:ascii="Arial" w:hAnsi="Arial" w:cs="Arial"/>
          <w:sz w:val="17"/>
          <w:szCs w:val="17"/>
        </w:rPr>
      </w:pPr>
    </w:p>
    <w:p w14:paraId="222A7107" w14:textId="3D5A2EE6" w:rsidR="00531EC9" w:rsidRPr="00AC6AB1" w:rsidRDefault="00531EC9" w:rsidP="00531EC9">
      <w:pPr>
        <w:pStyle w:val="Lijstalinea"/>
        <w:spacing w:line="240" w:lineRule="auto"/>
        <w:ind w:left="851" w:hanging="426"/>
        <w:jc w:val="both"/>
        <w:rPr>
          <w:rFonts w:ascii="Arial" w:hAnsi="Arial" w:cs="Arial"/>
          <w:sz w:val="17"/>
          <w:szCs w:val="17"/>
        </w:rPr>
      </w:pPr>
      <w:r w:rsidRPr="00AC6AB1">
        <w:rPr>
          <w:rFonts w:ascii="Arial" w:hAnsi="Arial" w:cs="Arial"/>
          <w:sz w:val="17"/>
          <w:szCs w:val="17"/>
        </w:rPr>
        <w:t>a.</w:t>
      </w:r>
      <w:r w:rsidRPr="00AC6AB1">
        <w:rPr>
          <w:rFonts w:ascii="Arial" w:hAnsi="Arial" w:cs="Arial"/>
          <w:sz w:val="17"/>
          <w:szCs w:val="17"/>
        </w:rPr>
        <w:tab/>
        <w:t>Uren waarop de werknemer geen arbeid heeft verricht om een van de redenen, genoemd in artikel 1</w:t>
      </w:r>
      <w:r w:rsidR="000E7E9D">
        <w:rPr>
          <w:rFonts w:ascii="Arial" w:hAnsi="Arial" w:cs="Arial"/>
          <w:sz w:val="17"/>
          <w:szCs w:val="17"/>
        </w:rPr>
        <w:t>1</w:t>
      </w:r>
      <w:r w:rsidRPr="00AC6AB1">
        <w:rPr>
          <w:rFonts w:ascii="Arial" w:hAnsi="Arial" w:cs="Arial"/>
          <w:sz w:val="17"/>
          <w:szCs w:val="17"/>
        </w:rPr>
        <w:t xml:space="preserve"> lid 2 onder a, d, e, f en g gelden niet als vakantie-uren.</w:t>
      </w:r>
    </w:p>
    <w:p w14:paraId="222A7108" w14:textId="77777777" w:rsidR="00531EC9" w:rsidRPr="00AC6AB1" w:rsidRDefault="00531EC9" w:rsidP="00531EC9">
      <w:pPr>
        <w:pStyle w:val="Lijstalinea"/>
        <w:spacing w:line="240" w:lineRule="auto"/>
        <w:ind w:left="850" w:hanging="425"/>
        <w:jc w:val="both"/>
        <w:rPr>
          <w:rFonts w:ascii="Arial" w:hAnsi="Arial" w:cs="Arial"/>
          <w:sz w:val="17"/>
          <w:szCs w:val="17"/>
        </w:rPr>
      </w:pPr>
    </w:p>
    <w:p w14:paraId="222A7109" w14:textId="77777777" w:rsidR="00531EC9" w:rsidRPr="00AC6AB1" w:rsidRDefault="00531EC9" w:rsidP="00531EC9">
      <w:pPr>
        <w:pStyle w:val="Lijstalinea"/>
        <w:spacing w:line="240" w:lineRule="auto"/>
        <w:ind w:left="850" w:hanging="425"/>
        <w:jc w:val="both"/>
        <w:rPr>
          <w:rFonts w:ascii="Arial" w:hAnsi="Arial" w:cs="Arial"/>
          <w:sz w:val="17"/>
          <w:szCs w:val="17"/>
        </w:rPr>
      </w:pPr>
      <w:r w:rsidRPr="00AC6AB1">
        <w:rPr>
          <w:rFonts w:ascii="Arial" w:hAnsi="Arial" w:cs="Arial"/>
          <w:sz w:val="17"/>
          <w:szCs w:val="17"/>
        </w:rPr>
        <w:t>b.</w:t>
      </w:r>
      <w:r w:rsidRPr="00AC6AB1">
        <w:rPr>
          <w:rFonts w:ascii="Arial" w:hAnsi="Arial" w:cs="Arial"/>
          <w:sz w:val="17"/>
          <w:szCs w:val="17"/>
        </w:rPr>
        <w:tab/>
        <w:t xml:space="preserve">Indien een van de onder  a genoemde verhinderingen echter eerst intreedt tijdens vastgestelde vakantie- of snipperuren, zullen de uren waarop die verhindering zich voordoet, wel als vakantie-uren worden geteld indien de werknemer niet voor de aanvang van die vastgestelde vakantie- of snipperuren aan de werkgever heeft medegedeeld dat die verhindering zich zou voordoen. </w:t>
      </w:r>
    </w:p>
    <w:p w14:paraId="222A710A" w14:textId="77777777" w:rsidR="00531EC9" w:rsidRPr="00AC6AB1" w:rsidRDefault="00531EC9" w:rsidP="00531EC9">
      <w:pPr>
        <w:pStyle w:val="Lijstalinea"/>
        <w:spacing w:line="240" w:lineRule="auto"/>
        <w:ind w:left="850" w:firstLine="1"/>
        <w:jc w:val="both"/>
        <w:rPr>
          <w:rFonts w:ascii="Arial" w:hAnsi="Arial" w:cs="Arial"/>
          <w:sz w:val="17"/>
          <w:szCs w:val="17"/>
        </w:rPr>
      </w:pPr>
      <w:r w:rsidRPr="00AC6AB1">
        <w:rPr>
          <w:rFonts w:ascii="Arial" w:hAnsi="Arial" w:cs="Arial"/>
          <w:sz w:val="17"/>
          <w:szCs w:val="17"/>
        </w:rPr>
        <w:t>Indien het in de gevallen van artikel 10 lid 2 onder a, d, e, f en g niet mogelijk is de mededeling vooraf te doen, kan deze ook onmiddellijk na afloop van de vakantie- of snipperuren geschieden. Dagen of gedeelten van dagen waarop de werknemer tijdens een vastgestelde vakantie ziek is gelden niet als vakantie.</w:t>
      </w:r>
    </w:p>
    <w:p w14:paraId="222A710B" w14:textId="77777777" w:rsidR="00531EC9" w:rsidRPr="00AC6AB1" w:rsidRDefault="00531EC9" w:rsidP="00531EC9">
      <w:pPr>
        <w:pStyle w:val="Lijstalinea"/>
        <w:spacing w:line="240" w:lineRule="auto"/>
        <w:ind w:left="850" w:firstLine="1"/>
        <w:jc w:val="both"/>
        <w:rPr>
          <w:rFonts w:ascii="Arial" w:hAnsi="Arial" w:cs="Arial"/>
          <w:sz w:val="17"/>
          <w:szCs w:val="17"/>
        </w:rPr>
      </w:pPr>
      <w:r w:rsidRPr="00AC6AB1">
        <w:rPr>
          <w:rFonts w:ascii="Arial" w:hAnsi="Arial" w:cs="Arial"/>
          <w:sz w:val="17"/>
          <w:szCs w:val="17"/>
        </w:rPr>
        <w:t>In afwijking hiervan kan bij schriftelijke overeenkomst worden bepaald dat de in enig jaar verleende vakantie-uren, waarop de werknemer ziek is, als vakantie gelden tot ten hoogste het aantal (extra) bovenwettelijke vakantie-uren voor dat jaar.</w:t>
      </w:r>
    </w:p>
    <w:p w14:paraId="222A710C" w14:textId="77777777" w:rsidR="00531EC9" w:rsidRPr="00AC6AB1" w:rsidRDefault="00531EC9" w:rsidP="00531EC9">
      <w:pPr>
        <w:pStyle w:val="Lijstalinea"/>
        <w:spacing w:line="240" w:lineRule="auto"/>
        <w:ind w:left="850" w:hanging="425"/>
        <w:jc w:val="both"/>
        <w:rPr>
          <w:rFonts w:ascii="Arial" w:hAnsi="Arial" w:cs="Arial"/>
          <w:sz w:val="17"/>
          <w:szCs w:val="17"/>
        </w:rPr>
      </w:pPr>
    </w:p>
    <w:p w14:paraId="53F9E158" w14:textId="77777777" w:rsidR="002A6A32" w:rsidRDefault="00531EC9" w:rsidP="002A6A32">
      <w:pPr>
        <w:pStyle w:val="Lijstalinea"/>
        <w:spacing w:line="240" w:lineRule="auto"/>
        <w:ind w:left="850" w:hanging="425"/>
        <w:jc w:val="both"/>
        <w:rPr>
          <w:rFonts w:ascii="Arial" w:hAnsi="Arial" w:cs="Arial"/>
          <w:sz w:val="17"/>
          <w:szCs w:val="17"/>
        </w:rPr>
      </w:pPr>
      <w:r w:rsidRPr="00AC6AB1">
        <w:rPr>
          <w:rFonts w:ascii="Arial" w:hAnsi="Arial" w:cs="Arial"/>
          <w:sz w:val="17"/>
          <w:szCs w:val="17"/>
        </w:rPr>
        <w:t>c.</w:t>
      </w:r>
      <w:r w:rsidRPr="00AC6AB1">
        <w:rPr>
          <w:rFonts w:ascii="Arial" w:hAnsi="Arial" w:cs="Arial"/>
          <w:sz w:val="17"/>
          <w:szCs w:val="17"/>
        </w:rPr>
        <w:tab/>
        <w:t>Indien de werknemer arbeidsongeschikt is en met vakantie wil gaan dient de werknemer hiertoe een verzoek bij de werkgever in te dienen.</w:t>
      </w:r>
      <w:r w:rsidR="000E7E9D" w:rsidRPr="000E7E9D">
        <w:rPr>
          <w:rFonts w:ascii="Arial" w:hAnsi="Arial" w:cs="Arial"/>
          <w:sz w:val="17"/>
          <w:szCs w:val="17"/>
        </w:rPr>
        <w:t xml:space="preserve"> Wanneer de arbeidsongeschikte werknemer op vakantie gaat, worden de opgenomen vakantiedagen van zijn vakantietegoed afgeschreven.</w:t>
      </w:r>
    </w:p>
    <w:p w14:paraId="1C342EA1" w14:textId="77777777" w:rsidR="002A6A32" w:rsidRDefault="002A6A32" w:rsidP="002A6A32">
      <w:pPr>
        <w:pStyle w:val="Lijstalinea"/>
        <w:spacing w:line="240" w:lineRule="auto"/>
        <w:ind w:left="850" w:hanging="425"/>
        <w:jc w:val="both"/>
        <w:rPr>
          <w:rFonts w:ascii="Arial" w:hAnsi="Arial" w:cs="Arial"/>
          <w:sz w:val="17"/>
          <w:szCs w:val="17"/>
        </w:rPr>
      </w:pPr>
    </w:p>
    <w:p w14:paraId="79041FB3" w14:textId="77777777" w:rsidR="00B74D8B" w:rsidRDefault="00B74D8B">
      <w:pPr>
        <w:rPr>
          <w:rFonts w:ascii="Arial" w:hAnsi="Arial" w:cs="Arial"/>
          <w:sz w:val="17"/>
          <w:szCs w:val="17"/>
        </w:rPr>
      </w:pPr>
      <w:r>
        <w:rPr>
          <w:rFonts w:ascii="Arial" w:hAnsi="Arial" w:cs="Arial"/>
          <w:sz w:val="17"/>
          <w:szCs w:val="17"/>
        </w:rPr>
        <w:br w:type="page"/>
      </w:r>
    </w:p>
    <w:p w14:paraId="222A710E" w14:textId="2B6C68FB" w:rsidR="00531EC9" w:rsidRPr="00AC6AB1" w:rsidRDefault="00531EC9" w:rsidP="002A6A32">
      <w:pPr>
        <w:pStyle w:val="Lijstalinea"/>
        <w:spacing w:line="240" w:lineRule="auto"/>
        <w:ind w:left="426" w:hanging="426"/>
        <w:jc w:val="both"/>
        <w:rPr>
          <w:rFonts w:ascii="Arial" w:hAnsi="Arial" w:cs="Arial"/>
          <w:i/>
          <w:sz w:val="17"/>
          <w:szCs w:val="17"/>
        </w:rPr>
      </w:pPr>
      <w:r w:rsidRPr="00AC6AB1">
        <w:rPr>
          <w:rFonts w:ascii="Arial" w:hAnsi="Arial" w:cs="Arial"/>
          <w:sz w:val="17"/>
          <w:szCs w:val="17"/>
        </w:rPr>
        <w:lastRenderedPageBreak/>
        <w:t>9.</w:t>
      </w:r>
      <w:r w:rsidRPr="00AC6AB1">
        <w:rPr>
          <w:rFonts w:ascii="Arial" w:hAnsi="Arial" w:cs="Arial"/>
          <w:sz w:val="17"/>
          <w:szCs w:val="17"/>
        </w:rPr>
        <w:tab/>
      </w:r>
      <w:r w:rsidRPr="00AC6AB1">
        <w:rPr>
          <w:rFonts w:ascii="Arial" w:hAnsi="Arial" w:cs="Arial"/>
          <w:i/>
          <w:sz w:val="17"/>
          <w:szCs w:val="17"/>
        </w:rPr>
        <w:t>Vakantie bij ontslag</w:t>
      </w:r>
    </w:p>
    <w:p w14:paraId="5161145D" w14:textId="77777777" w:rsidR="007F4E23" w:rsidRDefault="007F4E23" w:rsidP="00531EC9">
      <w:pPr>
        <w:pStyle w:val="Lijstalinea"/>
        <w:spacing w:after="0" w:line="240" w:lineRule="auto"/>
        <w:ind w:left="851" w:hanging="425"/>
        <w:jc w:val="both"/>
        <w:rPr>
          <w:rFonts w:ascii="Arial" w:hAnsi="Arial" w:cs="Arial"/>
          <w:sz w:val="17"/>
          <w:szCs w:val="17"/>
        </w:rPr>
      </w:pPr>
    </w:p>
    <w:p w14:paraId="222A710F" w14:textId="77777777" w:rsidR="00531EC9" w:rsidRPr="00AC6AB1" w:rsidRDefault="00531EC9" w:rsidP="00531EC9">
      <w:pPr>
        <w:pStyle w:val="Lijstalinea"/>
        <w:spacing w:after="0" w:line="240" w:lineRule="auto"/>
        <w:ind w:left="851" w:hanging="425"/>
        <w:jc w:val="both"/>
        <w:rPr>
          <w:rFonts w:ascii="Arial" w:hAnsi="Arial" w:cs="Arial"/>
          <w:sz w:val="17"/>
          <w:szCs w:val="17"/>
        </w:rPr>
      </w:pPr>
      <w:r w:rsidRPr="00AC6AB1">
        <w:rPr>
          <w:rFonts w:ascii="Arial" w:hAnsi="Arial" w:cs="Arial"/>
          <w:sz w:val="17"/>
          <w:szCs w:val="17"/>
        </w:rPr>
        <w:t>a.</w:t>
      </w:r>
      <w:r w:rsidRPr="00AC6AB1">
        <w:rPr>
          <w:rFonts w:ascii="Arial" w:hAnsi="Arial" w:cs="Arial"/>
          <w:sz w:val="17"/>
          <w:szCs w:val="17"/>
        </w:rPr>
        <w:tab/>
        <w:t>Bij het eindigen van het dienstverband zal de werknemer indien hij dat wenst in de gelegenheid worden gesteld de hem nog toekomende vakantie op te nemen, met dien verstande dat deze uren niet eenzijdig in de opzeggingstermijn mogen worden begrepen.</w:t>
      </w:r>
    </w:p>
    <w:p w14:paraId="222A7110" w14:textId="77777777" w:rsidR="00531EC9" w:rsidRPr="00AC6AB1" w:rsidRDefault="00531EC9" w:rsidP="00531EC9">
      <w:pPr>
        <w:pStyle w:val="Lijstalinea"/>
        <w:spacing w:line="240" w:lineRule="auto"/>
        <w:ind w:left="851" w:hanging="425"/>
        <w:jc w:val="both"/>
        <w:rPr>
          <w:rFonts w:ascii="Arial" w:hAnsi="Arial" w:cs="Arial"/>
          <w:sz w:val="17"/>
          <w:szCs w:val="17"/>
        </w:rPr>
      </w:pPr>
    </w:p>
    <w:p w14:paraId="222A7111" w14:textId="77777777" w:rsidR="00531EC9" w:rsidRPr="00AC6AB1" w:rsidRDefault="00531EC9" w:rsidP="00531EC9">
      <w:pPr>
        <w:pStyle w:val="Lijstalinea"/>
        <w:spacing w:after="0" w:line="240" w:lineRule="auto"/>
        <w:ind w:left="851" w:hanging="425"/>
        <w:jc w:val="both"/>
        <w:rPr>
          <w:rFonts w:ascii="Arial" w:hAnsi="Arial" w:cs="Arial"/>
          <w:sz w:val="17"/>
          <w:szCs w:val="17"/>
        </w:rPr>
      </w:pPr>
      <w:r w:rsidRPr="00AC6AB1">
        <w:rPr>
          <w:rFonts w:ascii="Arial" w:hAnsi="Arial" w:cs="Arial"/>
          <w:sz w:val="17"/>
          <w:szCs w:val="17"/>
        </w:rPr>
        <w:t>b.</w:t>
      </w:r>
      <w:r w:rsidRPr="00AC6AB1">
        <w:rPr>
          <w:rFonts w:ascii="Arial" w:hAnsi="Arial" w:cs="Arial"/>
          <w:sz w:val="17"/>
          <w:szCs w:val="17"/>
        </w:rPr>
        <w:tab/>
        <w:t>Indien de werknemer de hem toekomende vakantie niet heeft opgenomen, zal hem voor elk niet genoten uur een evenredig salarisbedrag worden uitbetaald.</w:t>
      </w:r>
    </w:p>
    <w:p w14:paraId="222A7112" w14:textId="77777777" w:rsidR="00531EC9" w:rsidRPr="00AC6AB1" w:rsidRDefault="00531EC9" w:rsidP="00531EC9">
      <w:pPr>
        <w:pStyle w:val="Lijstalinea"/>
        <w:spacing w:line="240" w:lineRule="auto"/>
        <w:ind w:left="851" w:hanging="425"/>
        <w:jc w:val="both"/>
        <w:rPr>
          <w:rFonts w:ascii="Arial" w:hAnsi="Arial" w:cs="Arial"/>
          <w:sz w:val="17"/>
          <w:szCs w:val="17"/>
        </w:rPr>
      </w:pPr>
    </w:p>
    <w:p w14:paraId="222A7113" w14:textId="77777777" w:rsidR="00531EC9" w:rsidRPr="00AC6AB1" w:rsidRDefault="00531EC9" w:rsidP="00531EC9">
      <w:pPr>
        <w:pStyle w:val="Lijstalinea"/>
        <w:spacing w:after="0" w:line="240" w:lineRule="auto"/>
        <w:ind w:left="851" w:hanging="425"/>
        <w:jc w:val="both"/>
        <w:rPr>
          <w:rFonts w:ascii="Arial" w:hAnsi="Arial" w:cs="Arial"/>
          <w:sz w:val="17"/>
          <w:szCs w:val="17"/>
        </w:rPr>
      </w:pPr>
      <w:r w:rsidRPr="00AC6AB1">
        <w:rPr>
          <w:rFonts w:ascii="Arial" w:hAnsi="Arial" w:cs="Arial"/>
          <w:sz w:val="17"/>
          <w:szCs w:val="17"/>
        </w:rPr>
        <w:t>c.</w:t>
      </w:r>
      <w:r w:rsidRPr="00AC6AB1">
        <w:rPr>
          <w:rFonts w:ascii="Arial" w:hAnsi="Arial" w:cs="Arial"/>
          <w:sz w:val="17"/>
          <w:szCs w:val="17"/>
        </w:rPr>
        <w:tab/>
        <w:t>Teveel genoten vakantie wordt op overeenkomstige wijze met het salaris verrekend.</w:t>
      </w:r>
    </w:p>
    <w:p w14:paraId="222A7114" w14:textId="77777777" w:rsidR="00531EC9" w:rsidRPr="00AC6AB1" w:rsidRDefault="00531EC9" w:rsidP="00531EC9">
      <w:pPr>
        <w:spacing w:after="0" w:line="240" w:lineRule="auto"/>
        <w:ind w:left="851" w:hanging="425"/>
        <w:jc w:val="both"/>
        <w:rPr>
          <w:rFonts w:ascii="Arial" w:hAnsi="Arial" w:cs="Arial"/>
          <w:sz w:val="17"/>
          <w:szCs w:val="17"/>
        </w:rPr>
      </w:pPr>
    </w:p>
    <w:p w14:paraId="1B2CD945" w14:textId="77777777" w:rsidR="00645021" w:rsidRDefault="00531EC9" w:rsidP="00A779EA">
      <w:pPr>
        <w:tabs>
          <w:tab w:val="left" w:pos="426"/>
        </w:tabs>
        <w:spacing w:after="0" w:line="240" w:lineRule="auto"/>
        <w:ind w:left="425" w:hanging="425"/>
        <w:rPr>
          <w:rFonts w:ascii="Arial" w:hAnsi="Arial" w:cs="Arial"/>
          <w:i/>
          <w:sz w:val="17"/>
          <w:szCs w:val="17"/>
        </w:rPr>
      </w:pPr>
      <w:r w:rsidRPr="00AC6AB1">
        <w:rPr>
          <w:rFonts w:ascii="Arial" w:hAnsi="Arial" w:cs="Arial"/>
          <w:sz w:val="17"/>
          <w:szCs w:val="17"/>
        </w:rPr>
        <w:t>10.</w:t>
      </w:r>
      <w:r w:rsidRPr="00AC6AB1">
        <w:rPr>
          <w:rFonts w:ascii="Arial" w:hAnsi="Arial" w:cs="Arial"/>
          <w:sz w:val="17"/>
          <w:szCs w:val="17"/>
        </w:rPr>
        <w:tab/>
      </w:r>
      <w:r w:rsidR="00645021">
        <w:rPr>
          <w:rFonts w:ascii="Arial" w:hAnsi="Arial" w:cs="Arial"/>
          <w:i/>
          <w:sz w:val="17"/>
          <w:szCs w:val="17"/>
        </w:rPr>
        <w:t>Verval en verjaring</w:t>
      </w:r>
    </w:p>
    <w:p w14:paraId="6F8802B5" w14:textId="0691BD46" w:rsidR="00FE7B02" w:rsidRDefault="00645021" w:rsidP="002A6A32">
      <w:pPr>
        <w:tabs>
          <w:tab w:val="left" w:pos="426"/>
        </w:tabs>
        <w:spacing w:after="0" w:line="240" w:lineRule="auto"/>
        <w:ind w:left="425" w:hanging="425"/>
        <w:jc w:val="both"/>
        <w:rPr>
          <w:rFonts w:ascii="Calibri" w:hAnsi="Calibri"/>
          <w:sz w:val="19"/>
          <w:szCs w:val="19"/>
        </w:rPr>
      </w:pPr>
      <w:r>
        <w:rPr>
          <w:rFonts w:ascii="Calibri" w:hAnsi="Calibri"/>
          <w:sz w:val="19"/>
          <w:szCs w:val="19"/>
        </w:rPr>
        <w:tab/>
      </w:r>
    </w:p>
    <w:p w14:paraId="6AE337F3" w14:textId="77777777" w:rsidR="00645021" w:rsidRPr="00645021" w:rsidRDefault="00645021" w:rsidP="00A779EA">
      <w:pPr>
        <w:tabs>
          <w:tab w:val="left" w:pos="426"/>
        </w:tabs>
        <w:spacing w:after="0" w:line="240" w:lineRule="auto"/>
        <w:ind w:left="425" w:firstLine="1"/>
        <w:jc w:val="both"/>
        <w:rPr>
          <w:rFonts w:ascii="Arial" w:hAnsi="Arial" w:cs="Arial"/>
          <w:sz w:val="17"/>
          <w:szCs w:val="17"/>
        </w:rPr>
      </w:pPr>
      <w:r w:rsidRPr="00645021">
        <w:rPr>
          <w:rFonts w:ascii="Arial" w:hAnsi="Arial" w:cs="Arial"/>
          <w:sz w:val="17"/>
          <w:szCs w:val="17"/>
        </w:rPr>
        <w:t>Aanspraken op wettelijke vakantiedagen vervallen een half jaar na het jaar van opbouw, tenzij de werknemer redelijkerwijs niet in staat is geweest ze op te nemen. Bovenwettelijke vakantie verjaart 5 jaar na het jaar waarin de aanspraken zijn opgebouwd.</w:t>
      </w:r>
      <w:r>
        <w:rPr>
          <w:rFonts w:ascii="Arial" w:hAnsi="Arial" w:cs="Arial"/>
          <w:sz w:val="17"/>
          <w:szCs w:val="17"/>
        </w:rPr>
        <w:t xml:space="preserve"> </w:t>
      </w:r>
      <w:r w:rsidRPr="00645021">
        <w:rPr>
          <w:rFonts w:ascii="Arial" w:hAnsi="Arial" w:cs="Arial"/>
          <w:sz w:val="17"/>
          <w:szCs w:val="17"/>
        </w:rPr>
        <w:t>De dagen die als eerste komen te vervallen of verjaren, worden als eerste opgenomen.</w:t>
      </w:r>
    </w:p>
    <w:p w14:paraId="115EE0B6" w14:textId="77777777" w:rsidR="00645021" w:rsidRDefault="00645021">
      <w:pPr>
        <w:tabs>
          <w:tab w:val="left" w:pos="426"/>
          <w:tab w:val="left" w:pos="1276"/>
          <w:tab w:val="left" w:pos="1701"/>
        </w:tabs>
        <w:spacing w:after="0" w:line="240" w:lineRule="auto"/>
        <w:ind w:left="426" w:hanging="426"/>
        <w:jc w:val="both"/>
        <w:rPr>
          <w:rFonts w:ascii="Arial" w:hAnsi="Arial" w:cs="Arial"/>
          <w:sz w:val="17"/>
          <w:szCs w:val="17"/>
        </w:rPr>
      </w:pPr>
    </w:p>
    <w:p w14:paraId="222A7117" w14:textId="77777777" w:rsidR="00531EC9" w:rsidRPr="00AC6AB1" w:rsidRDefault="00531EC9">
      <w:pPr>
        <w:tabs>
          <w:tab w:val="left" w:pos="426"/>
          <w:tab w:val="left" w:pos="1276"/>
          <w:tab w:val="left" w:pos="1701"/>
        </w:tabs>
        <w:spacing w:after="0" w:line="240" w:lineRule="auto"/>
        <w:ind w:left="426" w:hanging="426"/>
        <w:jc w:val="both"/>
        <w:rPr>
          <w:rFonts w:ascii="Arial" w:hAnsi="Arial" w:cs="Arial"/>
          <w:i/>
          <w:sz w:val="17"/>
          <w:szCs w:val="17"/>
        </w:rPr>
      </w:pPr>
      <w:r w:rsidRPr="00AC6AB1">
        <w:rPr>
          <w:rFonts w:ascii="Arial" w:hAnsi="Arial" w:cs="Arial"/>
          <w:sz w:val="17"/>
          <w:szCs w:val="17"/>
        </w:rPr>
        <w:t>11.</w:t>
      </w:r>
      <w:r w:rsidRPr="00AC6AB1">
        <w:rPr>
          <w:rFonts w:ascii="Arial" w:hAnsi="Arial" w:cs="Arial"/>
          <w:sz w:val="17"/>
          <w:szCs w:val="17"/>
        </w:rPr>
        <w:tab/>
      </w:r>
      <w:r w:rsidRPr="00AC6AB1">
        <w:rPr>
          <w:rFonts w:ascii="Arial" w:hAnsi="Arial" w:cs="Arial"/>
          <w:i/>
          <w:sz w:val="17"/>
          <w:szCs w:val="17"/>
        </w:rPr>
        <w:t>Vervangende schadevergoeding</w:t>
      </w:r>
    </w:p>
    <w:p w14:paraId="7EB42F5E" w14:textId="77777777" w:rsidR="007F4E23" w:rsidRDefault="007F4E23">
      <w:pPr>
        <w:tabs>
          <w:tab w:val="left" w:pos="426"/>
          <w:tab w:val="left" w:pos="1276"/>
          <w:tab w:val="left" w:pos="1701"/>
        </w:tabs>
        <w:spacing w:after="0" w:line="240" w:lineRule="auto"/>
        <w:ind w:left="426"/>
        <w:jc w:val="both"/>
        <w:rPr>
          <w:rFonts w:ascii="Arial" w:hAnsi="Arial" w:cs="Arial"/>
          <w:sz w:val="17"/>
          <w:szCs w:val="17"/>
        </w:rPr>
      </w:pPr>
    </w:p>
    <w:p w14:paraId="222A7118" w14:textId="77777777" w:rsidR="00531EC9" w:rsidRPr="00AC6AB1" w:rsidRDefault="00531EC9">
      <w:pPr>
        <w:tabs>
          <w:tab w:val="left" w:pos="426"/>
          <w:tab w:val="left" w:pos="1276"/>
          <w:tab w:val="left" w:pos="1701"/>
        </w:tabs>
        <w:spacing w:after="0" w:line="240" w:lineRule="auto"/>
        <w:ind w:left="426"/>
        <w:jc w:val="both"/>
        <w:rPr>
          <w:rFonts w:ascii="Arial" w:hAnsi="Arial" w:cs="Arial"/>
          <w:sz w:val="17"/>
          <w:szCs w:val="17"/>
        </w:rPr>
      </w:pPr>
      <w:r w:rsidRPr="00AC6AB1">
        <w:rPr>
          <w:rFonts w:ascii="Arial" w:hAnsi="Arial" w:cs="Arial"/>
          <w:sz w:val="17"/>
          <w:szCs w:val="17"/>
        </w:rPr>
        <w:t>Rechten op het genieten van vakantie-uren kunnen behoudens in het in lid 9 onder b bedoelde geval nimmer worden vervangen door een schadevergoeding in geld.</w:t>
      </w:r>
    </w:p>
    <w:p w14:paraId="222A7119" w14:textId="77777777" w:rsidR="00531EC9" w:rsidRPr="00AC6AB1" w:rsidRDefault="00531EC9" w:rsidP="00531EC9">
      <w:pPr>
        <w:spacing w:after="0" w:line="240" w:lineRule="auto"/>
        <w:ind w:left="426" w:hanging="426"/>
        <w:jc w:val="both"/>
        <w:rPr>
          <w:rFonts w:ascii="Arial" w:hAnsi="Arial" w:cs="Arial"/>
          <w:sz w:val="17"/>
          <w:szCs w:val="17"/>
        </w:rPr>
      </w:pPr>
    </w:p>
    <w:p w14:paraId="222A711A" w14:textId="77777777" w:rsidR="00531EC9" w:rsidRPr="00AC6AB1" w:rsidRDefault="00531EC9" w:rsidP="00531EC9">
      <w:pPr>
        <w:spacing w:after="0" w:line="240" w:lineRule="auto"/>
        <w:ind w:left="426" w:hanging="426"/>
        <w:jc w:val="both"/>
        <w:rPr>
          <w:rFonts w:ascii="Arial" w:hAnsi="Arial" w:cs="Arial"/>
          <w:sz w:val="17"/>
          <w:szCs w:val="17"/>
        </w:rPr>
      </w:pPr>
    </w:p>
    <w:p w14:paraId="222A711B" w14:textId="77777777" w:rsidR="00531EC9" w:rsidRDefault="00531EC9" w:rsidP="00531EC9">
      <w:pPr>
        <w:rPr>
          <w:rFonts w:ascii="Arial" w:eastAsia="Times New Roman" w:hAnsi="Arial" w:cs="Arial"/>
          <w:color w:val="000000"/>
          <w:sz w:val="17"/>
          <w:szCs w:val="17"/>
        </w:rPr>
      </w:pPr>
      <w:r>
        <w:rPr>
          <w:rFonts w:ascii="Arial" w:hAnsi="Arial" w:cs="Arial"/>
          <w:szCs w:val="17"/>
        </w:rPr>
        <w:br w:type="page"/>
      </w:r>
    </w:p>
    <w:p w14:paraId="222A711C" w14:textId="2016CDD8"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Artikel 12</w:t>
      </w:r>
    </w:p>
    <w:p w14:paraId="222A711D" w14:textId="77777777" w:rsidR="00531EC9" w:rsidRPr="00AC6AB1" w:rsidRDefault="00531EC9" w:rsidP="00531EC9">
      <w:pPr>
        <w:spacing w:after="0" w:line="240" w:lineRule="auto"/>
        <w:jc w:val="center"/>
        <w:rPr>
          <w:rFonts w:ascii="Arial" w:hAnsi="Arial" w:cs="Arial"/>
          <w:sz w:val="17"/>
          <w:szCs w:val="17"/>
        </w:rPr>
      </w:pPr>
    </w:p>
    <w:p w14:paraId="222A711E" w14:textId="77777777" w:rsidR="00531EC9" w:rsidRPr="00AC6AB1" w:rsidRDefault="00531EC9" w:rsidP="00531EC9">
      <w:pPr>
        <w:pStyle w:val="VergaderNaam"/>
        <w:jc w:val="center"/>
        <w:rPr>
          <w:rFonts w:ascii="Arial" w:hAnsi="Arial" w:cs="Arial"/>
          <w:sz w:val="17"/>
          <w:szCs w:val="17"/>
        </w:rPr>
      </w:pPr>
      <w:r w:rsidRPr="00AC6AB1">
        <w:rPr>
          <w:rFonts w:ascii="Arial" w:hAnsi="Arial" w:cs="Arial"/>
          <w:sz w:val="17"/>
          <w:szCs w:val="17"/>
        </w:rPr>
        <w:t>Vakantietoeslag</w:t>
      </w:r>
    </w:p>
    <w:p w14:paraId="222A711F" w14:textId="77777777" w:rsidR="00531EC9" w:rsidRDefault="00531EC9" w:rsidP="00531EC9">
      <w:pPr>
        <w:spacing w:after="0" w:line="240" w:lineRule="auto"/>
        <w:ind w:left="426" w:hanging="426"/>
        <w:jc w:val="both"/>
        <w:rPr>
          <w:rFonts w:ascii="Arial" w:hAnsi="Arial" w:cs="Arial"/>
          <w:sz w:val="17"/>
          <w:szCs w:val="17"/>
        </w:rPr>
      </w:pPr>
    </w:p>
    <w:p w14:paraId="222A7120" w14:textId="77777777" w:rsidR="00531EC9" w:rsidRPr="00AC6AB1" w:rsidRDefault="00531EC9" w:rsidP="00531EC9">
      <w:pPr>
        <w:spacing w:after="0" w:line="240" w:lineRule="auto"/>
        <w:ind w:left="426" w:hanging="426"/>
        <w:jc w:val="both"/>
        <w:rPr>
          <w:rFonts w:ascii="Arial" w:hAnsi="Arial" w:cs="Arial"/>
          <w:sz w:val="17"/>
          <w:szCs w:val="17"/>
        </w:rPr>
      </w:pPr>
    </w:p>
    <w:p w14:paraId="222A7121" w14:textId="323DB9CB" w:rsidR="00531EC9" w:rsidRPr="00AC6AB1" w:rsidRDefault="00531EC9" w:rsidP="00531EC9">
      <w:pPr>
        <w:pStyle w:val="inspringen15"/>
        <w:tabs>
          <w:tab w:val="clear" w:pos="567"/>
          <w:tab w:val="clear" w:pos="1134"/>
        </w:tabs>
        <w:spacing w:line="240" w:lineRule="auto"/>
        <w:ind w:left="426" w:hanging="426"/>
        <w:rPr>
          <w:rFonts w:ascii="Arial" w:hAnsi="Arial" w:cs="Arial"/>
          <w:szCs w:val="17"/>
          <w:lang w:val="nl-NL"/>
        </w:rPr>
      </w:pPr>
      <w:r w:rsidRPr="00AC6AB1">
        <w:rPr>
          <w:rFonts w:ascii="Arial" w:hAnsi="Arial" w:cs="Arial"/>
          <w:szCs w:val="17"/>
          <w:lang w:val="nl-NL"/>
        </w:rPr>
        <w:t>1.</w:t>
      </w:r>
      <w:r w:rsidRPr="00AC6AB1">
        <w:rPr>
          <w:rFonts w:ascii="Arial" w:hAnsi="Arial" w:cs="Arial"/>
          <w:szCs w:val="17"/>
          <w:lang w:val="nl-NL"/>
        </w:rPr>
        <w:tab/>
        <w:t>De werkgever verleent de werknemer jaarlijks een vakantietoeslag die wordt verdiend in de periode van</w:t>
      </w:r>
      <w:r w:rsidR="00624E96">
        <w:rPr>
          <w:rFonts w:ascii="Arial" w:hAnsi="Arial" w:cs="Arial"/>
          <w:szCs w:val="17"/>
          <w:lang w:val="nl-NL"/>
        </w:rPr>
        <w:t xml:space="preserve"> </w:t>
      </w:r>
      <w:r w:rsidRPr="00AC6AB1">
        <w:rPr>
          <w:rFonts w:ascii="Arial" w:hAnsi="Arial" w:cs="Arial"/>
          <w:szCs w:val="17"/>
          <w:lang w:val="nl-NL"/>
        </w:rPr>
        <w:t>1 juli tot en met 30 juni.</w:t>
      </w:r>
    </w:p>
    <w:p w14:paraId="222A7122" w14:textId="77777777" w:rsidR="00531EC9" w:rsidRPr="00AC6AB1" w:rsidRDefault="00531EC9" w:rsidP="00531EC9">
      <w:pPr>
        <w:pStyle w:val="inspringen15"/>
        <w:tabs>
          <w:tab w:val="clear" w:pos="567"/>
          <w:tab w:val="clear" w:pos="1134"/>
        </w:tabs>
        <w:spacing w:line="240" w:lineRule="auto"/>
        <w:ind w:left="426" w:hanging="426"/>
        <w:rPr>
          <w:rFonts w:ascii="Arial" w:hAnsi="Arial" w:cs="Arial"/>
          <w:szCs w:val="17"/>
          <w:lang w:val="nl-NL"/>
        </w:rPr>
      </w:pPr>
    </w:p>
    <w:p w14:paraId="222A7123" w14:textId="77777777" w:rsidR="00531EC9" w:rsidRPr="00AC6AB1" w:rsidRDefault="00531EC9" w:rsidP="00531EC9">
      <w:pPr>
        <w:pStyle w:val="inspringen15"/>
        <w:tabs>
          <w:tab w:val="clear" w:pos="567"/>
          <w:tab w:val="clear" w:pos="1134"/>
        </w:tabs>
        <w:spacing w:line="240" w:lineRule="auto"/>
        <w:ind w:left="426" w:hanging="426"/>
        <w:rPr>
          <w:rFonts w:ascii="Arial" w:hAnsi="Arial" w:cs="Arial"/>
          <w:szCs w:val="17"/>
          <w:lang w:val="nl-NL"/>
        </w:rPr>
      </w:pPr>
      <w:r w:rsidRPr="00AC6AB1">
        <w:rPr>
          <w:rFonts w:ascii="Arial" w:hAnsi="Arial" w:cs="Arial"/>
          <w:szCs w:val="17"/>
          <w:lang w:val="nl-NL"/>
        </w:rPr>
        <w:t>2.</w:t>
      </w:r>
      <w:r w:rsidRPr="00AC6AB1">
        <w:rPr>
          <w:rFonts w:ascii="Arial" w:hAnsi="Arial" w:cs="Arial"/>
          <w:szCs w:val="17"/>
          <w:lang w:val="nl-NL"/>
        </w:rPr>
        <w:tab/>
        <w:t>Ter gelegenheid van de aaneengesloten vakantie, maar als regel uiterlijk op 15 juni wordt een vakantietoeslag gegeven ten bedrage van 8% van 12 x het maandinkomen over de maand juni of, indien dit hoger is, van de som van de maandinkomens van de 12 voorafgaande maanden (1 juli t/m 30 juni van het betreffende vakantiejaar). Bij de berekening van het bedoelde maandinkomen worden eventuele waarnemingstoeslagen (artikel 7 lid c) betrokken. Werknemers werkzaam in ploegendienst ontvangen vanaf het eerste uur hierover vakantietoeslag.</w:t>
      </w:r>
    </w:p>
    <w:p w14:paraId="222A7125" w14:textId="2C62FF39" w:rsidR="00531EC9" w:rsidRPr="00AC6AB1" w:rsidRDefault="00531EC9" w:rsidP="00624E96">
      <w:pPr>
        <w:pStyle w:val="inspringen10-10"/>
        <w:tabs>
          <w:tab w:val="clear" w:pos="283"/>
          <w:tab w:val="clear" w:pos="567"/>
          <w:tab w:val="clear" w:pos="850"/>
          <w:tab w:val="clear" w:pos="1134"/>
        </w:tabs>
        <w:spacing w:line="240" w:lineRule="auto"/>
        <w:ind w:left="426" w:hanging="426"/>
        <w:rPr>
          <w:rFonts w:ascii="Arial" w:hAnsi="Arial" w:cs="Arial"/>
          <w:szCs w:val="17"/>
          <w:lang w:val="nl-NL"/>
        </w:rPr>
      </w:pPr>
      <w:r w:rsidRPr="00AC6AB1">
        <w:rPr>
          <w:rFonts w:ascii="Arial" w:hAnsi="Arial" w:cs="Arial"/>
          <w:szCs w:val="17"/>
          <w:lang w:val="nl-NL"/>
        </w:rPr>
        <w:tab/>
      </w:r>
      <w:r w:rsidR="00947086" w:rsidRPr="00AC6AB1">
        <w:rPr>
          <w:rFonts w:ascii="Arial" w:hAnsi="Arial" w:cs="Arial"/>
          <w:szCs w:val="17"/>
          <w:lang w:val="nl-NL"/>
        </w:rPr>
        <w:t xml:space="preserve">Deze vakantietoeslag zal bij de uitbetaling </w:t>
      </w:r>
      <w:r w:rsidR="00947086">
        <w:rPr>
          <w:rFonts w:ascii="Arial" w:hAnsi="Arial" w:cs="Arial"/>
          <w:szCs w:val="17"/>
          <w:lang w:val="nl-NL"/>
        </w:rPr>
        <w:t xml:space="preserve">in </w:t>
      </w:r>
      <w:r w:rsidR="00D52C8A">
        <w:rPr>
          <w:rFonts w:ascii="Arial" w:hAnsi="Arial" w:cs="Arial"/>
          <w:szCs w:val="17"/>
          <w:lang w:val="nl-NL"/>
        </w:rPr>
        <w:t>2016</w:t>
      </w:r>
      <w:r w:rsidR="00947086">
        <w:rPr>
          <w:rFonts w:ascii="Arial" w:hAnsi="Arial" w:cs="Arial"/>
          <w:szCs w:val="17"/>
          <w:lang w:val="nl-NL"/>
        </w:rPr>
        <w:t xml:space="preserve"> minimaal € </w:t>
      </w:r>
      <w:r w:rsidR="00D52C8A">
        <w:rPr>
          <w:rFonts w:ascii="Arial" w:hAnsi="Arial" w:cs="Arial"/>
          <w:szCs w:val="17"/>
          <w:lang w:val="nl-NL"/>
        </w:rPr>
        <w:t>2052</w:t>
      </w:r>
      <w:r w:rsidR="00947086">
        <w:rPr>
          <w:rFonts w:ascii="Arial" w:hAnsi="Arial" w:cs="Arial"/>
          <w:szCs w:val="17"/>
          <w:lang w:val="nl-NL"/>
        </w:rPr>
        <w:t>,-</w:t>
      </w:r>
      <w:r w:rsidR="00947086" w:rsidRPr="00AC6AB1">
        <w:rPr>
          <w:rFonts w:ascii="Arial" w:hAnsi="Arial" w:cs="Arial"/>
          <w:szCs w:val="17"/>
          <w:lang w:val="nl-NL"/>
        </w:rPr>
        <w:t xml:space="preserve"> </w:t>
      </w:r>
      <w:r w:rsidR="00D52C8A">
        <w:rPr>
          <w:rFonts w:ascii="Arial" w:hAnsi="Arial" w:cs="Arial"/>
          <w:szCs w:val="17"/>
          <w:lang w:val="nl-NL"/>
        </w:rPr>
        <w:t xml:space="preserve"> en bij de uitbetaling in 2017 minimaal € 2088,-</w:t>
      </w:r>
      <w:r w:rsidR="00947086" w:rsidRPr="00AC6AB1">
        <w:rPr>
          <w:rFonts w:ascii="Arial" w:hAnsi="Arial" w:cs="Arial"/>
          <w:szCs w:val="17"/>
          <w:lang w:val="nl-NL"/>
        </w:rPr>
        <w:t>bedragen bij een vol jaar dienstverband.</w:t>
      </w:r>
      <w:r w:rsidR="00624E96">
        <w:rPr>
          <w:rFonts w:ascii="Arial" w:hAnsi="Arial" w:cs="Arial"/>
          <w:szCs w:val="17"/>
          <w:lang w:val="nl-NL"/>
        </w:rPr>
        <w:t xml:space="preserve"> </w:t>
      </w:r>
      <w:r w:rsidRPr="00AC6AB1">
        <w:rPr>
          <w:rFonts w:ascii="Arial" w:hAnsi="Arial" w:cs="Arial"/>
          <w:szCs w:val="17"/>
          <w:lang w:val="nl-NL"/>
        </w:rPr>
        <w:t>In de vakantietoeslag zijn begrepen eventuele vakantie-uitkeringen krachtens de sociale verzekeringswetten.</w:t>
      </w:r>
    </w:p>
    <w:p w14:paraId="222A7126" w14:textId="77777777" w:rsidR="00531EC9" w:rsidRPr="00AC6AB1" w:rsidRDefault="00531EC9" w:rsidP="00531EC9">
      <w:pPr>
        <w:pStyle w:val="inspringen15"/>
        <w:tabs>
          <w:tab w:val="clear" w:pos="567"/>
          <w:tab w:val="clear" w:pos="1134"/>
        </w:tabs>
        <w:spacing w:line="240" w:lineRule="auto"/>
        <w:ind w:left="426" w:hanging="426"/>
        <w:rPr>
          <w:rFonts w:ascii="Arial" w:hAnsi="Arial" w:cs="Arial"/>
          <w:szCs w:val="17"/>
          <w:lang w:val="nl-NL"/>
        </w:rPr>
      </w:pPr>
    </w:p>
    <w:p w14:paraId="222A7127" w14:textId="77777777" w:rsidR="00531EC9" w:rsidRDefault="00531EC9" w:rsidP="00531EC9">
      <w:pPr>
        <w:pStyle w:val="inspringen10"/>
        <w:tabs>
          <w:tab w:val="clear" w:pos="567"/>
          <w:tab w:val="clear" w:pos="1134"/>
          <w:tab w:val="left" w:pos="0"/>
        </w:tabs>
        <w:spacing w:line="240" w:lineRule="auto"/>
        <w:ind w:left="426" w:hanging="426"/>
        <w:rPr>
          <w:rFonts w:ascii="Arial" w:hAnsi="Arial" w:cs="Arial"/>
          <w:szCs w:val="17"/>
          <w:lang w:val="nl-NL"/>
        </w:rPr>
      </w:pPr>
      <w:r>
        <w:rPr>
          <w:rFonts w:ascii="Arial" w:hAnsi="Arial" w:cs="Arial"/>
          <w:szCs w:val="17"/>
          <w:lang w:val="nl-NL"/>
        </w:rPr>
        <w:t>3.</w:t>
      </w:r>
      <w:r>
        <w:rPr>
          <w:rFonts w:ascii="Arial" w:hAnsi="Arial" w:cs="Arial"/>
          <w:szCs w:val="17"/>
          <w:lang w:val="nl-NL"/>
        </w:rPr>
        <w:tab/>
        <w:t>D</w:t>
      </w:r>
      <w:r w:rsidRPr="00AC6AB1">
        <w:rPr>
          <w:rFonts w:ascii="Arial" w:hAnsi="Arial" w:cs="Arial"/>
          <w:szCs w:val="17"/>
          <w:lang w:val="nl-NL"/>
        </w:rPr>
        <w:t>e werknemer die in de loop van het vakantiejaar in dienst van de werkgever is getreden, ontvangt een evenredig deel van deze toeslag. Hetzelfde geldt met betrekking tot de werknemer van wie het dienstverband in de loop van het vakantiejaar eindigt.</w:t>
      </w:r>
    </w:p>
    <w:p w14:paraId="222A7128" w14:textId="77777777" w:rsidR="00531EC9" w:rsidRDefault="00531EC9" w:rsidP="00531EC9">
      <w:pPr>
        <w:pStyle w:val="inspringen10"/>
        <w:tabs>
          <w:tab w:val="clear" w:pos="567"/>
          <w:tab w:val="clear" w:pos="1134"/>
          <w:tab w:val="left" w:pos="851"/>
        </w:tabs>
        <w:spacing w:line="240" w:lineRule="auto"/>
        <w:rPr>
          <w:rFonts w:ascii="Arial" w:hAnsi="Arial" w:cs="Arial"/>
          <w:szCs w:val="17"/>
          <w:lang w:val="nl-NL"/>
        </w:rPr>
      </w:pPr>
    </w:p>
    <w:p w14:paraId="222A7129" w14:textId="77777777" w:rsidR="00531EC9" w:rsidRDefault="00531EC9" w:rsidP="00531EC9">
      <w:pPr>
        <w:pStyle w:val="inspringen10"/>
        <w:tabs>
          <w:tab w:val="clear" w:pos="567"/>
          <w:tab w:val="clear" w:pos="1134"/>
          <w:tab w:val="left" w:pos="851"/>
        </w:tabs>
        <w:spacing w:line="240" w:lineRule="auto"/>
        <w:rPr>
          <w:rFonts w:ascii="Arial" w:hAnsi="Arial" w:cs="Arial"/>
          <w:szCs w:val="17"/>
          <w:lang w:val="nl-NL"/>
        </w:rPr>
      </w:pPr>
    </w:p>
    <w:p w14:paraId="222A712A" w14:textId="77777777" w:rsidR="00531EC9" w:rsidRDefault="00531EC9" w:rsidP="00531EC9">
      <w:pPr>
        <w:jc w:val="both"/>
        <w:rPr>
          <w:rFonts w:ascii="Arial" w:eastAsia="Times New Roman" w:hAnsi="Arial" w:cs="Arial"/>
          <w:color w:val="000000"/>
          <w:sz w:val="17"/>
          <w:szCs w:val="17"/>
        </w:rPr>
      </w:pPr>
      <w:r>
        <w:rPr>
          <w:rFonts w:ascii="Arial" w:hAnsi="Arial" w:cs="Arial"/>
          <w:szCs w:val="17"/>
        </w:rPr>
        <w:br w:type="page"/>
      </w:r>
    </w:p>
    <w:p w14:paraId="222A712B" w14:textId="225BD753" w:rsidR="00531EC9" w:rsidRPr="007A5A46" w:rsidRDefault="00531EC9" w:rsidP="00531EC9">
      <w:pPr>
        <w:pStyle w:val="inspringen15-10"/>
        <w:spacing w:line="240" w:lineRule="auto"/>
        <w:ind w:left="426" w:hanging="426"/>
        <w:jc w:val="center"/>
        <w:rPr>
          <w:rFonts w:ascii="Arial" w:hAnsi="Arial" w:cs="Arial"/>
          <w:i/>
          <w:szCs w:val="17"/>
          <w:lang w:val="nl-NL"/>
        </w:rPr>
      </w:pPr>
      <w:r w:rsidRPr="007A5A46">
        <w:rPr>
          <w:rFonts w:ascii="Arial" w:hAnsi="Arial" w:cs="Arial"/>
          <w:i/>
          <w:szCs w:val="17"/>
          <w:lang w:val="nl-NL"/>
        </w:rPr>
        <w:lastRenderedPageBreak/>
        <w:t xml:space="preserve">Artikel </w:t>
      </w:r>
      <w:r w:rsidR="00AF4821">
        <w:rPr>
          <w:rFonts w:ascii="Arial" w:hAnsi="Arial" w:cs="Arial"/>
          <w:i/>
          <w:szCs w:val="17"/>
          <w:lang w:val="nl-NL"/>
        </w:rPr>
        <w:t>1</w:t>
      </w:r>
      <w:r w:rsidR="002A6A32">
        <w:rPr>
          <w:rFonts w:ascii="Arial" w:hAnsi="Arial" w:cs="Arial"/>
          <w:i/>
          <w:szCs w:val="17"/>
          <w:lang w:val="nl-NL"/>
        </w:rPr>
        <w:t>3</w:t>
      </w:r>
    </w:p>
    <w:p w14:paraId="222A712C" w14:textId="77777777" w:rsidR="00531EC9" w:rsidRPr="00AC6AB1" w:rsidRDefault="00531EC9" w:rsidP="00531EC9">
      <w:pPr>
        <w:spacing w:after="0" w:line="240" w:lineRule="auto"/>
        <w:ind w:left="426" w:hanging="426"/>
        <w:jc w:val="center"/>
        <w:rPr>
          <w:rFonts w:ascii="Arial" w:hAnsi="Arial" w:cs="Arial"/>
          <w:sz w:val="17"/>
          <w:szCs w:val="17"/>
        </w:rPr>
      </w:pPr>
    </w:p>
    <w:p w14:paraId="222A712D" w14:textId="77777777" w:rsidR="00531EC9" w:rsidRPr="00AC6AB1" w:rsidRDefault="00531EC9" w:rsidP="00531EC9">
      <w:pPr>
        <w:pStyle w:val="VergaderNaam"/>
        <w:ind w:left="426" w:hanging="426"/>
        <w:jc w:val="center"/>
        <w:rPr>
          <w:rFonts w:ascii="Arial" w:hAnsi="Arial" w:cs="Arial"/>
          <w:sz w:val="17"/>
          <w:szCs w:val="17"/>
        </w:rPr>
      </w:pPr>
      <w:r w:rsidRPr="00AC6AB1">
        <w:rPr>
          <w:rFonts w:ascii="Arial" w:hAnsi="Arial" w:cs="Arial"/>
          <w:sz w:val="17"/>
          <w:szCs w:val="17"/>
        </w:rPr>
        <w:t>Gratificatieregeling</w:t>
      </w:r>
    </w:p>
    <w:p w14:paraId="222A712E" w14:textId="77777777" w:rsidR="00531EC9" w:rsidRDefault="00531EC9" w:rsidP="00531EC9">
      <w:pPr>
        <w:spacing w:after="0" w:line="240" w:lineRule="auto"/>
        <w:jc w:val="both"/>
        <w:rPr>
          <w:rFonts w:ascii="Arial" w:hAnsi="Arial" w:cs="Arial"/>
          <w:sz w:val="17"/>
          <w:szCs w:val="17"/>
        </w:rPr>
      </w:pPr>
    </w:p>
    <w:p w14:paraId="222A712F" w14:textId="77777777" w:rsidR="00531EC9" w:rsidRPr="00AC6AB1" w:rsidRDefault="00531EC9" w:rsidP="00531EC9">
      <w:pPr>
        <w:spacing w:after="0" w:line="240" w:lineRule="auto"/>
        <w:jc w:val="both"/>
        <w:rPr>
          <w:rFonts w:ascii="Arial" w:hAnsi="Arial" w:cs="Arial"/>
          <w:sz w:val="17"/>
          <w:szCs w:val="17"/>
        </w:rPr>
      </w:pPr>
    </w:p>
    <w:p w14:paraId="222A7130" w14:textId="77777777" w:rsidR="00531EC9" w:rsidRPr="00AC6AB1" w:rsidRDefault="00531EC9" w:rsidP="00531EC9">
      <w:pPr>
        <w:pStyle w:val="inspringen05-05"/>
        <w:spacing w:line="240" w:lineRule="auto"/>
        <w:ind w:left="426" w:hanging="426"/>
        <w:rPr>
          <w:rFonts w:ascii="Arial" w:hAnsi="Arial" w:cs="Arial"/>
          <w:szCs w:val="17"/>
          <w:lang w:val="nl-NL"/>
        </w:rPr>
      </w:pPr>
      <w:r w:rsidRPr="00AC6AB1">
        <w:rPr>
          <w:rFonts w:ascii="Arial" w:hAnsi="Arial" w:cs="Arial"/>
          <w:szCs w:val="17"/>
          <w:lang w:val="nl-NL"/>
        </w:rPr>
        <w:t>1.</w:t>
      </w:r>
      <w:r w:rsidRPr="00AC6AB1">
        <w:rPr>
          <w:rFonts w:ascii="Arial" w:hAnsi="Arial" w:cs="Arial"/>
          <w:szCs w:val="17"/>
          <w:lang w:val="nl-NL"/>
        </w:rPr>
        <w:tab/>
        <w:t>De gratificatie wordt uitbetaald aan het eind van het kalenderjaar.</w:t>
      </w:r>
    </w:p>
    <w:p w14:paraId="222A7131" w14:textId="77777777" w:rsidR="00531EC9" w:rsidRPr="00AC6AB1" w:rsidRDefault="00531EC9" w:rsidP="00531EC9">
      <w:pPr>
        <w:pStyle w:val="inspringen05-05"/>
        <w:spacing w:line="240" w:lineRule="auto"/>
        <w:ind w:left="426" w:hanging="426"/>
        <w:rPr>
          <w:rFonts w:ascii="Arial" w:hAnsi="Arial" w:cs="Arial"/>
          <w:szCs w:val="17"/>
          <w:lang w:val="nl-NL"/>
        </w:rPr>
      </w:pPr>
    </w:p>
    <w:p w14:paraId="222A7132"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r w:rsidRPr="00AC6AB1">
        <w:rPr>
          <w:rFonts w:ascii="Arial" w:hAnsi="Arial" w:cs="Arial"/>
          <w:szCs w:val="17"/>
          <w:lang w:val="nl-NL"/>
        </w:rPr>
        <w:t>2.</w:t>
      </w:r>
      <w:r w:rsidRPr="00AC6AB1">
        <w:rPr>
          <w:rFonts w:ascii="Arial" w:hAnsi="Arial" w:cs="Arial"/>
          <w:szCs w:val="17"/>
          <w:lang w:val="nl-NL"/>
        </w:rPr>
        <w:tab/>
        <w:t>De grondslag van de berekening is 12 maal het laatstgenoten schaalsalaris verhoogd met de eventuele ploegentoeslag. De vaste consignatietoeslag, het vaste deel van de polyestervergoeding en de waarnemingstoeslag indien langer dan 3 maanden is waargenomen, maken deel uit van de berekeningsgrondslag. Voor de berekening wordt de proeftijd als normale diensttijd beschouwd.</w:t>
      </w:r>
    </w:p>
    <w:p w14:paraId="222A7133"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p>
    <w:p w14:paraId="222A7134"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r w:rsidRPr="00AC6AB1">
        <w:rPr>
          <w:rFonts w:ascii="Arial" w:hAnsi="Arial" w:cs="Arial"/>
          <w:szCs w:val="17"/>
          <w:lang w:val="nl-NL"/>
        </w:rPr>
        <w:t>3.</w:t>
      </w:r>
      <w:r w:rsidRPr="00AC6AB1">
        <w:rPr>
          <w:rFonts w:ascii="Arial" w:hAnsi="Arial" w:cs="Arial"/>
          <w:szCs w:val="17"/>
          <w:lang w:val="nl-NL"/>
        </w:rPr>
        <w:tab/>
        <w:t xml:space="preserve">Indien door bepaalde oorzaken het salaris in de maand van berekening lager is dan in de voorgaande </w:t>
      </w:r>
      <w:r w:rsidRPr="00AC6AB1">
        <w:rPr>
          <w:rFonts w:ascii="Arial" w:hAnsi="Arial" w:cs="Arial"/>
          <w:szCs w:val="17"/>
          <w:lang w:val="nl-NL"/>
        </w:rPr>
        <w:br/>
        <w:t>11 maanden, dan wordt uitgegaan van het werkelijk betaalde salaris over de laatste 12 maanden.</w:t>
      </w:r>
    </w:p>
    <w:p w14:paraId="222A7135"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p>
    <w:p w14:paraId="222A7136" w14:textId="4DD68D63" w:rsidR="00531EC9" w:rsidRDefault="00531EC9" w:rsidP="00531EC9">
      <w:pPr>
        <w:pStyle w:val="inspringen05-05"/>
        <w:tabs>
          <w:tab w:val="clear" w:pos="567"/>
          <w:tab w:val="left" w:pos="426"/>
        </w:tabs>
        <w:spacing w:line="240" w:lineRule="auto"/>
        <w:ind w:left="426" w:hanging="426"/>
        <w:rPr>
          <w:rFonts w:ascii="Arial" w:hAnsi="Arial" w:cs="Arial"/>
          <w:szCs w:val="17"/>
          <w:lang w:val="nl-NL"/>
        </w:rPr>
      </w:pPr>
      <w:r w:rsidRPr="00AC6AB1">
        <w:rPr>
          <w:rFonts w:ascii="Arial" w:hAnsi="Arial" w:cs="Arial"/>
          <w:szCs w:val="17"/>
          <w:lang w:val="nl-NL"/>
        </w:rPr>
        <w:t>4.</w:t>
      </w:r>
      <w:r w:rsidRPr="00AC6AB1">
        <w:rPr>
          <w:rFonts w:ascii="Arial" w:hAnsi="Arial" w:cs="Arial"/>
          <w:szCs w:val="17"/>
          <w:lang w:val="nl-NL"/>
        </w:rPr>
        <w:tab/>
        <w:t xml:space="preserve">Het uitkeringspercentage is met ingang van </w:t>
      </w:r>
      <w:r>
        <w:rPr>
          <w:rFonts w:ascii="Arial" w:hAnsi="Arial" w:cs="Arial"/>
          <w:szCs w:val="17"/>
          <w:lang w:val="nl-NL"/>
        </w:rPr>
        <w:t xml:space="preserve">1 januari </w:t>
      </w:r>
      <w:r w:rsidR="003E448F">
        <w:rPr>
          <w:rFonts w:ascii="Arial" w:hAnsi="Arial" w:cs="Arial"/>
          <w:szCs w:val="17"/>
          <w:lang w:val="nl-NL"/>
        </w:rPr>
        <w:t>2016</w:t>
      </w:r>
      <w:r w:rsidR="00377976">
        <w:rPr>
          <w:rFonts w:ascii="Arial" w:hAnsi="Arial" w:cs="Arial"/>
          <w:szCs w:val="17"/>
          <w:lang w:val="nl-NL"/>
        </w:rPr>
        <w:t xml:space="preserve"> vastgesteld</w:t>
      </w:r>
      <w:r>
        <w:rPr>
          <w:rFonts w:ascii="Arial" w:hAnsi="Arial" w:cs="Arial"/>
          <w:szCs w:val="17"/>
          <w:lang w:val="nl-NL"/>
        </w:rPr>
        <w:t xml:space="preserve"> op </w:t>
      </w:r>
      <w:r w:rsidR="00377976">
        <w:rPr>
          <w:rFonts w:ascii="Arial" w:hAnsi="Arial" w:cs="Arial"/>
          <w:szCs w:val="17"/>
          <w:lang w:val="nl-NL"/>
        </w:rPr>
        <w:t>6,</w:t>
      </w:r>
      <w:r w:rsidR="003E448F">
        <w:rPr>
          <w:rFonts w:ascii="Arial" w:hAnsi="Arial" w:cs="Arial"/>
          <w:szCs w:val="17"/>
          <w:lang w:val="nl-NL"/>
        </w:rPr>
        <w:t>7</w:t>
      </w:r>
      <w:r w:rsidR="00377976">
        <w:rPr>
          <w:rFonts w:ascii="Arial" w:hAnsi="Arial" w:cs="Arial"/>
          <w:szCs w:val="17"/>
          <w:lang w:val="nl-NL"/>
        </w:rPr>
        <w:t>5</w:t>
      </w:r>
      <w:r>
        <w:rPr>
          <w:rFonts w:ascii="Arial" w:hAnsi="Arial" w:cs="Arial"/>
          <w:szCs w:val="17"/>
          <w:lang w:val="nl-NL"/>
        </w:rPr>
        <w:t>%</w:t>
      </w:r>
      <w:r w:rsidR="003E448F">
        <w:rPr>
          <w:rFonts w:ascii="Arial" w:hAnsi="Arial" w:cs="Arial"/>
          <w:szCs w:val="17"/>
          <w:lang w:val="nl-NL"/>
        </w:rPr>
        <w:t xml:space="preserve"> en op 1 januari 2017 op 7%</w:t>
      </w:r>
      <w:r w:rsidRPr="00AC6AB1">
        <w:rPr>
          <w:rFonts w:ascii="Arial" w:hAnsi="Arial" w:cs="Arial"/>
          <w:szCs w:val="17"/>
          <w:lang w:val="nl-NL"/>
        </w:rPr>
        <w:t>.</w:t>
      </w:r>
    </w:p>
    <w:p w14:paraId="222A7137"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p>
    <w:p w14:paraId="222A7138"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r w:rsidRPr="00AC6AB1">
        <w:rPr>
          <w:rFonts w:ascii="Arial" w:hAnsi="Arial" w:cs="Arial"/>
          <w:szCs w:val="17"/>
          <w:lang w:val="nl-NL"/>
        </w:rPr>
        <w:t>5.</w:t>
      </w:r>
      <w:r w:rsidRPr="00AC6AB1">
        <w:rPr>
          <w:rFonts w:ascii="Arial" w:hAnsi="Arial" w:cs="Arial"/>
          <w:szCs w:val="17"/>
          <w:lang w:val="nl-NL"/>
        </w:rPr>
        <w:tab/>
        <w:t>Wanneer een werknemer op eigen verzoek het bedrijf verlaat, zal over de periode waarin in dat jaar</w:t>
      </w:r>
      <w:r>
        <w:rPr>
          <w:rFonts w:ascii="Arial" w:hAnsi="Arial" w:cs="Arial"/>
          <w:szCs w:val="17"/>
          <w:lang w:val="nl-NL"/>
        </w:rPr>
        <w:t xml:space="preserve"> </w:t>
      </w:r>
      <w:r w:rsidRPr="00AC6AB1">
        <w:rPr>
          <w:rFonts w:ascii="Arial" w:hAnsi="Arial" w:cs="Arial"/>
          <w:szCs w:val="17"/>
          <w:lang w:val="nl-NL"/>
        </w:rPr>
        <w:t>gewerkt is de eventuele gratificatie aan het eind van dat jaar worden uitgekeerd.</w:t>
      </w:r>
    </w:p>
    <w:p w14:paraId="222A7139"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p>
    <w:p w14:paraId="222A713A"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r w:rsidRPr="00AC6AB1">
        <w:rPr>
          <w:rFonts w:ascii="Arial" w:hAnsi="Arial" w:cs="Arial"/>
          <w:szCs w:val="17"/>
          <w:lang w:val="nl-NL"/>
        </w:rPr>
        <w:t>6.</w:t>
      </w:r>
      <w:r w:rsidRPr="00AC6AB1">
        <w:rPr>
          <w:rFonts w:ascii="Arial" w:hAnsi="Arial" w:cs="Arial"/>
          <w:szCs w:val="17"/>
          <w:lang w:val="nl-NL"/>
        </w:rPr>
        <w:tab/>
        <w:t>Bij ontslag op staande voet vindt geen uitkering plaats.</w:t>
      </w:r>
    </w:p>
    <w:p w14:paraId="222A713B"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p>
    <w:p w14:paraId="222A713C" w14:textId="77777777" w:rsidR="00531EC9" w:rsidRPr="00AC6AB1" w:rsidRDefault="00531EC9" w:rsidP="00531EC9">
      <w:pPr>
        <w:pStyle w:val="inspringen05-05"/>
        <w:tabs>
          <w:tab w:val="clear" w:pos="567"/>
          <w:tab w:val="left" w:pos="426"/>
        </w:tabs>
        <w:spacing w:line="240" w:lineRule="auto"/>
        <w:ind w:left="426" w:hanging="426"/>
        <w:rPr>
          <w:rFonts w:ascii="Arial" w:hAnsi="Arial" w:cs="Arial"/>
          <w:szCs w:val="17"/>
          <w:lang w:val="nl-NL"/>
        </w:rPr>
      </w:pPr>
      <w:r w:rsidRPr="00AC6AB1">
        <w:rPr>
          <w:rFonts w:ascii="Arial" w:hAnsi="Arial" w:cs="Arial"/>
          <w:szCs w:val="17"/>
          <w:lang w:val="nl-NL"/>
        </w:rPr>
        <w:t>7.</w:t>
      </w:r>
      <w:r w:rsidRPr="00AC6AB1">
        <w:rPr>
          <w:rFonts w:ascii="Arial" w:hAnsi="Arial" w:cs="Arial"/>
          <w:szCs w:val="17"/>
          <w:lang w:val="nl-NL"/>
        </w:rPr>
        <w:tab/>
        <w:t>In geval van onvrijwillig ontslag, anders dan het in lid 6 genoemde, zal per werknemer na overleg met de ondernemingsraad worden bekeken of een gratificatie wordt toegekend. Indien wordt besloten geen gratificatie uit te keren, dan zal dit meteen bij aanzegging van het ontslag aan de werknemer en de ondernemingsraad worden meegedeeld.</w:t>
      </w:r>
    </w:p>
    <w:p w14:paraId="222A713D" w14:textId="77777777" w:rsidR="00531EC9" w:rsidRPr="00AC6AB1" w:rsidRDefault="00531EC9" w:rsidP="00531EC9">
      <w:pPr>
        <w:tabs>
          <w:tab w:val="left" w:pos="426"/>
        </w:tabs>
        <w:spacing w:after="0" w:line="240" w:lineRule="auto"/>
        <w:ind w:left="426" w:hanging="426"/>
        <w:jc w:val="both"/>
        <w:rPr>
          <w:rFonts w:ascii="Arial" w:hAnsi="Arial" w:cs="Arial"/>
          <w:sz w:val="17"/>
          <w:szCs w:val="17"/>
        </w:rPr>
      </w:pPr>
    </w:p>
    <w:p w14:paraId="222A713E" w14:textId="77777777" w:rsidR="00531EC9" w:rsidRPr="00AC6AB1" w:rsidRDefault="00531EC9" w:rsidP="00531EC9">
      <w:pPr>
        <w:tabs>
          <w:tab w:val="left" w:pos="426"/>
        </w:tabs>
        <w:spacing w:after="0" w:line="240" w:lineRule="auto"/>
        <w:ind w:left="426" w:hanging="426"/>
        <w:jc w:val="both"/>
        <w:rPr>
          <w:rFonts w:ascii="Arial" w:hAnsi="Arial" w:cs="Arial"/>
          <w:sz w:val="17"/>
          <w:szCs w:val="17"/>
        </w:rPr>
      </w:pPr>
    </w:p>
    <w:p w14:paraId="222A713F" w14:textId="77777777" w:rsidR="00531EC9" w:rsidRDefault="00531EC9" w:rsidP="00531EC9">
      <w:pPr>
        <w:rPr>
          <w:rFonts w:ascii="Arial" w:hAnsi="Arial" w:cs="Arial"/>
          <w:i/>
          <w:sz w:val="17"/>
          <w:szCs w:val="17"/>
        </w:rPr>
      </w:pPr>
      <w:r>
        <w:rPr>
          <w:rFonts w:ascii="Arial" w:hAnsi="Arial" w:cs="Arial"/>
          <w:i/>
          <w:sz w:val="17"/>
          <w:szCs w:val="17"/>
        </w:rPr>
        <w:br w:type="page"/>
      </w:r>
    </w:p>
    <w:p w14:paraId="222A7140" w14:textId="6EF97FEF" w:rsidR="00531EC9" w:rsidRPr="00AC6AB1" w:rsidRDefault="00531EC9" w:rsidP="00531EC9">
      <w:pPr>
        <w:spacing w:after="0" w:line="240" w:lineRule="auto"/>
        <w:jc w:val="center"/>
        <w:rPr>
          <w:rFonts w:ascii="Arial" w:hAnsi="Arial" w:cs="Arial"/>
          <w:i/>
          <w:sz w:val="17"/>
          <w:szCs w:val="17"/>
        </w:rPr>
      </w:pPr>
      <w:r w:rsidRPr="00AC6AB1">
        <w:rPr>
          <w:rFonts w:ascii="Arial" w:hAnsi="Arial" w:cs="Arial"/>
          <w:i/>
          <w:sz w:val="17"/>
          <w:szCs w:val="17"/>
        </w:rPr>
        <w:lastRenderedPageBreak/>
        <w:t xml:space="preserve">Artikel </w:t>
      </w:r>
      <w:r w:rsidR="00AF4821">
        <w:rPr>
          <w:rFonts w:ascii="Arial" w:hAnsi="Arial" w:cs="Arial"/>
          <w:i/>
          <w:sz w:val="17"/>
          <w:szCs w:val="17"/>
        </w:rPr>
        <w:t>1</w:t>
      </w:r>
      <w:r w:rsidR="002A6A32">
        <w:rPr>
          <w:rFonts w:ascii="Arial" w:hAnsi="Arial" w:cs="Arial"/>
          <w:i/>
          <w:sz w:val="17"/>
          <w:szCs w:val="17"/>
        </w:rPr>
        <w:t>4</w:t>
      </w:r>
    </w:p>
    <w:p w14:paraId="222A7141" w14:textId="77777777" w:rsidR="00531EC9" w:rsidRPr="00AC6AB1" w:rsidRDefault="00531EC9" w:rsidP="00531EC9">
      <w:pPr>
        <w:spacing w:after="0" w:line="240" w:lineRule="auto"/>
        <w:jc w:val="center"/>
        <w:rPr>
          <w:rFonts w:ascii="Arial" w:hAnsi="Arial" w:cs="Arial"/>
          <w:sz w:val="17"/>
          <w:szCs w:val="17"/>
        </w:rPr>
      </w:pPr>
    </w:p>
    <w:p w14:paraId="222A7142" w14:textId="77777777" w:rsidR="00531EC9" w:rsidRPr="00AC6AB1" w:rsidRDefault="00531EC9" w:rsidP="00531EC9">
      <w:pPr>
        <w:pStyle w:val="inspringen05"/>
        <w:tabs>
          <w:tab w:val="clear" w:pos="567"/>
        </w:tabs>
        <w:spacing w:line="240" w:lineRule="auto"/>
        <w:ind w:left="0"/>
        <w:jc w:val="center"/>
        <w:rPr>
          <w:rFonts w:ascii="Arial" w:hAnsi="Arial" w:cs="Arial"/>
          <w:b/>
          <w:szCs w:val="17"/>
          <w:lang w:val="nl-NL"/>
        </w:rPr>
      </w:pPr>
      <w:r w:rsidRPr="00AC6AB1">
        <w:rPr>
          <w:rFonts w:ascii="Arial" w:hAnsi="Arial" w:cs="Arial"/>
          <w:b/>
          <w:szCs w:val="17"/>
          <w:lang w:val="nl-NL"/>
        </w:rPr>
        <w:t>Vakbondscontributie</w:t>
      </w:r>
    </w:p>
    <w:p w14:paraId="222A7143" w14:textId="77777777" w:rsidR="00531EC9" w:rsidRDefault="00531EC9" w:rsidP="00531EC9">
      <w:pPr>
        <w:pStyle w:val="inspringen05"/>
        <w:tabs>
          <w:tab w:val="clear" w:pos="567"/>
        </w:tabs>
        <w:spacing w:line="240" w:lineRule="auto"/>
        <w:ind w:left="0"/>
        <w:rPr>
          <w:rFonts w:ascii="Arial" w:hAnsi="Arial" w:cs="Arial"/>
          <w:b/>
          <w:szCs w:val="17"/>
          <w:lang w:val="nl-NL"/>
        </w:rPr>
      </w:pPr>
    </w:p>
    <w:p w14:paraId="222A7144" w14:textId="77777777" w:rsidR="00531EC9" w:rsidRPr="00AC6AB1" w:rsidRDefault="00531EC9" w:rsidP="00531EC9">
      <w:pPr>
        <w:pStyle w:val="inspringen05"/>
        <w:tabs>
          <w:tab w:val="clear" w:pos="567"/>
        </w:tabs>
        <w:spacing w:line="240" w:lineRule="auto"/>
        <w:ind w:left="0"/>
        <w:rPr>
          <w:rFonts w:ascii="Arial" w:hAnsi="Arial" w:cs="Arial"/>
          <w:b/>
          <w:szCs w:val="17"/>
          <w:lang w:val="nl-NL"/>
        </w:rPr>
      </w:pPr>
    </w:p>
    <w:p w14:paraId="222A7145" w14:textId="77777777" w:rsidR="00531EC9" w:rsidRPr="00AC6AB1" w:rsidRDefault="00531EC9" w:rsidP="00531EC9">
      <w:pPr>
        <w:pStyle w:val="inspringen05"/>
        <w:tabs>
          <w:tab w:val="clear" w:pos="567"/>
        </w:tabs>
        <w:spacing w:line="240" w:lineRule="auto"/>
        <w:ind w:left="0"/>
        <w:rPr>
          <w:rFonts w:ascii="Arial" w:hAnsi="Arial" w:cs="Arial"/>
          <w:szCs w:val="17"/>
          <w:lang w:val="nl-NL"/>
        </w:rPr>
      </w:pPr>
      <w:r w:rsidRPr="00AC6AB1">
        <w:rPr>
          <w:rFonts w:ascii="Arial" w:hAnsi="Arial" w:cs="Arial"/>
          <w:szCs w:val="17"/>
          <w:lang w:val="nl-NL"/>
        </w:rPr>
        <w:t>De werkgever zal aan de werknemers die vakbondslid zijn de mogelijkheden bieden om binnen de grenzen van de fiscale wetgeving, en zo lang als deze fiscale mogelijkheid in stand blijft, de contributie voor het lidmaatschap van de vakvereniging uit de gratificatieregeling te betalen.</w:t>
      </w:r>
    </w:p>
    <w:p w14:paraId="222A7146" w14:textId="77777777" w:rsidR="00531EC9" w:rsidRPr="00AC6AB1" w:rsidRDefault="00531EC9" w:rsidP="00531EC9">
      <w:pPr>
        <w:pStyle w:val="inspringen05"/>
        <w:tabs>
          <w:tab w:val="clear" w:pos="567"/>
        </w:tabs>
        <w:spacing w:line="240" w:lineRule="auto"/>
        <w:ind w:left="0"/>
        <w:rPr>
          <w:rFonts w:ascii="Arial" w:hAnsi="Arial" w:cs="Arial"/>
          <w:szCs w:val="17"/>
          <w:lang w:val="nl-NL"/>
        </w:rPr>
      </w:pPr>
    </w:p>
    <w:p w14:paraId="222A7147" w14:textId="77777777" w:rsidR="00531EC9" w:rsidRPr="00AC6AB1" w:rsidRDefault="00531EC9" w:rsidP="00531EC9">
      <w:pPr>
        <w:pStyle w:val="inspringen05"/>
        <w:spacing w:line="240" w:lineRule="auto"/>
        <w:rPr>
          <w:rFonts w:ascii="Arial" w:hAnsi="Arial" w:cs="Arial"/>
          <w:i/>
          <w:szCs w:val="17"/>
          <w:lang w:val="nl-NL"/>
        </w:rPr>
      </w:pPr>
    </w:p>
    <w:p w14:paraId="222A7148" w14:textId="77777777" w:rsidR="00531EC9" w:rsidRDefault="00531EC9" w:rsidP="00531EC9">
      <w:pPr>
        <w:rPr>
          <w:rFonts w:ascii="Arial" w:eastAsia="Times New Roman" w:hAnsi="Arial" w:cs="Arial"/>
          <w:i/>
          <w:color w:val="000000"/>
          <w:sz w:val="17"/>
          <w:szCs w:val="17"/>
        </w:rPr>
      </w:pPr>
      <w:r>
        <w:rPr>
          <w:rFonts w:ascii="Arial" w:hAnsi="Arial" w:cs="Arial"/>
          <w:i/>
          <w:szCs w:val="17"/>
        </w:rPr>
        <w:br w:type="page"/>
      </w:r>
    </w:p>
    <w:p w14:paraId="222A7149" w14:textId="74ADD920"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Artikel 1</w:t>
      </w:r>
      <w:r w:rsidR="002A6A32">
        <w:rPr>
          <w:rFonts w:ascii="Arial" w:hAnsi="Arial" w:cs="Arial"/>
          <w:i/>
          <w:szCs w:val="17"/>
          <w:lang w:val="nl-NL"/>
        </w:rPr>
        <w:t>5</w:t>
      </w:r>
    </w:p>
    <w:p w14:paraId="222A714A" w14:textId="77777777" w:rsidR="00531EC9" w:rsidRPr="00B376EC" w:rsidRDefault="00531EC9" w:rsidP="00531EC9">
      <w:pPr>
        <w:spacing w:after="0" w:line="240" w:lineRule="auto"/>
        <w:jc w:val="center"/>
        <w:rPr>
          <w:rFonts w:ascii="Arial" w:hAnsi="Arial" w:cs="Arial"/>
          <w:sz w:val="17"/>
          <w:szCs w:val="17"/>
        </w:rPr>
      </w:pPr>
    </w:p>
    <w:p w14:paraId="222A714B" w14:textId="77777777" w:rsidR="00531EC9" w:rsidRDefault="00531EC9" w:rsidP="00531EC9">
      <w:pPr>
        <w:spacing w:after="0" w:line="240" w:lineRule="auto"/>
        <w:jc w:val="center"/>
        <w:rPr>
          <w:rFonts w:ascii="Arial" w:hAnsi="Arial" w:cs="Arial"/>
          <w:b/>
          <w:sz w:val="17"/>
          <w:szCs w:val="17"/>
        </w:rPr>
      </w:pPr>
      <w:r w:rsidRPr="00B376EC">
        <w:rPr>
          <w:rFonts w:ascii="Arial" w:hAnsi="Arial" w:cs="Arial"/>
          <w:b/>
          <w:sz w:val="17"/>
          <w:szCs w:val="17"/>
        </w:rPr>
        <w:t>Arbeidsongeschiktheid</w:t>
      </w:r>
    </w:p>
    <w:p w14:paraId="222A714C" w14:textId="77777777" w:rsidR="00531EC9" w:rsidRDefault="00531EC9" w:rsidP="00531EC9">
      <w:pPr>
        <w:spacing w:after="0" w:line="240" w:lineRule="auto"/>
        <w:ind w:hanging="426"/>
        <w:jc w:val="center"/>
        <w:rPr>
          <w:rFonts w:ascii="Arial" w:hAnsi="Arial" w:cs="Arial"/>
          <w:b/>
          <w:sz w:val="17"/>
          <w:szCs w:val="17"/>
        </w:rPr>
      </w:pPr>
    </w:p>
    <w:p w14:paraId="222A714D" w14:textId="77777777" w:rsidR="00531EC9" w:rsidRPr="00B376EC" w:rsidRDefault="00531EC9" w:rsidP="00531EC9">
      <w:pPr>
        <w:spacing w:after="0" w:line="240" w:lineRule="auto"/>
        <w:ind w:hanging="426"/>
        <w:jc w:val="center"/>
        <w:rPr>
          <w:rFonts w:ascii="Arial" w:hAnsi="Arial" w:cs="Arial"/>
          <w:b/>
          <w:sz w:val="17"/>
          <w:szCs w:val="17"/>
        </w:rPr>
      </w:pPr>
    </w:p>
    <w:p w14:paraId="222A714E" w14:textId="77777777" w:rsidR="00531EC9" w:rsidRPr="00B376EC" w:rsidRDefault="00531EC9" w:rsidP="00531EC9">
      <w:pPr>
        <w:spacing w:after="0" w:line="240" w:lineRule="auto"/>
        <w:ind w:left="426" w:hanging="426"/>
        <w:jc w:val="both"/>
        <w:rPr>
          <w:rFonts w:ascii="Arial" w:hAnsi="Arial" w:cs="Arial"/>
          <w:sz w:val="17"/>
          <w:szCs w:val="17"/>
        </w:rPr>
      </w:pPr>
      <w:r w:rsidRPr="00B376EC">
        <w:rPr>
          <w:rFonts w:ascii="Arial" w:hAnsi="Arial" w:cs="Arial"/>
          <w:sz w:val="17"/>
          <w:szCs w:val="17"/>
        </w:rPr>
        <w:t>1.</w:t>
      </w:r>
      <w:r w:rsidRPr="00B376EC">
        <w:rPr>
          <w:rFonts w:ascii="Arial" w:hAnsi="Arial" w:cs="Arial"/>
          <w:sz w:val="17"/>
          <w:szCs w:val="17"/>
        </w:rPr>
        <w:tab/>
        <w:t>Indien een werknemer ten gevolge van ziekte, zwangerschap of bevalling niet in staat is de bedongen arbeid te verrichten, en waarbij de eerste ziektedag ligt op of na 1 januari 2004, gelden voor hem de bepalingen van artikel 7: 629 BW, de Ziektewet, de Wet arbeid en zorg en de Wet werk en inkomen naar arbeidsvermogen (WIA), voor zover hierna niet anders is bepaald.</w:t>
      </w:r>
    </w:p>
    <w:p w14:paraId="222A714F" w14:textId="77777777" w:rsidR="00531EC9" w:rsidRPr="00B376EC" w:rsidRDefault="00531EC9" w:rsidP="00531EC9">
      <w:pPr>
        <w:spacing w:after="0" w:line="240" w:lineRule="auto"/>
        <w:ind w:left="426" w:hanging="426"/>
        <w:jc w:val="both"/>
        <w:rPr>
          <w:rFonts w:ascii="Arial" w:hAnsi="Arial" w:cs="Arial"/>
          <w:sz w:val="17"/>
          <w:szCs w:val="17"/>
        </w:rPr>
      </w:pPr>
    </w:p>
    <w:p w14:paraId="222A7150" w14:textId="77777777" w:rsidR="00531EC9" w:rsidRPr="00B376EC" w:rsidRDefault="00531EC9" w:rsidP="00531EC9">
      <w:pPr>
        <w:spacing w:after="0" w:line="240" w:lineRule="auto"/>
        <w:ind w:left="426" w:hanging="426"/>
        <w:jc w:val="both"/>
        <w:rPr>
          <w:rFonts w:ascii="Arial" w:hAnsi="Arial" w:cs="Arial"/>
          <w:sz w:val="17"/>
          <w:szCs w:val="17"/>
        </w:rPr>
      </w:pPr>
      <w:r w:rsidRPr="00B376EC">
        <w:rPr>
          <w:rFonts w:ascii="Arial" w:hAnsi="Arial" w:cs="Arial"/>
          <w:sz w:val="17"/>
          <w:szCs w:val="17"/>
        </w:rPr>
        <w:t>2.</w:t>
      </w:r>
      <w:r w:rsidRPr="00B376EC">
        <w:rPr>
          <w:rFonts w:ascii="Arial" w:hAnsi="Arial" w:cs="Arial"/>
          <w:sz w:val="17"/>
          <w:szCs w:val="17"/>
        </w:rPr>
        <w:tab/>
      </w:r>
      <w:r w:rsidRPr="00B376EC">
        <w:rPr>
          <w:rFonts w:ascii="Arial" w:hAnsi="Arial" w:cs="Arial"/>
          <w:i/>
          <w:sz w:val="17"/>
          <w:szCs w:val="17"/>
        </w:rPr>
        <w:t>Wettelijke loondoorbetaling eerste periode van 52 weken</w:t>
      </w:r>
    </w:p>
    <w:p w14:paraId="222A7151" w14:textId="77777777" w:rsidR="00531EC9" w:rsidRPr="00B376EC" w:rsidRDefault="00531EC9" w:rsidP="00531EC9">
      <w:pPr>
        <w:spacing w:after="0" w:line="240" w:lineRule="auto"/>
        <w:ind w:left="426"/>
        <w:jc w:val="both"/>
        <w:rPr>
          <w:rFonts w:ascii="Arial" w:hAnsi="Arial" w:cs="Arial"/>
          <w:sz w:val="17"/>
          <w:szCs w:val="17"/>
        </w:rPr>
      </w:pPr>
      <w:r w:rsidRPr="00B376EC">
        <w:rPr>
          <w:rFonts w:ascii="Arial" w:hAnsi="Arial" w:cs="Arial"/>
          <w:sz w:val="17"/>
          <w:szCs w:val="17"/>
        </w:rPr>
        <w:t>Bij arbeidsongeschiktheid zal aan de werknemer gedurende de eerste 52 weken van de wettelijke periode als genoemd in artikel 7: 629 BW 70% van het maandinkomen, tot maximaal het voor de werknemer geldende maximum dagloon op grond van de Wet financiering sociale verzekeringen, worden doorbetaald.</w:t>
      </w:r>
    </w:p>
    <w:p w14:paraId="222A7152" w14:textId="77777777" w:rsidR="00531EC9" w:rsidRDefault="00531EC9" w:rsidP="00531EC9">
      <w:pPr>
        <w:spacing w:after="0" w:line="240" w:lineRule="auto"/>
        <w:ind w:left="426" w:hanging="426"/>
        <w:jc w:val="both"/>
        <w:rPr>
          <w:rFonts w:ascii="Arial" w:hAnsi="Arial" w:cs="Arial"/>
          <w:sz w:val="17"/>
          <w:szCs w:val="17"/>
        </w:rPr>
      </w:pPr>
    </w:p>
    <w:p w14:paraId="222A7153" w14:textId="77777777" w:rsidR="00531EC9" w:rsidRPr="00B376EC" w:rsidRDefault="00531EC9" w:rsidP="00531EC9">
      <w:pPr>
        <w:spacing w:after="0" w:line="240" w:lineRule="auto"/>
        <w:ind w:left="426" w:hanging="426"/>
        <w:jc w:val="both"/>
        <w:rPr>
          <w:rFonts w:ascii="Arial" w:hAnsi="Arial" w:cs="Arial"/>
          <w:sz w:val="17"/>
          <w:szCs w:val="17"/>
        </w:rPr>
      </w:pPr>
      <w:r w:rsidRPr="00B376EC">
        <w:rPr>
          <w:rFonts w:ascii="Arial" w:hAnsi="Arial" w:cs="Arial"/>
          <w:sz w:val="17"/>
          <w:szCs w:val="17"/>
        </w:rPr>
        <w:t>3.</w:t>
      </w:r>
      <w:r w:rsidRPr="00B376EC">
        <w:rPr>
          <w:rFonts w:ascii="Arial" w:hAnsi="Arial" w:cs="Arial"/>
          <w:sz w:val="17"/>
          <w:szCs w:val="17"/>
        </w:rPr>
        <w:tab/>
      </w:r>
      <w:r w:rsidRPr="00B376EC">
        <w:rPr>
          <w:rFonts w:ascii="Arial" w:hAnsi="Arial" w:cs="Arial"/>
          <w:i/>
          <w:sz w:val="17"/>
          <w:szCs w:val="17"/>
        </w:rPr>
        <w:t>Aanvulling wettelijke loondoorbetaling eerste periode van 52 weken</w:t>
      </w:r>
    </w:p>
    <w:p w14:paraId="222A7154" w14:textId="4C6F90A4" w:rsidR="00531EC9" w:rsidRPr="00B376EC" w:rsidRDefault="00531EC9" w:rsidP="00531EC9">
      <w:pPr>
        <w:spacing w:after="0" w:line="240" w:lineRule="auto"/>
        <w:ind w:left="426"/>
        <w:jc w:val="both"/>
        <w:rPr>
          <w:rFonts w:ascii="Arial" w:hAnsi="Arial" w:cs="Arial"/>
          <w:sz w:val="17"/>
          <w:szCs w:val="17"/>
        </w:rPr>
      </w:pPr>
      <w:r w:rsidRPr="00B376EC">
        <w:rPr>
          <w:rFonts w:ascii="Arial" w:hAnsi="Arial" w:cs="Arial"/>
          <w:sz w:val="17"/>
          <w:szCs w:val="17"/>
        </w:rPr>
        <w:t>Gedurende de eerste 52 weken van de wettelijke periode als genoemd in artikel 7: 629 BW ontvangt de werknemer, boven op de wettelijke loondoorbetaling, een aanvulling tot 100% van het maandinkomen.</w:t>
      </w:r>
    </w:p>
    <w:p w14:paraId="222A7155" w14:textId="77777777" w:rsidR="00531EC9" w:rsidRPr="00B376EC" w:rsidRDefault="00531EC9" w:rsidP="00531EC9">
      <w:pPr>
        <w:spacing w:after="0" w:line="240" w:lineRule="auto"/>
        <w:ind w:left="426" w:hanging="426"/>
        <w:jc w:val="both"/>
        <w:rPr>
          <w:rFonts w:ascii="Arial" w:hAnsi="Arial" w:cs="Arial"/>
          <w:sz w:val="17"/>
          <w:szCs w:val="17"/>
        </w:rPr>
      </w:pPr>
    </w:p>
    <w:p w14:paraId="222A7156" w14:textId="77777777" w:rsidR="00531EC9" w:rsidRPr="00B376EC" w:rsidRDefault="00531EC9" w:rsidP="00531EC9">
      <w:pPr>
        <w:numPr>
          <w:ilvl w:val="0"/>
          <w:numId w:val="21"/>
        </w:numPr>
        <w:spacing w:after="0" w:line="240" w:lineRule="auto"/>
        <w:ind w:hanging="426"/>
        <w:jc w:val="both"/>
        <w:rPr>
          <w:rFonts w:ascii="Arial" w:hAnsi="Arial" w:cs="Arial"/>
          <w:i/>
          <w:sz w:val="17"/>
          <w:szCs w:val="17"/>
        </w:rPr>
      </w:pPr>
      <w:r w:rsidRPr="00B376EC">
        <w:rPr>
          <w:rFonts w:ascii="Arial" w:hAnsi="Arial" w:cs="Arial"/>
          <w:i/>
          <w:sz w:val="17"/>
          <w:szCs w:val="17"/>
        </w:rPr>
        <w:t>Wettelijke loondoorbetaling tweede periode van 52 weken</w:t>
      </w:r>
    </w:p>
    <w:p w14:paraId="222A7157" w14:textId="77777777" w:rsidR="00531EC9" w:rsidRPr="00B376EC" w:rsidRDefault="00531EC9" w:rsidP="00531EC9">
      <w:pPr>
        <w:spacing w:after="0" w:line="240" w:lineRule="auto"/>
        <w:ind w:left="426"/>
        <w:jc w:val="both"/>
        <w:rPr>
          <w:rFonts w:ascii="Arial" w:hAnsi="Arial" w:cs="Arial"/>
          <w:sz w:val="17"/>
          <w:szCs w:val="17"/>
        </w:rPr>
      </w:pPr>
      <w:r w:rsidRPr="00B376EC">
        <w:rPr>
          <w:rFonts w:ascii="Arial" w:hAnsi="Arial" w:cs="Arial"/>
          <w:sz w:val="17"/>
          <w:szCs w:val="17"/>
        </w:rPr>
        <w:t>Gedurende de tweede 52 weken van de wettelijke periode als genoemd in artikel 7: 629 BW zal aan de werknemer 70% van het maandinkomen, tot maximaal het voor de werknemer geldende maximum dagloon op grond van de Wet financiering sociale verzekeringen, worden doorbetaald.</w:t>
      </w:r>
    </w:p>
    <w:p w14:paraId="222A7158" w14:textId="77777777" w:rsidR="00531EC9" w:rsidRPr="00B376EC" w:rsidRDefault="00531EC9" w:rsidP="00531EC9">
      <w:pPr>
        <w:spacing w:after="0" w:line="240" w:lineRule="auto"/>
        <w:ind w:left="426" w:hanging="426"/>
        <w:jc w:val="both"/>
        <w:rPr>
          <w:rFonts w:ascii="Arial" w:hAnsi="Arial" w:cs="Arial"/>
          <w:sz w:val="17"/>
          <w:szCs w:val="17"/>
        </w:rPr>
      </w:pPr>
    </w:p>
    <w:p w14:paraId="222A7159" w14:textId="77777777" w:rsidR="00531EC9" w:rsidRPr="00B376EC" w:rsidRDefault="00531EC9" w:rsidP="00531EC9">
      <w:pPr>
        <w:numPr>
          <w:ilvl w:val="0"/>
          <w:numId w:val="21"/>
        </w:numPr>
        <w:spacing w:after="0" w:line="240" w:lineRule="auto"/>
        <w:ind w:hanging="426"/>
        <w:jc w:val="both"/>
        <w:rPr>
          <w:rFonts w:ascii="Arial" w:hAnsi="Arial" w:cs="Arial"/>
          <w:i/>
          <w:sz w:val="17"/>
          <w:szCs w:val="17"/>
        </w:rPr>
      </w:pPr>
      <w:r w:rsidRPr="00B376EC">
        <w:rPr>
          <w:rFonts w:ascii="Arial" w:hAnsi="Arial" w:cs="Arial"/>
          <w:i/>
          <w:sz w:val="17"/>
          <w:szCs w:val="17"/>
        </w:rPr>
        <w:t>Aanvulling wettelijke loondoorbetaling tweede periode van 52 weken</w:t>
      </w:r>
    </w:p>
    <w:p w14:paraId="222A715A" w14:textId="77777777" w:rsidR="00531EC9" w:rsidRPr="00B376EC" w:rsidRDefault="00531EC9" w:rsidP="00531EC9">
      <w:pPr>
        <w:spacing w:after="0" w:line="240" w:lineRule="auto"/>
        <w:ind w:left="426"/>
        <w:jc w:val="both"/>
        <w:rPr>
          <w:rFonts w:ascii="Arial" w:hAnsi="Arial" w:cs="Arial"/>
          <w:sz w:val="17"/>
          <w:szCs w:val="17"/>
        </w:rPr>
      </w:pPr>
      <w:r w:rsidRPr="00B376EC">
        <w:rPr>
          <w:rFonts w:ascii="Arial" w:hAnsi="Arial" w:cs="Arial"/>
          <w:sz w:val="17"/>
          <w:szCs w:val="17"/>
        </w:rPr>
        <w:t>Gedurende de tweede 52 weken van de wettelijke periode als genoemd in artikel 7: 629 BW ontvangt de werknemer, bovenop de wettelijke loondoorbetaling, een aanvulling tot 70% van het maandinkomen. Indien de werknemer aantoonbaar en optimaal meewerkt aan activiteiten die zijn overeengekomen in en uitgevoerd zijn op basis van het re-integratieplan, zal aanvulling tot 100% plaatsvinden. Van een aantoonbare, optimale inspanning tot re-integratie is sprake bij het verrichten van werk al dan niet aangepast, het werken op basis van arbeidstherapie of het volgen van om- en bijscholing.</w:t>
      </w:r>
    </w:p>
    <w:p w14:paraId="222A715B" w14:textId="77777777" w:rsidR="00531EC9" w:rsidRPr="00B376EC" w:rsidRDefault="00531EC9" w:rsidP="00531EC9">
      <w:pPr>
        <w:spacing w:after="0" w:line="240" w:lineRule="auto"/>
        <w:ind w:left="426" w:hanging="426"/>
        <w:jc w:val="both"/>
        <w:rPr>
          <w:rFonts w:ascii="Arial" w:hAnsi="Arial" w:cs="Arial"/>
          <w:sz w:val="17"/>
          <w:szCs w:val="17"/>
        </w:rPr>
      </w:pPr>
    </w:p>
    <w:p w14:paraId="222A715C" w14:textId="77777777" w:rsidR="00531EC9" w:rsidRPr="00B376EC" w:rsidRDefault="00531EC9" w:rsidP="00531EC9">
      <w:pPr>
        <w:spacing w:after="0" w:line="240" w:lineRule="auto"/>
        <w:ind w:left="426" w:hanging="426"/>
        <w:jc w:val="both"/>
        <w:rPr>
          <w:rFonts w:ascii="Arial" w:hAnsi="Arial" w:cs="Arial"/>
          <w:sz w:val="17"/>
          <w:szCs w:val="17"/>
        </w:rPr>
      </w:pPr>
      <w:r w:rsidRPr="00B376EC">
        <w:rPr>
          <w:rFonts w:ascii="Arial" w:hAnsi="Arial" w:cs="Arial"/>
          <w:sz w:val="17"/>
          <w:szCs w:val="17"/>
        </w:rPr>
        <w:t>6.</w:t>
      </w:r>
      <w:r w:rsidRPr="00B376EC">
        <w:rPr>
          <w:rFonts w:ascii="Arial" w:hAnsi="Arial" w:cs="Arial"/>
          <w:sz w:val="17"/>
          <w:szCs w:val="17"/>
        </w:rPr>
        <w:tab/>
        <w:t>Over de tijdens een periode van arbeidsongeschiktheid gewerkte uren wordt 100% van het maandinkomen doorbetaald. Op basis van arbeidstherapie gewerkte uren worden gelijkgesteld met gewerkte uren. Indien de restcapaciteit de eerste 2 jaar niet volledig wordt ingezet, zal deze toch vergoed worden als ware er gewerkt.</w:t>
      </w:r>
    </w:p>
    <w:p w14:paraId="222A715D" w14:textId="77777777" w:rsidR="00531EC9" w:rsidRPr="00B376EC" w:rsidRDefault="00531EC9" w:rsidP="00531EC9">
      <w:pPr>
        <w:spacing w:after="0" w:line="240" w:lineRule="auto"/>
        <w:ind w:left="426" w:hanging="426"/>
        <w:jc w:val="both"/>
        <w:rPr>
          <w:rFonts w:ascii="Arial" w:hAnsi="Arial" w:cs="Arial"/>
          <w:sz w:val="17"/>
          <w:szCs w:val="17"/>
        </w:rPr>
      </w:pPr>
    </w:p>
    <w:p w14:paraId="222A715E" w14:textId="4796AEF0" w:rsidR="00531EC9" w:rsidRPr="00B376EC" w:rsidRDefault="00531EC9" w:rsidP="00531EC9">
      <w:pPr>
        <w:spacing w:after="0" w:line="240" w:lineRule="auto"/>
        <w:ind w:left="426" w:hanging="426"/>
        <w:jc w:val="both"/>
        <w:rPr>
          <w:rFonts w:ascii="Arial" w:hAnsi="Arial" w:cs="Arial"/>
          <w:sz w:val="17"/>
          <w:szCs w:val="17"/>
        </w:rPr>
      </w:pPr>
      <w:r w:rsidRPr="00B376EC">
        <w:rPr>
          <w:rFonts w:ascii="Arial" w:hAnsi="Arial" w:cs="Arial"/>
          <w:sz w:val="17"/>
          <w:szCs w:val="17"/>
        </w:rPr>
        <w:t>7.</w:t>
      </w:r>
      <w:r w:rsidRPr="00B376EC">
        <w:rPr>
          <w:rFonts w:ascii="Arial" w:hAnsi="Arial" w:cs="Arial"/>
          <w:sz w:val="17"/>
          <w:szCs w:val="17"/>
        </w:rPr>
        <w:tab/>
        <w:t xml:space="preserve">De werknemer die voldoet aan de IVA-condities (volledig en duurzaam arbeidsongeschikt) wordt, zo nodig met terugwerkende kracht, over zowel de eerste als de tweede periode van 52 weken als bedoeld in artikel 7: 629 BW aangevuld tot 100% van het maandinkomen. </w:t>
      </w:r>
    </w:p>
    <w:p w14:paraId="222A715F" w14:textId="77777777" w:rsidR="00531EC9" w:rsidRPr="00B376EC" w:rsidRDefault="00531EC9" w:rsidP="00531EC9">
      <w:pPr>
        <w:spacing w:after="0" w:line="240" w:lineRule="auto"/>
        <w:ind w:left="426" w:hanging="426"/>
        <w:jc w:val="both"/>
        <w:rPr>
          <w:rFonts w:ascii="Arial" w:hAnsi="Arial" w:cs="Arial"/>
          <w:sz w:val="17"/>
          <w:szCs w:val="17"/>
        </w:rPr>
      </w:pPr>
    </w:p>
    <w:p w14:paraId="222A7160" w14:textId="77777777" w:rsidR="00531EC9" w:rsidRPr="00B376EC" w:rsidRDefault="00531EC9" w:rsidP="00531EC9">
      <w:pPr>
        <w:spacing w:after="0" w:line="240" w:lineRule="auto"/>
        <w:ind w:left="426" w:hanging="426"/>
        <w:jc w:val="both"/>
        <w:rPr>
          <w:rFonts w:ascii="Arial" w:hAnsi="Arial" w:cs="Arial"/>
          <w:b/>
          <w:sz w:val="17"/>
          <w:szCs w:val="17"/>
        </w:rPr>
      </w:pPr>
      <w:r w:rsidRPr="00B376EC">
        <w:rPr>
          <w:rFonts w:ascii="Arial" w:hAnsi="Arial" w:cs="Arial"/>
          <w:sz w:val="17"/>
          <w:szCs w:val="17"/>
        </w:rPr>
        <w:t>8.</w:t>
      </w:r>
      <w:r w:rsidRPr="00B376EC">
        <w:rPr>
          <w:rFonts w:ascii="Arial" w:hAnsi="Arial" w:cs="Arial"/>
          <w:b/>
          <w:sz w:val="17"/>
          <w:szCs w:val="17"/>
        </w:rPr>
        <w:t xml:space="preserve"> </w:t>
      </w:r>
      <w:r w:rsidRPr="00B376EC">
        <w:rPr>
          <w:rFonts w:ascii="Arial" w:hAnsi="Arial" w:cs="Arial"/>
          <w:b/>
          <w:sz w:val="17"/>
          <w:szCs w:val="17"/>
        </w:rPr>
        <w:tab/>
      </w:r>
      <w:r w:rsidRPr="00B376EC">
        <w:rPr>
          <w:rFonts w:ascii="Arial" w:hAnsi="Arial" w:cs="Arial"/>
          <w:i/>
          <w:sz w:val="17"/>
          <w:szCs w:val="17"/>
        </w:rPr>
        <w:t>Loonaanvulling indien minder dan 35% arbeidsongeschikt na 2 jaar ziekte</w:t>
      </w:r>
    </w:p>
    <w:p w14:paraId="222A7161" w14:textId="77777777" w:rsidR="00531EC9" w:rsidRPr="00B376EC" w:rsidRDefault="00531EC9" w:rsidP="00531EC9">
      <w:pPr>
        <w:spacing w:after="0" w:line="240" w:lineRule="auto"/>
        <w:ind w:left="426"/>
        <w:jc w:val="both"/>
        <w:rPr>
          <w:rFonts w:ascii="Arial" w:hAnsi="Arial" w:cs="Arial"/>
          <w:sz w:val="17"/>
          <w:szCs w:val="17"/>
        </w:rPr>
      </w:pPr>
      <w:r w:rsidRPr="00B376EC">
        <w:rPr>
          <w:rFonts w:ascii="Arial" w:hAnsi="Arial" w:cs="Arial"/>
          <w:sz w:val="17"/>
          <w:szCs w:val="17"/>
        </w:rPr>
        <w:t>De werknemer die na 2 jaar ziekte minder dan 35% arbeidsongeschikt is, ontvangt de volgende aanvulling op hetgeen hij met werken verdient:</w:t>
      </w:r>
    </w:p>
    <w:p w14:paraId="222A7162" w14:textId="77777777" w:rsidR="00531EC9" w:rsidRPr="00B376EC" w:rsidRDefault="00531EC9" w:rsidP="00531EC9">
      <w:pPr>
        <w:spacing w:after="0" w:line="240" w:lineRule="auto"/>
        <w:ind w:left="851" w:hanging="425"/>
        <w:jc w:val="both"/>
        <w:rPr>
          <w:rFonts w:ascii="Arial" w:hAnsi="Arial" w:cs="Arial"/>
          <w:sz w:val="17"/>
          <w:szCs w:val="17"/>
        </w:rPr>
      </w:pPr>
      <w:r w:rsidRPr="00B376EC">
        <w:rPr>
          <w:rFonts w:ascii="Arial" w:hAnsi="Arial" w:cs="Arial"/>
          <w:sz w:val="17"/>
          <w:szCs w:val="17"/>
        </w:rPr>
        <w:t>-</w:t>
      </w:r>
      <w:r w:rsidRPr="00B376EC">
        <w:rPr>
          <w:rFonts w:ascii="Arial" w:hAnsi="Arial" w:cs="Arial"/>
          <w:sz w:val="17"/>
          <w:szCs w:val="17"/>
        </w:rPr>
        <w:tab/>
        <w:t>in het 3</w:t>
      </w:r>
      <w:r w:rsidRPr="00B376EC">
        <w:rPr>
          <w:rFonts w:ascii="Arial" w:hAnsi="Arial" w:cs="Arial"/>
          <w:sz w:val="17"/>
          <w:szCs w:val="17"/>
          <w:vertAlign w:val="superscript"/>
        </w:rPr>
        <w:t>e</w:t>
      </w:r>
      <w:r w:rsidRPr="00B376EC">
        <w:rPr>
          <w:rFonts w:ascii="Arial" w:hAnsi="Arial" w:cs="Arial"/>
          <w:sz w:val="17"/>
          <w:szCs w:val="17"/>
        </w:rPr>
        <w:t xml:space="preserve"> ziektejaar: 90% x het arbeidsongeschiktheidspercentage;</w:t>
      </w:r>
    </w:p>
    <w:p w14:paraId="222A7163" w14:textId="77777777" w:rsidR="00531EC9" w:rsidRPr="00B376EC" w:rsidRDefault="00531EC9" w:rsidP="00531EC9">
      <w:pPr>
        <w:spacing w:after="0" w:line="240" w:lineRule="auto"/>
        <w:ind w:left="851" w:hanging="425"/>
        <w:jc w:val="both"/>
        <w:rPr>
          <w:rFonts w:ascii="Arial" w:hAnsi="Arial" w:cs="Arial"/>
          <w:sz w:val="17"/>
          <w:szCs w:val="17"/>
        </w:rPr>
      </w:pPr>
      <w:r w:rsidRPr="00B376EC">
        <w:rPr>
          <w:rFonts w:ascii="Arial" w:hAnsi="Arial" w:cs="Arial"/>
          <w:sz w:val="17"/>
          <w:szCs w:val="17"/>
        </w:rPr>
        <w:t>-</w:t>
      </w:r>
      <w:r w:rsidRPr="00B376EC">
        <w:rPr>
          <w:rFonts w:ascii="Arial" w:hAnsi="Arial" w:cs="Arial"/>
          <w:sz w:val="17"/>
          <w:szCs w:val="17"/>
        </w:rPr>
        <w:tab/>
        <w:t>in het 4</w:t>
      </w:r>
      <w:r w:rsidRPr="00B376EC">
        <w:rPr>
          <w:rFonts w:ascii="Arial" w:hAnsi="Arial" w:cs="Arial"/>
          <w:sz w:val="17"/>
          <w:szCs w:val="17"/>
          <w:vertAlign w:val="superscript"/>
        </w:rPr>
        <w:t>e</w:t>
      </w:r>
      <w:r w:rsidRPr="00B376EC">
        <w:rPr>
          <w:rFonts w:ascii="Arial" w:hAnsi="Arial" w:cs="Arial"/>
          <w:sz w:val="17"/>
          <w:szCs w:val="17"/>
        </w:rPr>
        <w:t xml:space="preserve"> ziektejaar: 80% x het arbeidsongeschiktheidspercentage;</w:t>
      </w:r>
    </w:p>
    <w:p w14:paraId="222A7164" w14:textId="77777777" w:rsidR="00531EC9" w:rsidRPr="00B376EC" w:rsidRDefault="00531EC9" w:rsidP="00531EC9">
      <w:pPr>
        <w:spacing w:after="0" w:line="240" w:lineRule="auto"/>
        <w:ind w:left="851" w:hanging="425"/>
        <w:jc w:val="both"/>
        <w:rPr>
          <w:rFonts w:ascii="Arial" w:hAnsi="Arial" w:cs="Arial"/>
          <w:sz w:val="17"/>
          <w:szCs w:val="17"/>
        </w:rPr>
      </w:pPr>
      <w:r w:rsidRPr="00B376EC">
        <w:rPr>
          <w:rFonts w:ascii="Arial" w:hAnsi="Arial" w:cs="Arial"/>
          <w:sz w:val="17"/>
          <w:szCs w:val="17"/>
        </w:rPr>
        <w:t>-</w:t>
      </w:r>
      <w:r w:rsidRPr="00B376EC">
        <w:rPr>
          <w:rFonts w:ascii="Arial" w:hAnsi="Arial" w:cs="Arial"/>
          <w:sz w:val="17"/>
          <w:szCs w:val="17"/>
        </w:rPr>
        <w:tab/>
        <w:t>in het 5</w:t>
      </w:r>
      <w:r w:rsidRPr="00B376EC">
        <w:rPr>
          <w:rFonts w:ascii="Arial" w:hAnsi="Arial" w:cs="Arial"/>
          <w:sz w:val="17"/>
          <w:szCs w:val="17"/>
          <w:vertAlign w:val="superscript"/>
        </w:rPr>
        <w:t>e</w:t>
      </w:r>
      <w:r w:rsidRPr="00B376EC">
        <w:rPr>
          <w:rFonts w:ascii="Arial" w:hAnsi="Arial" w:cs="Arial"/>
          <w:sz w:val="17"/>
          <w:szCs w:val="17"/>
        </w:rPr>
        <w:t xml:space="preserve"> ziektejaar: 70% x het arbeidsongeschiktheidspercentage;</w:t>
      </w:r>
    </w:p>
    <w:p w14:paraId="222A7165" w14:textId="77777777" w:rsidR="00531EC9" w:rsidRPr="00B376EC" w:rsidRDefault="00531EC9" w:rsidP="00531EC9">
      <w:pPr>
        <w:spacing w:after="0" w:line="240" w:lineRule="auto"/>
        <w:ind w:left="851" w:hanging="425"/>
        <w:jc w:val="both"/>
        <w:rPr>
          <w:rFonts w:ascii="Arial" w:hAnsi="Arial" w:cs="Arial"/>
          <w:sz w:val="17"/>
          <w:szCs w:val="17"/>
        </w:rPr>
      </w:pPr>
      <w:r w:rsidRPr="00B376EC">
        <w:rPr>
          <w:rFonts w:ascii="Arial" w:hAnsi="Arial" w:cs="Arial"/>
          <w:sz w:val="17"/>
          <w:szCs w:val="17"/>
        </w:rPr>
        <w:t>-</w:t>
      </w:r>
      <w:r w:rsidRPr="00B376EC">
        <w:rPr>
          <w:rFonts w:ascii="Arial" w:hAnsi="Arial" w:cs="Arial"/>
          <w:sz w:val="17"/>
          <w:szCs w:val="17"/>
        </w:rPr>
        <w:tab/>
        <w:t>in het 6</w:t>
      </w:r>
      <w:r w:rsidRPr="00B376EC">
        <w:rPr>
          <w:rFonts w:ascii="Arial" w:hAnsi="Arial" w:cs="Arial"/>
          <w:sz w:val="17"/>
          <w:szCs w:val="17"/>
          <w:vertAlign w:val="superscript"/>
        </w:rPr>
        <w:t>e</w:t>
      </w:r>
      <w:r w:rsidRPr="00B376EC">
        <w:rPr>
          <w:rFonts w:ascii="Arial" w:hAnsi="Arial" w:cs="Arial"/>
          <w:sz w:val="17"/>
          <w:szCs w:val="17"/>
        </w:rPr>
        <w:t xml:space="preserve"> ziektejaar: 60% x het arbeidsongeschiktheidspercentage;</w:t>
      </w:r>
    </w:p>
    <w:p w14:paraId="222A7166" w14:textId="77777777" w:rsidR="00531EC9" w:rsidRPr="00B376EC" w:rsidRDefault="00531EC9" w:rsidP="00531EC9">
      <w:pPr>
        <w:spacing w:after="0" w:line="240" w:lineRule="auto"/>
        <w:ind w:left="851" w:hanging="425"/>
        <w:jc w:val="both"/>
        <w:rPr>
          <w:rFonts w:ascii="Arial" w:hAnsi="Arial" w:cs="Arial"/>
          <w:sz w:val="17"/>
          <w:szCs w:val="17"/>
        </w:rPr>
      </w:pPr>
      <w:r w:rsidRPr="00B376EC">
        <w:rPr>
          <w:rFonts w:ascii="Arial" w:hAnsi="Arial" w:cs="Arial"/>
          <w:sz w:val="17"/>
          <w:szCs w:val="17"/>
        </w:rPr>
        <w:t>-</w:t>
      </w:r>
      <w:r w:rsidRPr="00B376EC">
        <w:rPr>
          <w:rFonts w:ascii="Arial" w:hAnsi="Arial" w:cs="Arial"/>
          <w:sz w:val="17"/>
          <w:szCs w:val="17"/>
        </w:rPr>
        <w:tab/>
        <w:t>in het 7</w:t>
      </w:r>
      <w:r w:rsidRPr="00B376EC">
        <w:rPr>
          <w:rFonts w:ascii="Arial" w:hAnsi="Arial" w:cs="Arial"/>
          <w:sz w:val="17"/>
          <w:szCs w:val="17"/>
          <w:vertAlign w:val="superscript"/>
        </w:rPr>
        <w:t>e</w:t>
      </w:r>
      <w:r w:rsidRPr="00B376EC">
        <w:rPr>
          <w:rFonts w:ascii="Arial" w:hAnsi="Arial" w:cs="Arial"/>
          <w:sz w:val="17"/>
          <w:szCs w:val="17"/>
        </w:rPr>
        <w:t xml:space="preserve"> ziektejaar: 50% x het arbeidsongeschiktheidspercentage.</w:t>
      </w:r>
    </w:p>
    <w:p w14:paraId="222A7167" w14:textId="77777777" w:rsidR="00531EC9" w:rsidRPr="00B376EC" w:rsidRDefault="00531EC9" w:rsidP="00531EC9">
      <w:pPr>
        <w:spacing w:after="0" w:line="240" w:lineRule="auto"/>
        <w:ind w:left="851" w:hanging="425"/>
        <w:jc w:val="both"/>
        <w:rPr>
          <w:rFonts w:ascii="Arial" w:hAnsi="Arial" w:cs="Arial"/>
          <w:sz w:val="17"/>
          <w:szCs w:val="17"/>
        </w:rPr>
      </w:pPr>
    </w:p>
    <w:p w14:paraId="222A7168" w14:textId="77777777" w:rsidR="00531EC9" w:rsidRPr="00B376EC" w:rsidRDefault="00531EC9" w:rsidP="00531EC9">
      <w:pPr>
        <w:spacing w:after="0" w:line="240" w:lineRule="auto"/>
        <w:ind w:left="426" w:hanging="426"/>
        <w:jc w:val="both"/>
        <w:rPr>
          <w:rFonts w:ascii="Arial" w:hAnsi="Arial" w:cs="Arial"/>
          <w:b/>
          <w:sz w:val="17"/>
          <w:szCs w:val="17"/>
        </w:rPr>
      </w:pPr>
      <w:r w:rsidRPr="00B376EC">
        <w:rPr>
          <w:rFonts w:ascii="Arial" w:hAnsi="Arial" w:cs="Arial"/>
          <w:sz w:val="17"/>
          <w:szCs w:val="17"/>
        </w:rPr>
        <w:t>9.</w:t>
      </w:r>
      <w:r w:rsidRPr="00B376EC">
        <w:rPr>
          <w:rFonts w:ascii="Arial" w:hAnsi="Arial" w:cs="Arial"/>
          <w:b/>
          <w:sz w:val="17"/>
          <w:szCs w:val="17"/>
        </w:rPr>
        <w:t xml:space="preserve"> </w:t>
      </w:r>
      <w:r w:rsidRPr="00B376EC">
        <w:rPr>
          <w:rFonts w:ascii="Arial" w:hAnsi="Arial" w:cs="Arial"/>
          <w:b/>
          <w:sz w:val="17"/>
          <w:szCs w:val="17"/>
        </w:rPr>
        <w:tab/>
      </w:r>
      <w:r w:rsidRPr="00B376EC">
        <w:rPr>
          <w:rFonts w:ascii="Arial" w:hAnsi="Arial" w:cs="Arial"/>
          <w:i/>
          <w:sz w:val="17"/>
          <w:szCs w:val="17"/>
        </w:rPr>
        <w:t>Loonaanvulling indien tussen 35 en 80% arbeidsongeschikt na 2 jaar ziekte</w:t>
      </w:r>
    </w:p>
    <w:p w14:paraId="222A7169" w14:textId="77777777" w:rsidR="00531EC9" w:rsidRPr="00B376EC" w:rsidRDefault="00531EC9" w:rsidP="00531EC9">
      <w:pPr>
        <w:spacing w:after="0" w:line="240" w:lineRule="auto"/>
        <w:ind w:left="426"/>
        <w:jc w:val="both"/>
        <w:rPr>
          <w:rFonts w:ascii="Arial" w:hAnsi="Arial" w:cs="Arial"/>
          <w:sz w:val="17"/>
          <w:szCs w:val="17"/>
        </w:rPr>
      </w:pPr>
      <w:r w:rsidRPr="00B376EC">
        <w:rPr>
          <w:rFonts w:ascii="Arial" w:hAnsi="Arial" w:cs="Arial"/>
          <w:sz w:val="17"/>
          <w:szCs w:val="17"/>
        </w:rPr>
        <w:t>De werknemer die tussen 35 en 80% arbeidsongeschikt is na 2 jaar ziekte, ontvangt gedurende het 3</w:t>
      </w:r>
      <w:r w:rsidRPr="00B376EC">
        <w:rPr>
          <w:rFonts w:ascii="Arial" w:hAnsi="Arial" w:cs="Arial"/>
          <w:sz w:val="17"/>
          <w:szCs w:val="17"/>
          <w:vertAlign w:val="superscript"/>
        </w:rPr>
        <w:t>e</w:t>
      </w:r>
      <w:r w:rsidRPr="00B376EC">
        <w:rPr>
          <w:rFonts w:ascii="Arial" w:hAnsi="Arial" w:cs="Arial"/>
          <w:sz w:val="17"/>
          <w:szCs w:val="17"/>
        </w:rPr>
        <w:t xml:space="preserve"> tot en met het 7</w:t>
      </w:r>
      <w:r w:rsidRPr="00B376EC">
        <w:rPr>
          <w:rFonts w:ascii="Arial" w:hAnsi="Arial" w:cs="Arial"/>
          <w:sz w:val="17"/>
          <w:szCs w:val="17"/>
          <w:vertAlign w:val="superscript"/>
        </w:rPr>
        <w:t>e</w:t>
      </w:r>
      <w:r w:rsidRPr="00B376EC">
        <w:rPr>
          <w:rFonts w:ascii="Arial" w:hAnsi="Arial" w:cs="Arial"/>
          <w:sz w:val="17"/>
          <w:szCs w:val="17"/>
        </w:rPr>
        <w:t xml:space="preserve"> ziektejaar een aanvulling op de WGA-uitkering van 5% van zijn salaris.</w:t>
      </w:r>
    </w:p>
    <w:p w14:paraId="222A716C" w14:textId="77777777" w:rsidR="00531EC9" w:rsidRPr="007D1319" w:rsidRDefault="00531EC9" w:rsidP="00531EC9">
      <w:pPr>
        <w:spacing w:after="0" w:line="240" w:lineRule="auto"/>
        <w:jc w:val="both"/>
        <w:rPr>
          <w:rFonts w:ascii="Arial" w:hAnsi="Arial" w:cs="Arial"/>
          <w:sz w:val="17"/>
          <w:szCs w:val="17"/>
        </w:rPr>
      </w:pPr>
    </w:p>
    <w:p w14:paraId="47ED99B4" w14:textId="198F9776" w:rsidR="009A1B76" w:rsidRDefault="009A1B76" w:rsidP="00A779EA">
      <w:pPr>
        <w:pStyle w:val="Lijstalinea"/>
        <w:numPr>
          <w:ilvl w:val="0"/>
          <w:numId w:val="13"/>
        </w:numPr>
        <w:tabs>
          <w:tab w:val="clear" w:pos="930"/>
        </w:tabs>
        <w:spacing w:after="0" w:line="240" w:lineRule="auto"/>
        <w:ind w:left="426" w:hanging="426"/>
        <w:jc w:val="both"/>
        <w:rPr>
          <w:rFonts w:ascii="Arial" w:hAnsi="Arial" w:cs="Arial"/>
          <w:sz w:val="17"/>
          <w:szCs w:val="17"/>
        </w:rPr>
      </w:pPr>
      <w:r>
        <w:rPr>
          <w:rFonts w:ascii="Arial" w:hAnsi="Arial" w:cs="Arial"/>
          <w:sz w:val="17"/>
          <w:szCs w:val="17"/>
        </w:rPr>
        <w:t>De in dit artikel genoemde loonaanvullingen (voor zover nog niet genoten) worden bij beëindiging van de arbeidsovereenkomst geacht deel uit te maken van de wettelijke transitievergoeding.</w:t>
      </w:r>
    </w:p>
    <w:p w14:paraId="09B36751" w14:textId="77777777" w:rsidR="009A1B76" w:rsidRPr="001D3582" w:rsidRDefault="009A1B76" w:rsidP="001D3582">
      <w:pPr>
        <w:spacing w:after="0" w:line="240" w:lineRule="auto"/>
        <w:jc w:val="both"/>
        <w:rPr>
          <w:rFonts w:ascii="Arial" w:hAnsi="Arial" w:cs="Arial"/>
          <w:sz w:val="17"/>
          <w:szCs w:val="17"/>
        </w:rPr>
      </w:pPr>
    </w:p>
    <w:p w14:paraId="7BE43FDF" w14:textId="258B8723" w:rsidR="007D1319" w:rsidRPr="00A779EA" w:rsidRDefault="007D1319" w:rsidP="00A779EA">
      <w:pPr>
        <w:pStyle w:val="Lijstalinea"/>
        <w:numPr>
          <w:ilvl w:val="0"/>
          <w:numId w:val="13"/>
        </w:numPr>
        <w:tabs>
          <w:tab w:val="clear" w:pos="930"/>
        </w:tabs>
        <w:spacing w:after="0" w:line="240" w:lineRule="auto"/>
        <w:ind w:left="426" w:hanging="426"/>
        <w:jc w:val="both"/>
        <w:rPr>
          <w:rFonts w:ascii="Arial" w:hAnsi="Arial" w:cs="Arial"/>
          <w:sz w:val="17"/>
          <w:szCs w:val="17"/>
        </w:rPr>
      </w:pPr>
      <w:r w:rsidRPr="00A779EA">
        <w:rPr>
          <w:rFonts w:ascii="Arial" w:hAnsi="Arial" w:cs="Arial"/>
          <w:sz w:val="17"/>
          <w:szCs w:val="17"/>
        </w:rPr>
        <w:t xml:space="preserve">De werknemer die zich in een jaar niet ziek meldt, ontvangt een bonus van </w:t>
      </w:r>
      <w:r w:rsidR="004959A7">
        <w:rPr>
          <w:rFonts w:ascii="Arial" w:hAnsi="Arial" w:cs="Arial"/>
          <w:sz w:val="17"/>
          <w:szCs w:val="17"/>
        </w:rPr>
        <w:t xml:space="preserve">€ </w:t>
      </w:r>
      <w:r w:rsidRPr="00A779EA">
        <w:rPr>
          <w:rFonts w:ascii="Arial" w:hAnsi="Arial" w:cs="Arial"/>
          <w:sz w:val="17"/>
          <w:szCs w:val="17"/>
        </w:rPr>
        <w:t xml:space="preserve">120 bruto. Bij iedere ziekmelding wordt de te betalen bonus verminderd met </w:t>
      </w:r>
      <w:r w:rsidR="004959A7">
        <w:rPr>
          <w:rFonts w:ascii="Arial" w:hAnsi="Arial" w:cs="Arial"/>
          <w:sz w:val="17"/>
          <w:szCs w:val="17"/>
        </w:rPr>
        <w:t xml:space="preserve">€ </w:t>
      </w:r>
      <w:r w:rsidRPr="00A779EA">
        <w:rPr>
          <w:rFonts w:ascii="Arial" w:hAnsi="Arial" w:cs="Arial"/>
          <w:sz w:val="17"/>
          <w:szCs w:val="17"/>
        </w:rPr>
        <w:t xml:space="preserve">40.  </w:t>
      </w:r>
    </w:p>
    <w:p w14:paraId="39269297" w14:textId="77777777" w:rsidR="007D1319" w:rsidRPr="007D1319" w:rsidRDefault="007D1319" w:rsidP="00531EC9">
      <w:pPr>
        <w:spacing w:after="0" w:line="240" w:lineRule="auto"/>
        <w:jc w:val="both"/>
        <w:rPr>
          <w:rFonts w:ascii="Arial" w:hAnsi="Arial" w:cs="Arial"/>
          <w:sz w:val="17"/>
          <w:szCs w:val="17"/>
        </w:rPr>
      </w:pPr>
    </w:p>
    <w:p w14:paraId="222A716D" w14:textId="7AC20886" w:rsidR="00531EC9" w:rsidRPr="007D1319" w:rsidRDefault="00531EC9" w:rsidP="00531EC9">
      <w:pPr>
        <w:spacing w:after="0" w:line="240" w:lineRule="auto"/>
        <w:ind w:left="426" w:hanging="426"/>
        <w:jc w:val="both"/>
        <w:rPr>
          <w:rFonts w:ascii="Arial" w:hAnsi="Arial" w:cs="Arial"/>
          <w:sz w:val="17"/>
          <w:szCs w:val="17"/>
        </w:rPr>
      </w:pPr>
      <w:r w:rsidRPr="007D1319">
        <w:rPr>
          <w:rFonts w:ascii="Arial" w:hAnsi="Arial" w:cs="Arial"/>
          <w:sz w:val="17"/>
          <w:szCs w:val="17"/>
        </w:rPr>
        <w:t>1</w:t>
      </w:r>
      <w:r w:rsidR="009A1B76">
        <w:rPr>
          <w:rFonts w:ascii="Arial" w:hAnsi="Arial" w:cs="Arial"/>
          <w:sz w:val="17"/>
          <w:szCs w:val="17"/>
        </w:rPr>
        <w:t>2</w:t>
      </w:r>
      <w:r w:rsidRPr="007D1319">
        <w:rPr>
          <w:rFonts w:ascii="Arial" w:hAnsi="Arial" w:cs="Arial"/>
          <w:sz w:val="17"/>
          <w:szCs w:val="17"/>
        </w:rPr>
        <w:t>.</w:t>
      </w:r>
      <w:r w:rsidRPr="007D1319">
        <w:rPr>
          <w:rFonts w:ascii="Arial" w:hAnsi="Arial" w:cs="Arial"/>
          <w:sz w:val="17"/>
          <w:szCs w:val="17"/>
        </w:rPr>
        <w:tab/>
        <w:t>De werkgever maakt geen gebruik van het recht om 50% van de WGA premie in te houden.</w:t>
      </w:r>
    </w:p>
    <w:p w14:paraId="222A716E" w14:textId="77777777" w:rsidR="00531EC9" w:rsidRPr="007D1319" w:rsidRDefault="00531EC9" w:rsidP="00531EC9">
      <w:pPr>
        <w:spacing w:after="0" w:line="240" w:lineRule="auto"/>
        <w:ind w:left="426" w:hanging="426"/>
        <w:jc w:val="both"/>
        <w:rPr>
          <w:rFonts w:ascii="Arial" w:hAnsi="Arial" w:cs="Arial"/>
          <w:sz w:val="17"/>
          <w:szCs w:val="17"/>
        </w:rPr>
      </w:pPr>
    </w:p>
    <w:p w14:paraId="222A716F" w14:textId="77777777" w:rsidR="00531EC9" w:rsidRPr="00B376EC" w:rsidRDefault="00531EC9" w:rsidP="00531EC9">
      <w:pPr>
        <w:spacing w:after="0" w:line="240" w:lineRule="auto"/>
        <w:ind w:left="426" w:hanging="426"/>
        <w:jc w:val="both"/>
        <w:rPr>
          <w:rFonts w:ascii="Arial" w:hAnsi="Arial" w:cs="Arial"/>
          <w:sz w:val="17"/>
          <w:szCs w:val="17"/>
        </w:rPr>
      </w:pPr>
    </w:p>
    <w:p w14:paraId="222A7170" w14:textId="77777777" w:rsidR="00531EC9" w:rsidRDefault="00531EC9" w:rsidP="00531EC9">
      <w:pPr>
        <w:jc w:val="both"/>
        <w:rPr>
          <w:rFonts w:ascii="Arial" w:hAnsi="Arial" w:cs="Arial"/>
          <w:sz w:val="17"/>
          <w:szCs w:val="17"/>
        </w:rPr>
      </w:pPr>
      <w:r>
        <w:rPr>
          <w:rFonts w:ascii="Arial" w:hAnsi="Arial" w:cs="Arial"/>
          <w:sz w:val="17"/>
          <w:szCs w:val="17"/>
        </w:rPr>
        <w:br w:type="page"/>
      </w:r>
    </w:p>
    <w:p w14:paraId="222A7171" w14:textId="59FBDED0" w:rsidR="00531EC9" w:rsidRPr="007A5A46" w:rsidRDefault="00531EC9" w:rsidP="00531EC9">
      <w:pPr>
        <w:spacing w:after="0" w:line="240" w:lineRule="auto"/>
        <w:ind w:left="426" w:hanging="426"/>
        <w:jc w:val="center"/>
        <w:rPr>
          <w:rFonts w:ascii="Arial" w:hAnsi="Arial" w:cs="Arial"/>
          <w:i/>
          <w:sz w:val="17"/>
          <w:szCs w:val="17"/>
        </w:rPr>
      </w:pPr>
      <w:r w:rsidRPr="007A5A46">
        <w:rPr>
          <w:rFonts w:ascii="Arial" w:hAnsi="Arial" w:cs="Arial"/>
          <w:i/>
          <w:sz w:val="17"/>
          <w:szCs w:val="17"/>
        </w:rPr>
        <w:lastRenderedPageBreak/>
        <w:t>Artikel 1</w:t>
      </w:r>
      <w:r w:rsidR="002A6A32">
        <w:rPr>
          <w:rFonts w:ascii="Arial" w:hAnsi="Arial" w:cs="Arial"/>
          <w:i/>
          <w:sz w:val="17"/>
          <w:szCs w:val="17"/>
        </w:rPr>
        <w:t>6</w:t>
      </w:r>
    </w:p>
    <w:p w14:paraId="222A7172" w14:textId="77777777" w:rsidR="00531EC9" w:rsidRPr="00B376EC" w:rsidRDefault="00531EC9" w:rsidP="00531EC9">
      <w:pPr>
        <w:spacing w:after="0" w:line="240" w:lineRule="auto"/>
        <w:ind w:left="426" w:hanging="426"/>
        <w:jc w:val="center"/>
        <w:rPr>
          <w:rFonts w:ascii="Arial" w:hAnsi="Arial" w:cs="Arial"/>
          <w:sz w:val="17"/>
          <w:szCs w:val="17"/>
        </w:rPr>
      </w:pPr>
    </w:p>
    <w:p w14:paraId="222A7173" w14:textId="77777777" w:rsidR="00531EC9" w:rsidRPr="00B376EC" w:rsidRDefault="00531EC9" w:rsidP="00531EC9">
      <w:pPr>
        <w:pStyle w:val="VergaderNaam"/>
        <w:ind w:left="426" w:hanging="426"/>
        <w:jc w:val="center"/>
        <w:rPr>
          <w:rFonts w:ascii="Arial" w:hAnsi="Arial" w:cs="Arial"/>
          <w:sz w:val="17"/>
          <w:szCs w:val="17"/>
        </w:rPr>
      </w:pPr>
      <w:r w:rsidRPr="00B376EC">
        <w:rPr>
          <w:rFonts w:ascii="Arial" w:hAnsi="Arial" w:cs="Arial"/>
          <w:sz w:val="17"/>
          <w:szCs w:val="17"/>
        </w:rPr>
        <w:t>Uitkering bij overlijden</w:t>
      </w:r>
    </w:p>
    <w:p w14:paraId="222A7174" w14:textId="77777777" w:rsidR="00531EC9" w:rsidRDefault="00531EC9" w:rsidP="00531EC9">
      <w:pPr>
        <w:spacing w:after="0" w:line="240" w:lineRule="auto"/>
        <w:jc w:val="both"/>
        <w:rPr>
          <w:rFonts w:ascii="Arial" w:hAnsi="Arial" w:cs="Arial"/>
          <w:sz w:val="17"/>
          <w:szCs w:val="17"/>
        </w:rPr>
      </w:pPr>
    </w:p>
    <w:p w14:paraId="222A7175" w14:textId="77777777" w:rsidR="00531EC9" w:rsidRPr="00B376EC" w:rsidRDefault="00531EC9" w:rsidP="00531EC9">
      <w:pPr>
        <w:spacing w:after="0" w:line="240" w:lineRule="auto"/>
        <w:jc w:val="both"/>
        <w:rPr>
          <w:rFonts w:ascii="Arial" w:hAnsi="Arial" w:cs="Arial"/>
          <w:sz w:val="17"/>
          <w:szCs w:val="17"/>
        </w:rPr>
      </w:pPr>
    </w:p>
    <w:p w14:paraId="222A7176" w14:textId="41484004" w:rsidR="00531EC9" w:rsidRPr="0036163B" w:rsidRDefault="00531EC9" w:rsidP="00531EC9">
      <w:pPr>
        <w:pStyle w:val="Lijstalinea"/>
        <w:numPr>
          <w:ilvl w:val="0"/>
          <w:numId w:val="27"/>
        </w:numPr>
        <w:spacing w:after="0" w:line="240" w:lineRule="auto"/>
        <w:jc w:val="both"/>
        <w:rPr>
          <w:rFonts w:ascii="Arial" w:hAnsi="Arial" w:cs="Arial"/>
          <w:sz w:val="17"/>
          <w:szCs w:val="17"/>
        </w:rPr>
      </w:pPr>
      <w:r w:rsidRPr="0036163B">
        <w:rPr>
          <w:rFonts w:ascii="Arial" w:hAnsi="Arial" w:cs="Arial"/>
          <w:sz w:val="17"/>
          <w:szCs w:val="17"/>
        </w:rPr>
        <w:t>Indien een werknemer overlijdt, zal aan zijn nagelaten betrekkingen een overlijdensuitkering worden verstrekt, gelijk aan het bedrag van het de werknemer laatstelijk rechtens toekomend salaris over het resterende deel van de kalendermaand waarin het overlijden plaatsvond plus de twee daaropvolgende kalendermaanden.</w:t>
      </w:r>
      <w:r>
        <w:rPr>
          <w:rFonts w:ascii="Arial" w:hAnsi="Arial" w:cs="Arial"/>
          <w:sz w:val="17"/>
          <w:szCs w:val="17"/>
        </w:rPr>
        <w:t xml:space="preserve"> </w:t>
      </w:r>
      <w:r w:rsidRPr="0036163B">
        <w:rPr>
          <w:rFonts w:ascii="Arial" w:hAnsi="Arial" w:cs="Arial"/>
          <w:sz w:val="17"/>
          <w:szCs w:val="17"/>
        </w:rPr>
        <w:t>Op dit bedrag wordt door de werkgever in mindering gebracht, hetgeen de nagelaten betrekkingen als gevolg van het overlijden van de werknemer toekomt op grond van de ZW, de WIA of de Toeslagenwet.</w:t>
      </w:r>
    </w:p>
    <w:p w14:paraId="222A7177" w14:textId="77777777" w:rsidR="00531EC9" w:rsidRPr="0036163B" w:rsidRDefault="00531EC9" w:rsidP="00531EC9">
      <w:pPr>
        <w:spacing w:after="0" w:line="240" w:lineRule="auto"/>
        <w:ind w:left="142"/>
        <w:jc w:val="both"/>
        <w:rPr>
          <w:rFonts w:ascii="Arial" w:hAnsi="Arial" w:cs="Arial"/>
          <w:sz w:val="17"/>
          <w:szCs w:val="17"/>
        </w:rPr>
      </w:pPr>
    </w:p>
    <w:p w14:paraId="222A7178" w14:textId="77777777" w:rsidR="00531EC9" w:rsidRPr="0036163B" w:rsidRDefault="00531EC9" w:rsidP="00531EC9">
      <w:pPr>
        <w:pStyle w:val="Lijstalinea"/>
        <w:numPr>
          <w:ilvl w:val="0"/>
          <w:numId w:val="27"/>
        </w:numPr>
        <w:spacing w:after="0" w:line="240" w:lineRule="auto"/>
        <w:jc w:val="both"/>
        <w:rPr>
          <w:rFonts w:ascii="Arial" w:hAnsi="Arial" w:cs="Arial"/>
          <w:sz w:val="17"/>
          <w:szCs w:val="17"/>
        </w:rPr>
      </w:pPr>
      <w:r w:rsidRPr="0036163B">
        <w:rPr>
          <w:rFonts w:ascii="Arial" w:hAnsi="Arial" w:cs="Arial"/>
          <w:sz w:val="17"/>
          <w:szCs w:val="17"/>
        </w:rPr>
        <w:t>Onder nagelaten betrekkingen wordt verstaan:</w:t>
      </w:r>
    </w:p>
    <w:p w14:paraId="222A7179" w14:textId="6363DA7C" w:rsidR="00531EC9" w:rsidRPr="00B376EC" w:rsidRDefault="00531EC9" w:rsidP="00624E96">
      <w:pPr>
        <w:pStyle w:val="inspringen05-05"/>
        <w:numPr>
          <w:ilvl w:val="1"/>
          <w:numId w:val="28"/>
        </w:numPr>
        <w:tabs>
          <w:tab w:val="clear" w:pos="567"/>
          <w:tab w:val="clear" w:pos="644"/>
          <w:tab w:val="num" w:pos="851"/>
        </w:tabs>
        <w:spacing w:line="240" w:lineRule="auto"/>
        <w:ind w:left="851" w:hanging="426"/>
        <w:rPr>
          <w:rFonts w:ascii="Arial" w:hAnsi="Arial" w:cs="Arial"/>
          <w:szCs w:val="17"/>
          <w:lang w:val="nl-NL"/>
        </w:rPr>
      </w:pPr>
      <w:r w:rsidRPr="00B376EC">
        <w:rPr>
          <w:rFonts w:ascii="Arial" w:hAnsi="Arial" w:cs="Arial"/>
          <w:szCs w:val="17"/>
          <w:lang w:val="nl-NL"/>
        </w:rPr>
        <w:t>de langstlevende van de echtgenoten, mits deze niet duurzaam gescheiden leefden;</w:t>
      </w:r>
    </w:p>
    <w:p w14:paraId="222A717A" w14:textId="77777777" w:rsidR="00531EC9" w:rsidRPr="00B376EC" w:rsidRDefault="00531EC9" w:rsidP="00624E96">
      <w:pPr>
        <w:pStyle w:val="inspringen05-05"/>
        <w:numPr>
          <w:ilvl w:val="1"/>
          <w:numId w:val="28"/>
        </w:numPr>
        <w:tabs>
          <w:tab w:val="clear" w:pos="567"/>
          <w:tab w:val="clear" w:pos="644"/>
          <w:tab w:val="num" w:pos="851"/>
        </w:tabs>
        <w:spacing w:line="240" w:lineRule="auto"/>
        <w:ind w:left="851" w:hanging="426"/>
        <w:rPr>
          <w:rFonts w:ascii="Arial" w:hAnsi="Arial" w:cs="Arial"/>
          <w:szCs w:val="17"/>
          <w:lang w:val="nl-NL"/>
        </w:rPr>
      </w:pPr>
      <w:r w:rsidRPr="00B376EC">
        <w:rPr>
          <w:rFonts w:ascii="Arial" w:hAnsi="Arial" w:cs="Arial"/>
          <w:szCs w:val="17"/>
          <w:lang w:val="nl-NL"/>
        </w:rPr>
        <w:t>indien deze niet meer in leven is of de echtgenoten duurzaam gescheiden leefden: de minderjarige wettige of natuurlijke kinderen.</w:t>
      </w:r>
    </w:p>
    <w:p w14:paraId="222A717B" w14:textId="77777777" w:rsidR="00531EC9" w:rsidRPr="00B376EC" w:rsidRDefault="00531EC9" w:rsidP="00531EC9">
      <w:pPr>
        <w:spacing w:after="0" w:line="240" w:lineRule="auto"/>
        <w:ind w:left="426" w:hanging="426"/>
        <w:jc w:val="both"/>
        <w:rPr>
          <w:rFonts w:ascii="Arial" w:hAnsi="Arial" w:cs="Arial"/>
          <w:sz w:val="17"/>
          <w:szCs w:val="17"/>
        </w:rPr>
      </w:pPr>
    </w:p>
    <w:p w14:paraId="222A717C" w14:textId="77777777" w:rsidR="00531EC9" w:rsidRPr="0036163B" w:rsidRDefault="00531EC9" w:rsidP="00531EC9">
      <w:pPr>
        <w:pStyle w:val="Lijstalinea"/>
        <w:numPr>
          <w:ilvl w:val="0"/>
          <w:numId w:val="27"/>
        </w:numPr>
        <w:spacing w:after="0" w:line="240" w:lineRule="auto"/>
        <w:jc w:val="both"/>
        <w:rPr>
          <w:rFonts w:ascii="Arial" w:hAnsi="Arial" w:cs="Arial"/>
          <w:sz w:val="17"/>
          <w:szCs w:val="17"/>
        </w:rPr>
      </w:pPr>
      <w:r w:rsidRPr="0036163B">
        <w:rPr>
          <w:rFonts w:ascii="Arial" w:hAnsi="Arial" w:cs="Arial"/>
          <w:sz w:val="17"/>
          <w:szCs w:val="17"/>
        </w:rPr>
        <w:t>Met gehuwd of echtgenoot/echtgenote worden gelijkgesteld niet gehuwde personen van verschillend of gelijk geslacht die duurzaam een gezamenlijke huishouding voeren, tenzij het personen betreft tussen wie bloedverwantschap in de eerste of tweede graad bestaat. Van een gezamenlijke huishouding als hier bedoeld kan slechts sprake zijn indien twee ongehuwde personen gezamenlijk voorzien in huisvesting en bovendien beiden een bijdrage leveren in de kosten van de huishouding dan wel op andere wijze in elkaars verzorging voorzien.</w:t>
      </w:r>
    </w:p>
    <w:p w14:paraId="222A717D" w14:textId="77777777" w:rsidR="00531EC9" w:rsidRPr="00B376EC" w:rsidRDefault="00531EC9" w:rsidP="00531EC9">
      <w:pPr>
        <w:spacing w:after="0" w:line="240" w:lineRule="auto"/>
        <w:jc w:val="both"/>
        <w:rPr>
          <w:rFonts w:ascii="Arial" w:hAnsi="Arial" w:cs="Arial"/>
          <w:sz w:val="17"/>
          <w:szCs w:val="17"/>
        </w:rPr>
      </w:pPr>
    </w:p>
    <w:p w14:paraId="6A8D21E1" w14:textId="0BCCC0A2" w:rsidR="00FC3470" w:rsidRDefault="00531EC9" w:rsidP="00531EC9">
      <w:pPr>
        <w:pStyle w:val="Lijstalinea"/>
        <w:numPr>
          <w:ilvl w:val="0"/>
          <w:numId w:val="27"/>
        </w:numPr>
        <w:spacing w:after="0" w:line="240" w:lineRule="auto"/>
        <w:jc w:val="both"/>
        <w:rPr>
          <w:rFonts w:ascii="Arial" w:hAnsi="Arial" w:cs="Arial"/>
          <w:sz w:val="17"/>
          <w:szCs w:val="17"/>
        </w:rPr>
      </w:pPr>
      <w:r w:rsidRPr="0036163B">
        <w:rPr>
          <w:rFonts w:ascii="Arial" w:hAnsi="Arial" w:cs="Arial"/>
          <w:sz w:val="17"/>
          <w:szCs w:val="17"/>
        </w:rPr>
        <w:t>Onder laatstelijk rechtens toekomend salaris wordt in dit artikel verstaan het laatstelijk genoten salaris vermeerderd met oververdienste, ploegentoeslag, beloningen voor overwerk voor zover deze extra beloningen niet een incidenteel karakter dragen, vakantietoeslag</w:t>
      </w:r>
      <w:r w:rsidR="00FC3470">
        <w:rPr>
          <w:rFonts w:ascii="Arial" w:hAnsi="Arial" w:cs="Arial"/>
          <w:sz w:val="17"/>
          <w:szCs w:val="17"/>
        </w:rPr>
        <w:t xml:space="preserve">, </w:t>
      </w:r>
      <w:r w:rsidRPr="0036163B">
        <w:rPr>
          <w:rFonts w:ascii="Arial" w:hAnsi="Arial" w:cs="Arial"/>
          <w:sz w:val="17"/>
          <w:szCs w:val="17"/>
        </w:rPr>
        <w:t>vast overeengekomen jaarlijkse uitkeringen</w:t>
      </w:r>
      <w:r w:rsidR="00FC3470">
        <w:rPr>
          <w:rFonts w:ascii="Arial" w:hAnsi="Arial" w:cs="Arial"/>
          <w:sz w:val="17"/>
          <w:szCs w:val="17"/>
        </w:rPr>
        <w:t xml:space="preserve"> en de waarde van de nog niet opgenomen vakantiedagen</w:t>
      </w:r>
      <w:r w:rsidRPr="0036163B">
        <w:rPr>
          <w:rFonts w:ascii="Arial" w:hAnsi="Arial" w:cs="Arial"/>
          <w:sz w:val="17"/>
          <w:szCs w:val="17"/>
        </w:rPr>
        <w:t xml:space="preserve">. </w:t>
      </w:r>
    </w:p>
    <w:p w14:paraId="62995D91" w14:textId="77777777" w:rsidR="00FC3470" w:rsidRPr="00A779EA" w:rsidRDefault="00FC3470" w:rsidP="00A779EA">
      <w:pPr>
        <w:pStyle w:val="Lijstalinea"/>
        <w:rPr>
          <w:rFonts w:ascii="Arial" w:hAnsi="Arial" w:cs="Arial"/>
          <w:sz w:val="17"/>
          <w:szCs w:val="17"/>
        </w:rPr>
      </w:pPr>
    </w:p>
    <w:p w14:paraId="222A717E" w14:textId="13201829" w:rsidR="00531EC9" w:rsidRPr="0036163B" w:rsidRDefault="00531EC9" w:rsidP="00531EC9">
      <w:pPr>
        <w:pStyle w:val="Lijstalinea"/>
        <w:numPr>
          <w:ilvl w:val="0"/>
          <w:numId w:val="27"/>
        </w:numPr>
        <w:spacing w:after="0" w:line="240" w:lineRule="auto"/>
        <w:jc w:val="both"/>
        <w:rPr>
          <w:rFonts w:ascii="Arial" w:hAnsi="Arial" w:cs="Arial"/>
          <w:sz w:val="17"/>
          <w:szCs w:val="17"/>
        </w:rPr>
      </w:pPr>
      <w:r w:rsidRPr="0036163B">
        <w:rPr>
          <w:rFonts w:ascii="Arial" w:hAnsi="Arial" w:cs="Arial"/>
          <w:sz w:val="17"/>
          <w:szCs w:val="17"/>
        </w:rPr>
        <w:t xml:space="preserve">Geen </w:t>
      </w:r>
      <w:r w:rsidR="00C01A37">
        <w:rPr>
          <w:rFonts w:ascii="Arial" w:hAnsi="Arial" w:cs="Arial"/>
          <w:sz w:val="17"/>
          <w:szCs w:val="17"/>
        </w:rPr>
        <w:t>overlijdens</w:t>
      </w:r>
      <w:r w:rsidRPr="0036163B">
        <w:rPr>
          <w:rFonts w:ascii="Arial" w:hAnsi="Arial" w:cs="Arial"/>
          <w:sz w:val="17"/>
          <w:szCs w:val="17"/>
        </w:rPr>
        <w:t>uitkering is verschuldigd, indien ten gevolge van het toedoen van de werknemer geen aanspraak bestaat op een uitkering op grond van de ZW, de WIA of de Toeslagenwet.</w:t>
      </w:r>
    </w:p>
    <w:p w14:paraId="222A717F" w14:textId="77777777" w:rsidR="00531EC9" w:rsidRDefault="00531EC9" w:rsidP="00531EC9">
      <w:pPr>
        <w:jc w:val="both"/>
        <w:rPr>
          <w:rFonts w:ascii="Arial" w:hAnsi="Arial" w:cs="Arial"/>
          <w:sz w:val="17"/>
          <w:szCs w:val="17"/>
        </w:rPr>
      </w:pPr>
      <w:r>
        <w:rPr>
          <w:rFonts w:ascii="Arial" w:hAnsi="Arial" w:cs="Arial"/>
          <w:sz w:val="17"/>
          <w:szCs w:val="17"/>
        </w:rPr>
        <w:br w:type="page"/>
      </w:r>
    </w:p>
    <w:p w14:paraId="222A7180" w14:textId="514B9B9C" w:rsidR="00531EC9" w:rsidRPr="00B376EC" w:rsidRDefault="00531EC9" w:rsidP="00531EC9">
      <w:pPr>
        <w:spacing w:after="0" w:line="240" w:lineRule="auto"/>
        <w:jc w:val="center"/>
        <w:rPr>
          <w:rFonts w:ascii="Arial" w:hAnsi="Arial" w:cs="Arial"/>
          <w:i/>
          <w:sz w:val="17"/>
          <w:szCs w:val="17"/>
        </w:rPr>
      </w:pPr>
      <w:r w:rsidRPr="00B376EC">
        <w:rPr>
          <w:rFonts w:ascii="Arial" w:hAnsi="Arial" w:cs="Arial"/>
          <w:i/>
          <w:sz w:val="17"/>
          <w:szCs w:val="17"/>
        </w:rPr>
        <w:lastRenderedPageBreak/>
        <w:t>Artikel 1</w:t>
      </w:r>
      <w:r w:rsidR="002A6A32">
        <w:rPr>
          <w:rFonts w:ascii="Arial" w:hAnsi="Arial" w:cs="Arial"/>
          <w:i/>
          <w:sz w:val="17"/>
          <w:szCs w:val="17"/>
        </w:rPr>
        <w:t>7</w:t>
      </w:r>
    </w:p>
    <w:p w14:paraId="222A7181" w14:textId="77777777" w:rsidR="00531EC9" w:rsidRPr="00B376EC" w:rsidRDefault="00531EC9" w:rsidP="00531EC9">
      <w:pPr>
        <w:spacing w:after="0" w:line="240" w:lineRule="auto"/>
        <w:jc w:val="center"/>
        <w:rPr>
          <w:rFonts w:ascii="Arial" w:hAnsi="Arial" w:cs="Arial"/>
          <w:i/>
          <w:sz w:val="17"/>
          <w:szCs w:val="17"/>
        </w:rPr>
      </w:pPr>
    </w:p>
    <w:p w14:paraId="222A7182" w14:textId="77777777" w:rsidR="00531EC9" w:rsidRPr="00B376EC" w:rsidRDefault="00531EC9" w:rsidP="00531EC9">
      <w:pPr>
        <w:pStyle w:val="VergaderNaam"/>
        <w:jc w:val="center"/>
        <w:rPr>
          <w:rFonts w:ascii="Arial" w:hAnsi="Arial" w:cs="Arial"/>
          <w:sz w:val="17"/>
          <w:szCs w:val="17"/>
        </w:rPr>
      </w:pPr>
      <w:r w:rsidRPr="00B376EC">
        <w:rPr>
          <w:rFonts w:ascii="Arial" w:hAnsi="Arial" w:cs="Arial"/>
          <w:sz w:val="17"/>
          <w:szCs w:val="17"/>
        </w:rPr>
        <w:t>Vrije uren voor oudere werknemers</w:t>
      </w:r>
    </w:p>
    <w:p w14:paraId="222A7183" w14:textId="77777777" w:rsidR="00531EC9" w:rsidRDefault="00531EC9" w:rsidP="00531EC9">
      <w:pPr>
        <w:spacing w:after="0" w:line="240" w:lineRule="auto"/>
        <w:ind w:left="426" w:hanging="426"/>
        <w:jc w:val="both"/>
        <w:rPr>
          <w:rFonts w:ascii="Arial" w:hAnsi="Arial" w:cs="Arial"/>
          <w:sz w:val="17"/>
          <w:szCs w:val="17"/>
        </w:rPr>
      </w:pPr>
    </w:p>
    <w:p w14:paraId="222A7184" w14:textId="77777777" w:rsidR="00531EC9" w:rsidRPr="00B376EC" w:rsidRDefault="00531EC9" w:rsidP="00531EC9">
      <w:pPr>
        <w:spacing w:after="0" w:line="240" w:lineRule="auto"/>
        <w:ind w:left="426" w:hanging="426"/>
        <w:jc w:val="both"/>
        <w:rPr>
          <w:rFonts w:ascii="Arial" w:hAnsi="Arial" w:cs="Arial"/>
          <w:sz w:val="17"/>
          <w:szCs w:val="17"/>
        </w:rPr>
      </w:pPr>
    </w:p>
    <w:p w14:paraId="222A7185" w14:textId="22E21611"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r w:rsidRPr="00B376EC">
        <w:rPr>
          <w:rFonts w:ascii="Arial" w:hAnsi="Arial" w:cs="Arial"/>
          <w:szCs w:val="17"/>
          <w:lang w:val="nl-NL"/>
        </w:rPr>
        <w:t>1.</w:t>
      </w:r>
      <w:r w:rsidRPr="00B376EC">
        <w:rPr>
          <w:rFonts w:ascii="Arial" w:hAnsi="Arial" w:cs="Arial"/>
          <w:szCs w:val="17"/>
          <w:lang w:val="nl-NL"/>
        </w:rPr>
        <w:tab/>
      </w:r>
      <w:r w:rsidR="003303C4">
        <w:rPr>
          <w:rFonts w:ascii="Arial" w:hAnsi="Arial" w:cs="Arial"/>
          <w:szCs w:val="17"/>
          <w:lang w:val="nl-NL"/>
        </w:rPr>
        <w:t>D</w:t>
      </w:r>
      <w:r w:rsidRPr="00B376EC">
        <w:rPr>
          <w:rFonts w:ascii="Arial" w:hAnsi="Arial" w:cs="Arial"/>
          <w:szCs w:val="17"/>
          <w:lang w:val="nl-NL"/>
        </w:rPr>
        <w:t>e werknemer</w:t>
      </w:r>
      <w:r w:rsidR="003303C4">
        <w:rPr>
          <w:rFonts w:ascii="Arial" w:hAnsi="Arial" w:cs="Arial"/>
          <w:szCs w:val="17"/>
          <w:lang w:val="nl-NL"/>
        </w:rPr>
        <w:t xml:space="preserve"> van 60 jaar en ouder</w:t>
      </w:r>
      <w:r w:rsidRPr="00B376EC">
        <w:rPr>
          <w:rFonts w:ascii="Arial" w:hAnsi="Arial" w:cs="Arial"/>
          <w:szCs w:val="17"/>
          <w:lang w:val="nl-NL"/>
        </w:rPr>
        <w:t>, voor wie de normale arbeidsduur van toepassing is</w:t>
      </w:r>
      <w:r w:rsidR="003303C4">
        <w:rPr>
          <w:rFonts w:ascii="Arial" w:hAnsi="Arial" w:cs="Arial"/>
          <w:szCs w:val="17"/>
          <w:lang w:val="nl-NL"/>
        </w:rPr>
        <w:t>, heeft tot de AOW-gerechtigde leeftijd recht op naar keuze in totaal 1.000 of 824 zogenaamde koopuren, die hij als volgt kan opnemen</w:t>
      </w:r>
      <w:r w:rsidRPr="00B376EC">
        <w:rPr>
          <w:rFonts w:ascii="Arial" w:hAnsi="Arial" w:cs="Arial"/>
          <w:szCs w:val="17"/>
          <w:lang w:val="nl-NL"/>
        </w:rPr>
        <w:t>:</w:t>
      </w:r>
    </w:p>
    <w:p w14:paraId="222A7186" w14:textId="6BB9969A" w:rsidR="00531EC9" w:rsidRPr="00B376EC" w:rsidRDefault="00531EC9" w:rsidP="00531EC9">
      <w:pPr>
        <w:pStyle w:val="inspringen05"/>
        <w:tabs>
          <w:tab w:val="clear" w:pos="567"/>
          <w:tab w:val="right" w:pos="3969"/>
        </w:tabs>
        <w:spacing w:line="240" w:lineRule="auto"/>
        <w:ind w:left="851" w:hanging="425"/>
        <w:rPr>
          <w:rFonts w:ascii="Arial" w:hAnsi="Arial" w:cs="Arial"/>
          <w:szCs w:val="17"/>
          <w:lang w:val="nl-NL"/>
        </w:rPr>
      </w:pPr>
      <w:r w:rsidRPr="00B376EC">
        <w:rPr>
          <w:rFonts w:ascii="Arial" w:hAnsi="Arial" w:cs="Arial"/>
          <w:szCs w:val="17"/>
          <w:lang w:val="nl-NL"/>
        </w:rPr>
        <w:t>-</w:t>
      </w:r>
      <w:r w:rsidRPr="00B376EC">
        <w:rPr>
          <w:rFonts w:ascii="Arial" w:hAnsi="Arial" w:cs="Arial"/>
          <w:szCs w:val="17"/>
          <w:lang w:val="nl-NL"/>
        </w:rPr>
        <w:tab/>
      </w:r>
      <w:r w:rsidR="003303C4">
        <w:rPr>
          <w:rFonts w:ascii="Arial" w:hAnsi="Arial" w:cs="Arial"/>
          <w:szCs w:val="17"/>
          <w:lang w:val="nl-NL"/>
        </w:rPr>
        <w:t>jaarlijks tot de AOW-gerechtigde leeftijd: maximaal 50 uren per kwartaal (200 uren op jaarbasis);</w:t>
      </w:r>
    </w:p>
    <w:p w14:paraId="222A7188" w14:textId="5504E8B1" w:rsidR="00531EC9" w:rsidRPr="00B376EC" w:rsidRDefault="00531EC9" w:rsidP="00531EC9">
      <w:pPr>
        <w:pStyle w:val="inspringen05"/>
        <w:tabs>
          <w:tab w:val="clear" w:pos="567"/>
          <w:tab w:val="right" w:pos="3969"/>
        </w:tabs>
        <w:spacing w:line="240" w:lineRule="auto"/>
        <w:ind w:left="851" w:hanging="425"/>
        <w:rPr>
          <w:rFonts w:ascii="Arial" w:hAnsi="Arial" w:cs="Arial"/>
          <w:szCs w:val="17"/>
          <w:lang w:val="nl-NL"/>
        </w:rPr>
      </w:pPr>
      <w:r w:rsidRPr="00B376EC">
        <w:rPr>
          <w:rFonts w:ascii="Arial" w:hAnsi="Arial" w:cs="Arial"/>
          <w:szCs w:val="17"/>
          <w:lang w:val="nl-NL"/>
        </w:rPr>
        <w:t>-</w:t>
      </w:r>
      <w:r w:rsidRPr="00B376EC">
        <w:rPr>
          <w:rFonts w:ascii="Arial" w:hAnsi="Arial" w:cs="Arial"/>
          <w:szCs w:val="17"/>
          <w:lang w:val="nl-NL"/>
        </w:rPr>
        <w:tab/>
      </w:r>
      <w:r w:rsidR="003303C4">
        <w:rPr>
          <w:rFonts w:ascii="Arial" w:hAnsi="Arial" w:cs="Arial"/>
          <w:szCs w:val="17"/>
          <w:lang w:val="nl-NL"/>
        </w:rPr>
        <w:t>24 maanden voorafgaand aan de AOW-gerechtigde leeftijd: maximaal 75 uren per kwartaal (300 uren op jaarbasis);</w:t>
      </w:r>
    </w:p>
    <w:p w14:paraId="222A7189" w14:textId="385FA8AA" w:rsidR="00531EC9" w:rsidRPr="00B376EC" w:rsidRDefault="00531EC9" w:rsidP="00531EC9">
      <w:pPr>
        <w:pStyle w:val="inspringen05"/>
        <w:tabs>
          <w:tab w:val="clear" w:pos="567"/>
          <w:tab w:val="right" w:pos="3969"/>
        </w:tabs>
        <w:spacing w:line="240" w:lineRule="auto"/>
        <w:ind w:left="851" w:hanging="425"/>
        <w:rPr>
          <w:rFonts w:ascii="Arial" w:hAnsi="Arial" w:cs="Arial"/>
          <w:szCs w:val="17"/>
          <w:lang w:val="nl-NL"/>
        </w:rPr>
      </w:pPr>
      <w:r w:rsidRPr="00B376EC">
        <w:rPr>
          <w:rFonts w:ascii="Arial" w:hAnsi="Arial" w:cs="Arial"/>
          <w:szCs w:val="17"/>
          <w:lang w:val="nl-NL"/>
        </w:rPr>
        <w:t>-</w:t>
      </w:r>
      <w:r w:rsidRPr="00B376EC">
        <w:rPr>
          <w:rFonts w:ascii="Arial" w:hAnsi="Arial" w:cs="Arial"/>
          <w:szCs w:val="17"/>
          <w:lang w:val="nl-NL"/>
        </w:rPr>
        <w:tab/>
      </w:r>
      <w:r w:rsidR="003303C4">
        <w:rPr>
          <w:rFonts w:ascii="Arial" w:hAnsi="Arial" w:cs="Arial"/>
          <w:szCs w:val="17"/>
          <w:lang w:val="nl-NL"/>
        </w:rPr>
        <w:t xml:space="preserve">12 maanden voorafgaand aan de AOW-gerechtigde leeftijd: maximaal 100 uren per kwartaal (400 uren op jaarbasis). </w:t>
      </w:r>
    </w:p>
    <w:p w14:paraId="222A718A" w14:textId="77777777" w:rsidR="00531EC9" w:rsidRPr="00B376EC" w:rsidRDefault="00531EC9" w:rsidP="00531EC9">
      <w:pPr>
        <w:spacing w:after="0" w:line="240" w:lineRule="auto"/>
        <w:ind w:left="426" w:hanging="426"/>
        <w:jc w:val="both"/>
        <w:rPr>
          <w:rFonts w:ascii="Arial" w:hAnsi="Arial" w:cs="Arial"/>
          <w:sz w:val="17"/>
          <w:szCs w:val="17"/>
        </w:rPr>
      </w:pPr>
    </w:p>
    <w:p w14:paraId="4518575D" w14:textId="62DB0A5F" w:rsidR="0012595C" w:rsidRDefault="00531EC9" w:rsidP="00A779EA">
      <w:pPr>
        <w:pStyle w:val="inspringen05-05"/>
        <w:numPr>
          <w:ilvl w:val="0"/>
          <w:numId w:val="11"/>
        </w:numPr>
        <w:tabs>
          <w:tab w:val="clear" w:pos="360"/>
          <w:tab w:val="clear" w:pos="567"/>
          <w:tab w:val="num" w:pos="426"/>
        </w:tabs>
        <w:spacing w:line="240" w:lineRule="auto"/>
        <w:ind w:left="426" w:hanging="426"/>
        <w:rPr>
          <w:rFonts w:ascii="Arial" w:hAnsi="Arial" w:cs="Arial"/>
          <w:szCs w:val="17"/>
          <w:lang w:val="nl-NL"/>
        </w:rPr>
      </w:pPr>
      <w:r w:rsidRPr="00B376EC">
        <w:rPr>
          <w:rFonts w:ascii="Arial" w:hAnsi="Arial" w:cs="Arial"/>
          <w:szCs w:val="17"/>
          <w:lang w:val="nl-NL"/>
        </w:rPr>
        <w:t xml:space="preserve">De werknemer ontvangt over de opgenomen </w:t>
      </w:r>
      <w:r w:rsidR="003303C4">
        <w:rPr>
          <w:rFonts w:ascii="Arial" w:hAnsi="Arial" w:cs="Arial"/>
          <w:szCs w:val="17"/>
          <w:lang w:val="nl-NL"/>
        </w:rPr>
        <w:t xml:space="preserve">1.000 koopuren 70% van zijn inkomen per uur respectievelijk over de 824 koopuren </w:t>
      </w:r>
      <w:r w:rsidRPr="00B376EC">
        <w:rPr>
          <w:rFonts w:ascii="Arial" w:hAnsi="Arial" w:cs="Arial"/>
          <w:szCs w:val="17"/>
          <w:lang w:val="nl-NL"/>
        </w:rPr>
        <w:t>85% van zijn inkomen per uur dat in evenredigheid is afgeleid van het maandinkomen.</w:t>
      </w:r>
      <w:r w:rsidR="003303C4">
        <w:rPr>
          <w:rFonts w:ascii="Arial" w:hAnsi="Arial" w:cs="Arial"/>
          <w:szCs w:val="17"/>
          <w:lang w:val="nl-NL"/>
        </w:rPr>
        <w:t xml:space="preserve"> De werknemer dient voor</w:t>
      </w:r>
      <w:r w:rsidR="0012595C">
        <w:rPr>
          <w:rFonts w:ascii="Arial" w:hAnsi="Arial" w:cs="Arial"/>
          <w:szCs w:val="17"/>
          <w:lang w:val="nl-NL"/>
        </w:rPr>
        <w:t xml:space="preserve">af een eenmalige keuze te maken voor </w:t>
      </w:r>
      <w:r w:rsidR="00F4216C">
        <w:rPr>
          <w:rFonts w:ascii="Arial" w:hAnsi="Arial" w:cs="Arial"/>
          <w:szCs w:val="17"/>
          <w:lang w:val="nl-NL"/>
        </w:rPr>
        <w:t xml:space="preserve">maximaal </w:t>
      </w:r>
      <w:r w:rsidR="0012595C">
        <w:rPr>
          <w:rFonts w:ascii="Arial" w:hAnsi="Arial" w:cs="Arial"/>
          <w:szCs w:val="17"/>
          <w:lang w:val="nl-NL"/>
        </w:rPr>
        <w:t>1.000 koopuren</w:t>
      </w:r>
      <w:r w:rsidR="007F4E23">
        <w:rPr>
          <w:rFonts w:ascii="Arial" w:hAnsi="Arial" w:cs="Arial"/>
          <w:szCs w:val="17"/>
          <w:lang w:val="nl-NL"/>
        </w:rPr>
        <w:t xml:space="preserve"> </w:t>
      </w:r>
      <w:r w:rsidR="0012595C">
        <w:rPr>
          <w:rFonts w:ascii="Arial" w:hAnsi="Arial" w:cs="Arial"/>
          <w:szCs w:val="17"/>
          <w:lang w:val="nl-NL"/>
        </w:rPr>
        <w:t xml:space="preserve">à 70% of </w:t>
      </w:r>
      <w:r w:rsidR="00F4216C">
        <w:rPr>
          <w:rFonts w:ascii="Arial" w:hAnsi="Arial" w:cs="Arial"/>
          <w:szCs w:val="17"/>
          <w:lang w:val="nl-NL"/>
        </w:rPr>
        <w:t xml:space="preserve">maximaal </w:t>
      </w:r>
      <w:r w:rsidR="0012595C">
        <w:rPr>
          <w:rFonts w:ascii="Arial" w:hAnsi="Arial" w:cs="Arial"/>
          <w:szCs w:val="17"/>
          <w:lang w:val="nl-NL"/>
        </w:rPr>
        <w:t>824 koopuren à 85%</w:t>
      </w:r>
      <w:r w:rsidR="00F4216C">
        <w:rPr>
          <w:rFonts w:ascii="Arial" w:hAnsi="Arial" w:cs="Arial"/>
          <w:szCs w:val="17"/>
          <w:lang w:val="nl-NL"/>
        </w:rPr>
        <w:t xml:space="preserve"> van zijn inkomen per uur</w:t>
      </w:r>
      <w:r w:rsidR="0012595C">
        <w:rPr>
          <w:rFonts w:ascii="Arial" w:hAnsi="Arial" w:cs="Arial"/>
          <w:szCs w:val="17"/>
          <w:lang w:val="nl-NL"/>
        </w:rPr>
        <w:t xml:space="preserve">. </w:t>
      </w:r>
    </w:p>
    <w:p w14:paraId="42903B4C" w14:textId="77777777" w:rsidR="0012595C" w:rsidRDefault="0012595C" w:rsidP="00A779EA">
      <w:pPr>
        <w:pStyle w:val="inspringen05-05"/>
        <w:tabs>
          <w:tab w:val="clear" w:pos="567"/>
        </w:tabs>
        <w:spacing w:line="240" w:lineRule="auto"/>
        <w:ind w:left="0"/>
        <w:rPr>
          <w:rFonts w:ascii="Arial" w:hAnsi="Arial" w:cs="Arial"/>
          <w:szCs w:val="17"/>
          <w:lang w:val="nl-NL"/>
        </w:rPr>
      </w:pPr>
    </w:p>
    <w:p w14:paraId="222A718D" w14:textId="47F8F3AC" w:rsidR="00531EC9" w:rsidRPr="00B376EC" w:rsidRDefault="00DB1738" w:rsidP="00531EC9">
      <w:pPr>
        <w:pStyle w:val="inspringen05-05"/>
        <w:tabs>
          <w:tab w:val="clear" w:pos="567"/>
        </w:tabs>
        <w:spacing w:line="240" w:lineRule="auto"/>
        <w:ind w:left="426" w:hanging="426"/>
        <w:rPr>
          <w:rFonts w:ascii="Arial" w:hAnsi="Arial" w:cs="Arial"/>
          <w:szCs w:val="17"/>
          <w:lang w:val="nl-NL"/>
        </w:rPr>
      </w:pPr>
      <w:r>
        <w:rPr>
          <w:rFonts w:ascii="Arial" w:hAnsi="Arial" w:cs="Arial"/>
          <w:szCs w:val="17"/>
          <w:lang w:val="nl-NL"/>
        </w:rPr>
        <w:t>3</w:t>
      </w:r>
      <w:r w:rsidR="00531EC9" w:rsidRPr="00B376EC">
        <w:rPr>
          <w:rFonts w:ascii="Arial" w:hAnsi="Arial" w:cs="Arial"/>
          <w:szCs w:val="17"/>
          <w:lang w:val="nl-NL"/>
        </w:rPr>
        <w:t>.</w:t>
      </w:r>
      <w:r w:rsidR="00531EC9" w:rsidRPr="00B376EC">
        <w:rPr>
          <w:rFonts w:ascii="Arial" w:hAnsi="Arial" w:cs="Arial"/>
          <w:szCs w:val="17"/>
          <w:lang w:val="nl-NL"/>
        </w:rPr>
        <w:tab/>
        <w:t xml:space="preserve">Het onder 2 gestelde zal geen gevolgen hebben voor pensioenrechten, noch voor de </w:t>
      </w:r>
      <w:r w:rsidR="004959A7">
        <w:rPr>
          <w:rFonts w:ascii="Arial" w:hAnsi="Arial" w:cs="Arial"/>
          <w:szCs w:val="17"/>
          <w:lang w:val="nl-NL"/>
        </w:rPr>
        <w:t>loondoorbetaling</w:t>
      </w:r>
      <w:r w:rsidR="00531EC9" w:rsidRPr="00B376EC">
        <w:rPr>
          <w:rFonts w:ascii="Arial" w:hAnsi="Arial" w:cs="Arial"/>
          <w:szCs w:val="17"/>
          <w:lang w:val="nl-NL"/>
        </w:rPr>
        <w:t xml:space="preserve"> bij arbeidsongeschiktheid.</w:t>
      </w:r>
    </w:p>
    <w:p w14:paraId="222A718E" w14:textId="77777777"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p>
    <w:p w14:paraId="222A718F" w14:textId="36D99D00" w:rsidR="00531EC9" w:rsidRPr="00B376EC" w:rsidRDefault="00DB1738" w:rsidP="00531EC9">
      <w:pPr>
        <w:pStyle w:val="inspringen05-05"/>
        <w:tabs>
          <w:tab w:val="clear" w:pos="567"/>
        </w:tabs>
        <w:spacing w:line="240" w:lineRule="auto"/>
        <w:ind w:left="426" w:hanging="426"/>
        <w:rPr>
          <w:rFonts w:ascii="Arial" w:hAnsi="Arial" w:cs="Arial"/>
          <w:szCs w:val="17"/>
          <w:lang w:val="nl-NL"/>
        </w:rPr>
      </w:pPr>
      <w:r>
        <w:rPr>
          <w:rFonts w:ascii="Arial" w:hAnsi="Arial" w:cs="Arial"/>
          <w:szCs w:val="17"/>
          <w:lang w:val="nl-NL"/>
        </w:rPr>
        <w:t>4</w:t>
      </w:r>
      <w:r w:rsidR="00531EC9" w:rsidRPr="00B376EC">
        <w:rPr>
          <w:rFonts w:ascii="Arial" w:hAnsi="Arial" w:cs="Arial"/>
          <w:szCs w:val="17"/>
          <w:lang w:val="nl-NL"/>
        </w:rPr>
        <w:t>.</w:t>
      </w:r>
      <w:r w:rsidR="00531EC9" w:rsidRPr="00B376EC">
        <w:rPr>
          <w:rFonts w:ascii="Arial" w:hAnsi="Arial" w:cs="Arial"/>
          <w:szCs w:val="17"/>
          <w:lang w:val="nl-NL"/>
        </w:rPr>
        <w:tab/>
        <w:t>De werknemer die gebruik wenst te maken van de mogelijkheid om extra vrije tijd op te nemen, dient deze vast te stellen hetzij in diensten, hetzij in uren in overeenstemming met de werkgever</w:t>
      </w:r>
    </w:p>
    <w:p w14:paraId="222A7190" w14:textId="77777777" w:rsidR="00531EC9" w:rsidRPr="00B376EC" w:rsidRDefault="00531EC9" w:rsidP="00531EC9">
      <w:pPr>
        <w:pStyle w:val="inspringen10-05"/>
        <w:tabs>
          <w:tab w:val="clear" w:pos="567"/>
          <w:tab w:val="clear" w:pos="1134"/>
        </w:tabs>
        <w:spacing w:line="240" w:lineRule="auto"/>
        <w:ind w:left="851" w:hanging="426"/>
        <w:rPr>
          <w:rFonts w:ascii="Arial" w:hAnsi="Arial" w:cs="Arial"/>
          <w:szCs w:val="17"/>
          <w:lang w:val="nl-NL"/>
        </w:rPr>
      </w:pPr>
    </w:p>
    <w:p w14:paraId="222A7191" w14:textId="77777777" w:rsidR="00531EC9" w:rsidRPr="00B376EC" w:rsidRDefault="00531EC9" w:rsidP="00531EC9">
      <w:pPr>
        <w:pStyle w:val="inspringen10-05"/>
        <w:tabs>
          <w:tab w:val="clear" w:pos="567"/>
          <w:tab w:val="clear" w:pos="1134"/>
        </w:tabs>
        <w:spacing w:line="240" w:lineRule="auto"/>
        <w:ind w:left="851" w:hanging="426"/>
        <w:rPr>
          <w:rFonts w:ascii="Arial" w:hAnsi="Arial" w:cs="Arial"/>
          <w:szCs w:val="17"/>
          <w:lang w:val="nl-NL"/>
        </w:rPr>
      </w:pPr>
      <w:r w:rsidRPr="00B376EC">
        <w:rPr>
          <w:rFonts w:ascii="Arial" w:hAnsi="Arial" w:cs="Arial"/>
          <w:szCs w:val="17"/>
          <w:lang w:val="nl-NL"/>
        </w:rPr>
        <w:t>a.</w:t>
      </w:r>
      <w:r w:rsidRPr="00B376EC">
        <w:rPr>
          <w:rFonts w:ascii="Arial" w:hAnsi="Arial" w:cs="Arial"/>
          <w:szCs w:val="17"/>
          <w:lang w:val="nl-NL"/>
        </w:rPr>
        <w:tab/>
        <w:t>vóór de aanvang van elk kalenderkwartaal;</w:t>
      </w:r>
    </w:p>
    <w:p w14:paraId="222A7192" w14:textId="77777777" w:rsidR="00531EC9" w:rsidRPr="00B376EC" w:rsidRDefault="00531EC9" w:rsidP="00531EC9">
      <w:pPr>
        <w:pStyle w:val="inspringen10-05"/>
        <w:tabs>
          <w:tab w:val="clear" w:pos="567"/>
          <w:tab w:val="clear" w:pos="1134"/>
        </w:tabs>
        <w:spacing w:line="240" w:lineRule="auto"/>
        <w:ind w:left="851" w:hanging="426"/>
        <w:rPr>
          <w:rFonts w:ascii="Arial" w:hAnsi="Arial" w:cs="Arial"/>
          <w:szCs w:val="17"/>
          <w:lang w:val="nl-NL"/>
        </w:rPr>
      </w:pPr>
    </w:p>
    <w:p w14:paraId="222A7193" w14:textId="77777777" w:rsidR="00531EC9" w:rsidRPr="00B376EC" w:rsidRDefault="00531EC9" w:rsidP="00531EC9">
      <w:pPr>
        <w:pStyle w:val="inspringen10-05"/>
        <w:tabs>
          <w:tab w:val="clear" w:pos="567"/>
          <w:tab w:val="clear" w:pos="1134"/>
        </w:tabs>
        <w:spacing w:line="240" w:lineRule="auto"/>
        <w:ind w:left="851" w:hanging="426"/>
        <w:rPr>
          <w:rFonts w:ascii="Arial" w:hAnsi="Arial" w:cs="Arial"/>
          <w:szCs w:val="17"/>
          <w:lang w:val="nl-NL"/>
        </w:rPr>
      </w:pPr>
      <w:r w:rsidRPr="00B376EC">
        <w:rPr>
          <w:rFonts w:ascii="Arial" w:hAnsi="Arial" w:cs="Arial"/>
          <w:szCs w:val="17"/>
          <w:lang w:val="nl-NL"/>
        </w:rPr>
        <w:t>b.</w:t>
      </w:r>
      <w:r w:rsidRPr="00B376EC">
        <w:rPr>
          <w:rFonts w:ascii="Arial" w:hAnsi="Arial" w:cs="Arial"/>
          <w:szCs w:val="17"/>
          <w:lang w:val="nl-NL"/>
        </w:rPr>
        <w:tab/>
        <w:t>als het onder a gestelde niet mogelijk is ten gevolge van arbeidsongeschiktheid, op de eerste dag van zijn werkhervatting;</w:t>
      </w:r>
    </w:p>
    <w:p w14:paraId="222A7194" w14:textId="77777777" w:rsidR="00531EC9" w:rsidRPr="00B376EC" w:rsidRDefault="00531EC9" w:rsidP="00531EC9">
      <w:pPr>
        <w:pStyle w:val="inspringen10-05"/>
        <w:tabs>
          <w:tab w:val="clear" w:pos="567"/>
          <w:tab w:val="clear" w:pos="1134"/>
        </w:tabs>
        <w:spacing w:line="240" w:lineRule="auto"/>
        <w:ind w:left="851" w:hanging="426"/>
        <w:rPr>
          <w:rFonts w:ascii="Arial" w:hAnsi="Arial" w:cs="Arial"/>
          <w:szCs w:val="17"/>
          <w:lang w:val="nl-NL"/>
        </w:rPr>
      </w:pPr>
    </w:p>
    <w:p w14:paraId="222A7195" w14:textId="77777777" w:rsidR="00531EC9" w:rsidRPr="00B376EC" w:rsidRDefault="00531EC9" w:rsidP="00531EC9">
      <w:pPr>
        <w:pStyle w:val="inspringen10-05"/>
        <w:tabs>
          <w:tab w:val="clear" w:pos="567"/>
          <w:tab w:val="clear" w:pos="1134"/>
        </w:tabs>
        <w:spacing w:line="240" w:lineRule="auto"/>
        <w:ind w:left="851" w:hanging="426"/>
        <w:rPr>
          <w:rFonts w:ascii="Arial" w:hAnsi="Arial" w:cs="Arial"/>
          <w:szCs w:val="17"/>
          <w:lang w:val="nl-NL"/>
        </w:rPr>
      </w:pPr>
      <w:r w:rsidRPr="00B376EC">
        <w:rPr>
          <w:rFonts w:ascii="Arial" w:hAnsi="Arial" w:cs="Arial"/>
          <w:szCs w:val="17"/>
          <w:lang w:val="nl-NL"/>
        </w:rPr>
        <w:t>c.</w:t>
      </w:r>
      <w:r w:rsidRPr="00B376EC">
        <w:rPr>
          <w:rFonts w:ascii="Arial" w:hAnsi="Arial" w:cs="Arial"/>
          <w:szCs w:val="17"/>
          <w:lang w:val="nl-NL"/>
        </w:rPr>
        <w:tab/>
        <w:t>als het onder a gestelde niet mogelijk is omdat het dienstverband in het betreffende kalenderkwartaal aanvangt, op de dag waarop het werk wordt begonnen.</w:t>
      </w:r>
    </w:p>
    <w:p w14:paraId="222A7196" w14:textId="77777777" w:rsidR="00531EC9" w:rsidRPr="00B376EC" w:rsidRDefault="00531EC9" w:rsidP="00531EC9">
      <w:pPr>
        <w:pStyle w:val="inspringen05"/>
        <w:tabs>
          <w:tab w:val="clear" w:pos="567"/>
        </w:tabs>
        <w:spacing w:line="240" w:lineRule="auto"/>
        <w:ind w:left="426" w:hanging="426"/>
        <w:rPr>
          <w:rFonts w:ascii="Arial" w:hAnsi="Arial" w:cs="Arial"/>
          <w:szCs w:val="17"/>
          <w:lang w:val="nl-NL"/>
        </w:rPr>
      </w:pPr>
      <w:r w:rsidRPr="00B376EC">
        <w:rPr>
          <w:rFonts w:ascii="Arial" w:hAnsi="Arial" w:cs="Arial"/>
          <w:szCs w:val="17"/>
          <w:lang w:val="nl-NL"/>
        </w:rPr>
        <w:tab/>
      </w:r>
    </w:p>
    <w:p w14:paraId="222A7197" w14:textId="77777777" w:rsidR="00531EC9" w:rsidRPr="00B376EC" w:rsidRDefault="00531EC9" w:rsidP="00531EC9">
      <w:pPr>
        <w:pStyle w:val="inspringen05"/>
        <w:tabs>
          <w:tab w:val="clear" w:pos="567"/>
        </w:tabs>
        <w:spacing w:line="240" w:lineRule="auto"/>
        <w:ind w:left="426"/>
        <w:rPr>
          <w:rFonts w:ascii="Arial" w:hAnsi="Arial" w:cs="Arial"/>
          <w:szCs w:val="17"/>
          <w:lang w:val="nl-NL"/>
        </w:rPr>
      </w:pPr>
      <w:r w:rsidRPr="00B376EC">
        <w:rPr>
          <w:rFonts w:ascii="Arial" w:hAnsi="Arial" w:cs="Arial"/>
          <w:szCs w:val="17"/>
          <w:lang w:val="nl-NL"/>
        </w:rPr>
        <w:t>Indien bij het vaststellen werknemer en werkgever niet tot overeenstemming komen, stelt de werkgever de vrije tijd vast, waarbij de wensen van de werknemer voor zoveel mogelijk is in aanmerking worden genomen.</w:t>
      </w:r>
    </w:p>
    <w:p w14:paraId="222A7198" w14:textId="77777777" w:rsidR="00531EC9" w:rsidRPr="00B376EC" w:rsidRDefault="00531EC9" w:rsidP="00531EC9">
      <w:pPr>
        <w:spacing w:after="0" w:line="240" w:lineRule="auto"/>
        <w:ind w:left="426" w:hanging="426"/>
        <w:jc w:val="both"/>
        <w:rPr>
          <w:rFonts w:ascii="Arial" w:hAnsi="Arial" w:cs="Arial"/>
          <w:sz w:val="17"/>
          <w:szCs w:val="17"/>
        </w:rPr>
      </w:pPr>
    </w:p>
    <w:p w14:paraId="222A7199" w14:textId="314AF0E7" w:rsidR="00531EC9" w:rsidRPr="00B376EC" w:rsidRDefault="00DB1738" w:rsidP="00531EC9">
      <w:pPr>
        <w:pStyle w:val="inspringen05-05"/>
        <w:tabs>
          <w:tab w:val="clear" w:pos="567"/>
        </w:tabs>
        <w:spacing w:line="240" w:lineRule="auto"/>
        <w:ind w:left="426" w:hanging="426"/>
        <w:rPr>
          <w:rFonts w:ascii="Arial" w:hAnsi="Arial" w:cs="Arial"/>
          <w:szCs w:val="17"/>
          <w:lang w:val="nl-NL"/>
        </w:rPr>
      </w:pPr>
      <w:r>
        <w:rPr>
          <w:rFonts w:ascii="Arial" w:hAnsi="Arial" w:cs="Arial"/>
          <w:szCs w:val="17"/>
          <w:lang w:val="nl-NL"/>
        </w:rPr>
        <w:t>5</w:t>
      </w:r>
      <w:r w:rsidR="00531EC9" w:rsidRPr="00B376EC">
        <w:rPr>
          <w:rFonts w:ascii="Arial" w:hAnsi="Arial" w:cs="Arial"/>
          <w:szCs w:val="17"/>
          <w:lang w:val="nl-NL"/>
        </w:rPr>
        <w:t>.</w:t>
      </w:r>
      <w:r w:rsidR="00531EC9" w:rsidRPr="00B376EC">
        <w:rPr>
          <w:rFonts w:ascii="Arial" w:hAnsi="Arial" w:cs="Arial"/>
          <w:szCs w:val="17"/>
          <w:lang w:val="nl-NL"/>
        </w:rPr>
        <w:tab/>
        <w:t>Een werknemer als bedoeld in lid 1, die in een kwartaal gemiddeld minder dan de normale arbeidsduur maar meer dan 30 uur per week werkt, heeft aanspraak op een proportioneel deel van het in dat lid genoemde aantal uren. Een werknemer die in een kwartaal gemiddeld 30 uur of minder per week werkt, heeft geen aanspraak op extra vrije uren.</w:t>
      </w:r>
    </w:p>
    <w:p w14:paraId="222A719A" w14:textId="77777777"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p>
    <w:p w14:paraId="222A719B" w14:textId="1ECAC722" w:rsidR="00531EC9" w:rsidRPr="00B376EC" w:rsidRDefault="00DB1738" w:rsidP="00531EC9">
      <w:pPr>
        <w:pStyle w:val="inspringen05-05"/>
        <w:tabs>
          <w:tab w:val="clear" w:pos="567"/>
        </w:tabs>
        <w:spacing w:line="240" w:lineRule="auto"/>
        <w:ind w:left="426" w:hanging="426"/>
        <w:rPr>
          <w:rFonts w:ascii="Arial" w:hAnsi="Arial" w:cs="Arial"/>
          <w:szCs w:val="17"/>
          <w:lang w:val="nl-NL"/>
        </w:rPr>
      </w:pPr>
      <w:r>
        <w:rPr>
          <w:rFonts w:ascii="Arial" w:hAnsi="Arial" w:cs="Arial"/>
          <w:szCs w:val="17"/>
          <w:lang w:val="nl-NL"/>
        </w:rPr>
        <w:t>6</w:t>
      </w:r>
      <w:r w:rsidR="00531EC9" w:rsidRPr="00B376EC">
        <w:rPr>
          <w:rFonts w:ascii="Arial" w:hAnsi="Arial" w:cs="Arial"/>
          <w:szCs w:val="17"/>
          <w:lang w:val="nl-NL"/>
        </w:rPr>
        <w:t>.</w:t>
      </w:r>
      <w:r w:rsidR="00531EC9" w:rsidRPr="00B376EC">
        <w:rPr>
          <w:rFonts w:ascii="Arial" w:hAnsi="Arial" w:cs="Arial"/>
          <w:szCs w:val="17"/>
          <w:lang w:val="nl-NL"/>
        </w:rPr>
        <w:tab/>
        <w:t>Indien vóór de aanvang van het kalenderkwartaal vaststaat dat het dienstverband in het betreffende kwartaal zal worden beëindigd, wordt de beschikbare vrije tijd bepaald in evenredigheid tot het gedeelte van het kwartaal waarover het dienstverband nog voortduurt.</w:t>
      </w:r>
    </w:p>
    <w:p w14:paraId="222A719C" w14:textId="77777777"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p>
    <w:p w14:paraId="222A719D" w14:textId="71C97EF5" w:rsidR="00531EC9" w:rsidRPr="00B376EC" w:rsidRDefault="00DB1738" w:rsidP="00531EC9">
      <w:pPr>
        <w:pStyle w:val="inspringen05-05"/>
        <w:tabs>
          <w:tab w:val="clear" w:pos="567"/>
        </w:tabs>
        <w:spacing w:line="240" w:lineRule="auto"/>
        <w:ind w:left="426" w:hanging="426"/>
        <w:rPr>
          <w:rFonts w:ascii="Arial" w:hAnsi="Arial" w:cs="Arial"/>
          <w:szCs w:val="17"/>
          <w:lang w:val="nl-NL"/>
        </w:rPr>
      </w:pPr>
      <w:r>
        <w:rPr>
          <w:rFonts w:ascii="Arial" w:hAnsi="Arial" w:cs="Arial"/>
          <w:szCs w:val="17"/>
          <w:lang w:val="nl-NL"/>
        </w:rPr>
        <w:t>7</w:t>
      </w:r>
      <w:r w:rsidR="00531EC9" w:rsidRPr="00B376EC">
        <w:rPr>
          <w:rFonts w:ascii="Arial" w:hAnsi="Arial" w:cs="Arial"/>
          <w:szCs w:val="17"/>
          <w:lang w:val="nl-NL"/>
        </w:rPr>
        <w:t>.</w:t>
      </w:r>
      <w:r w:rsidR="00531EC9" w:rsidRPr="00B376EC">
        <w:rPr>
          <w:rFonts w:ascii="Arial" w:hAnsi="Arial" w:cs="Arial"/>
          <w:szCs w:val="17"/>
          <w:lang w:val="nl-NL"/>
        </w:rPr>
        <w:tab/>
        <w:t>In de onder 4.b en 4.c bedoelde gevallen wordt de beschikbare vrije tijd bepaald in evenredigheid tot het resterende gedeelte van het lopende kwartaal.</w:t>
      </w:r>
    </w:p>
    <w:p w14:paraId="222A719E" w14:textId="77777777"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p>
    <w:p w14:paraId="222A719F" w14:textId="7831EFE1" w:rsidR="00531EC9" w:rsidRPr="00B376EC" w:rsidRDefault="00DB1738" w:rsidP="00531EC9">
      <w:pPr>
        <w:pStyle w:val="inspringen05-05"/>
        <w:tabs>
          <w:tab w:val="clear" w:pos="567"/>
        </w:tabs>
        <w:spacing w:line="240" w:lineRule="auto"/>
        <w:ind w:left="426" w:hanging="426"/>
        <w:rPr>
          <w:rFonts w:ascii="Arial" w:hAnsi="Arial" w:cs="Arial"/>
          <w:szCs w:val="17"/>
          <w:lang w:val="nl-NL"/>
        </w:rPr>
      </w:pPr>
      <w:r>
        <w:rPr>
          <w:rFonts w:ascii="Arial" w:hAnsi="Arial" w:cs="Arial"/>
          <w:szCs w:val="17"/>
          <w:lang w:val="nl-NL"/>
        </w:rPr>
        <w:t>8</w:t>
      </w:r>
      <w:r w:rsidR="00531EC9" w:rsidRPr="00B376EC">
        <w:rPr>
          <w:rFonts w:ascii="Arial" w:hAnsi="Arial" w:cs="Arial"/>
          <w:szCs w:val="17"/>
          <w:lang w:val="nl-NL"/>
        </w:rPr>
        <w:t>.</w:t>
      </w:r>
      <w:r w:rsidR="00531EC9" w:rsidRPr="00B376EC">
        <w:rPr>
          <w:rFonts w:ascii="Arial" w:hAnsi="Arial" w:cs="Arial"/>
          <w:szCs w:val="17"/>
          <w:lang w:val="nl-NL"/>
        </w:rPr>
        <w:tab/>
        <w:t>In geval van arbeidsongeschiktheid zal de betrokken werknemer de reeds vastgestelde, maar niet opgenomen vrije tijd niet alsnog kunnen opnemen, ook niet als dit nog in hetzelfde kwartaal zou kunnen gebeuren.</w:t>
      </w:r>
    </w:p>
    <w:p w14:paraId="222A71A0" w14:textId="77777777"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p>
    <w:p w14:paraId="222A71A1" w14:textId="7E45ED19" w:rsidR="00531EC9" w:rsidRPr="00B376EC" w:rsidRDefault="00DB1738" w:rsidP="00531EC9">
      <w:pPr>
        <w:pStyle w:val="inspringen05-05"/>
        <w:tabs>
          <w:tab w:val="clear" w:pos="567"/>
        </w:tabs>
        <w:spacing w:line="240" w:lineRule="auto"/>
        <w:ind w:left="426" w:hanging="426"/>
        <w:rPr>
          <w:rFonts w:ascii="Arial" w:hAnsi="Arial" w:cs="Arial"/>
          <w:szCs w:val="17"/>
          <w:lang w:val="nl-NL"/>
        </w:rPr>
      </w:pPr>
      <w:r>
        <w:rPr>
          <w:rFonts w:ascii="Arial" w:hAnsi="Arial" w:cs="Arial"/>
          <w:szCs w:val="17"/>
          <w:lang w:val="nl-NL"/>
        </w:rPr>
        <w:lastRenderedPageBreak/>
        <w:t>9</w:t>
      </w:r>
      <w:r w:rsidR="00531EC9" w:rsidRPr="00B376EC">
        <w:rPr>
          <w:rFonts w:ascii="Arial" w:hAnsi="Arial" w:cs="Arial"/>
          <w:szCs w:val="17"/>
          <w:lang w:val="nl-NL"/>
        </w:rPr>
        <w:t>.</w:t>
      </w:r>
      <w:r w:rsidR="00531EC9" w:rsidRPr="00B376EC">
        <w:rPr>
          <w:rFonts w:ascii="Arial" w:hAnsi="Arial" w:cs="Arial"/>
          <w:szCs w:val="17"/>
          <w:lang w:val="nl-NL"/>
        </w:rPr>
        <w:tab/>
        <w:t>Vrije tijd kan uitsluitend in het betreffende kwartaal worden opgenomen.</w:t>
      </w:r>
    </w:p>
    <w:p w14:paraId="222A71A2" w14:textId="77777777"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p>
    <w:p w14:paraId="222A71A3" w14:textId="4E0CF4D8"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r w:rsidRPr="00B376EC">
        <w:rPr>
          <w:rFonts w:ascii="Arial" w:hAnsi="Arial" w:cs="Arial"/>
          <w:szCs w:val="17"/>
          <w:lang w:val="nl-NL"/>
        </w:rPr>
        <w:t>1</w:t>
      </w:r>
      <w:r w:rsidR="00DB1738">
        <w:rPr>
          <w:rFonts w:ascii="Arial" w:hAnsi="Arial" w:cs="Arial"/>
          <w:szCs w:val="17"/>
          <w:lang w:val="nl-NL"/>
        </w:rPr>
        <w:t>0</w:t>
      </w:r>
      <w:r w:rsidRPr="00B376EC">
        <w:rPr>
          <w:rFonts w:ascii="Arial" w:hAnsi="Arial" w:cs="Arial"/>
          <w:szCs w:val="17"/>
          <w:lang w:val="nl-NL"/>
        </w:rPr>
        <w:t>.</w:t>
      </w:r>
      <w:r w:rsidRPr="00B376EC">
        <w:rPr>
          <w:rFonts w:ascii="Arial" w:hAnsi="Arial" w:cs="Arial"/>
          <w:szCs w:val="17"/>
          <w:lang w:val="nl-NL"/>
        </w:rPr>
        <w:tab/>
        <w:t xml:space="preserve">Niet opgenomen vrije tijd vervalt en </w:t>
      </w:r>
      <w:r w:rsidR="00DB1738">
        <w:rPr>
          <w:rFonts w:ascii="Arial" w:hAnsi="Arial" w:cs="Arial"/>
          <w:szCs w:val="17"/>
          <w:lang w:val="nl-NL"/>
        </w:rPr>
        <w:t>zal n</w:t>
      </w:r>
      <w:r w:rsidRPr="00B376EC">
        <w:rPr>
          <w:rFonts w:ascii="Arial" w:hAnsi="Arial" w:cs="Arial"/>
          <w:szCs w:val="17"/>
          <w:lang w:val="nl-NL"/>
        </w:rPr>
        <w:t>iet vervangen worden door een uitkering in geld</w:t>
      </w:r>
      <w:r w:rsidR="00DB1738">
        <w:rPr>
          <w:rFonts w:ascii="Arial" w:hAnsi="Arial" w:cs="Arial"/>
          <w:szCs w:val="17"/>
          <w:lang w:val="nl-NL"/>
        </w:rPr>
        <w:t>.</w:t>
      </w:r>
      <w:r w:rsidR="00DB1738" w:rsidRPr="00DB1738">
        <w:rPr>
          <w:rFonts w:ascii="Arial" w:hAnsi="Arial" w:cs="Arial"/>
          <w:szCs w:val="17"/>
          <w:lang w:val="nl-NL"/>
        </w:rPr>
        <w:t xml:space="preserve"> </w:t>
      </w:r>
      <w:r w:rsidR="00DB1738">
        <w:rPr>
          <w:rFonts w:ascii="Arial" w:hAnsi="Arial" w:cs="Arial"/>
          <w:szCs w:val="17"/>
          <w:lang w:val="nl-NL"/>
        </w:rPr>
        <w:t>Ook bij beëindiging van de arbeidsovereenkomst voordat de werknemer de AOW-gerechtigde leeftijd heeft bereikt, bestaat geen enkel recht op compensatie (in welke vorm dan ook) van niet opgenomen koopuren.</w:t>
      </w:r>
    </w:p>
    <w:p w14:paraId="222A71A4" w14:textId="77777777"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p>
    <w:p w14:paraId="222A71A5" w14:textId="54376595" w:rsidR="00531EC9" w:rsidRDefault="00531EC9" w:rsidP="00A779EA">
      <w:pPr>
        <w:pStyle w:val="inspringen05-05"/>
        <w:numPr>
          <w:ilvl w:val="0"/>
          <w:numId w:val="36"/>
        </w:numPr>
        <w:tabs>
          <w:tab w:val="clear" w:pos="567"/>
          <w:tab w:val="clear" w:pos="930"/>
          <w:tab w:val="num" w:pos="426"/>
        </w:tabs>
        <w:spacing w:line="240" w:lineRule="auto"/>
        <w:ind w:left="426" w:hanging="426"/>
        <w:rPr>
          <w:rFonts w:ascii="Arial" w:hAnsi="Arial" w:cs="Arial"/>
          <w:szCs w:val="17"/>
          <w:lang w:val="nl-NL"/>
        </w:rPr>
      </w:pPr>
      <w:r w:rsidRPr="00B376EC">
        <w:rPr>
          <w:rFonts w:ascii="Arial" w:hAnsi="Arial" w:cs="Arial"/>
          <w:szCs w:val="17"/>
          <w:lang w:val="nl-NL"/>
        </w:rPr>
        <w:t>Teveel opgenomen vrije tijd als gevolg van niet te voorziene werkbeëindiging of werkonderbreking - ook als dit een gevolg is van arbeidsongeschiktheid - wordt niet verrekend.</w:t>
      </w:r>
    </w:p>
    <w:p w14:paraId="3B1AE5F7" w14:textId="77777777" w:rsidR="00DB1738" w:rsidRDefault="00DB1738" w:rsidP="00A779EA">
      <w:pPr>
        <w:pStyle w:val="inspringen05-05"/>
        <w:tabs>
          <w:tab w:val="clear" w:pos="567"/>
        </w:tabs>
        <w:spacing w:line="240" w:lineRule="auto"/>
        <w:ind w:left="0"/>
        <w:rPr>
          <w:rFonts w:ascii="Arial" w:hAnsi="Arial" w:cs="Arial"/>
          <w:szCs w:val="17"/>
          <w:lang w:val="nl-NL"/>
        </w:rPr>
      </w:pPr>
    </w:p>
    <w:p w14:paraId="33FDA457" w14:textId="0162856F" w:rsidR="00DB1738" w:rsidRPr="003E448F" w:rsidRDefault="00DB1738" w:rsidP="00C01A37">
      <w:pPr>
        <w:pStyle w:val="inspringen05-05"/>
        <w:numPr>
          <w:ilvl w:val="0"/>
          <w:numId w:val="36"/>
        </w:numPr>
        <w:tabs>
          <w:tab w:val="clear" w:pos="567"/>
          <w:tab w:val="clear" w:pos="930"/>
          <w:tab w:val="num" w:pos="426"/>
        </w:tabs>
        <w:spacing w:line="240" w:lineRule="auto"/>
        <w:ind w:left="426" w:hanging="426"/>
        <w:rPr>
          <w:rFonts w:ascii="Arial" w:hAnsi="Arial" w:cs="Arial"/>
          <w:szCs w:val="17"/>
          <w:lang w:val="nl-NL"/>
        </w:rPr>
      </w:pPr>
      <w:r w:rsidRPr="002A6A32">
        <w:rPr>
          <w:rFonts w:ascii="Arial" w:hAnsi="Arial" w:cs="Arial"/>
          <w:szCs w:val="17"/>
          <w:lang w:val="nl-NL"/>
        </w:rPr>
        <w:t xml:space="preserve">De regeling over koopuren voor oudere werknemers (oud artikel 15 cao) is met ingang van 1 juli 2013 gewijzigd. In dit kader is een ‘garantieregeling koopuren’ getroffen, die is opgenomen in bijlage VII. </w:t>
      </w:r>
    </w:p>
    <w:p w14:paraId="59E37BD7" w14:textId="77777777" w:rsidR="002A6A32" w:rsidRDefault="002A6A32">
      <w:pPr>
        <w:rPr>
          <w:rFonts w:ascii="Arial" w:eastAsia="Times New Roman" w:hAnsi="Arial" w:cs="Arial"/>
          <w:i/>
          <w:color w:val="000000"/>
          <w:sz w:val="17"/>
          <w:szCs w:val="17"/>
        </w:rPr>
      </w:pPr>
      <w:r>
        <w:rPr>
          <w:rFonts w:ascii="Arial" w:hAnsi="Arial" w:cs="Arial"/>
          <w:i/>
          <w:szCs w:val="17"/>
        </w:rPr>
        <w:br w:type="page"/>
      </w:r>
    </w:p>
    <w:p w14:paraId="222A71A6" w14:textId="6C40DCA5" w:rsidR="00531EC9" w:rsidRPr="00B376EC" w:rsidRDefault="00531EC9" w:rsidP="00531EC9">
      <w:pPr>
        <w:pStyle w:val="inspringen05-05"/>
        <w:tabs>
          <w:tab w:val="clear" w:pos="567"/>
        </w:tabs>
        <w:spacing w:line="240" w:lineRule="auto"/>
        <w:ind w:left="426" w:hanging="426"/>
        <w:jc w:val="center"/>
        <w:rPr>
          <w:rFonts w:ascii="Arial" w:hAnsi="Arial" w:cs="Arial"/>
          <w:i/>
          <w:szCs w:val="17"/>
          <w:lang w:val="nl-NL"/>
        </w:rPr>
      </w:pPr>
      <w:r w:rsidRPr="00B376EC">
        <w:rPr>
          <w:rFonts w:ascii="Arial" w:hAnsi="Arial" w:cs="Arial"/>
          <w:i/>
          <w:szCs w:val="17"/>
          <w:lang w:val="nl-NL"/>
        </w:rPr>
        <w:lastRenderedPageBreak/>
        <w:t>Artikel 1</w:t>
      </w:r>
      <w:r w:rsidR="002A6A32">
        <w:rPr>
          <w:rFonts w:ascii="Arial" w:hAnsi="Arial" w:cs="Arial"/>
          <w:i/>
          <w:szCs w:val="17"/>
          <w:lang w:val="nl-NL"/>
        </w:rPr>
        <w:t>8</w:t>
      </w:r>
    </w:p>
    <w:p w14:paraId="222A71A7" w14:textId="77777777" w:rsidR="00531EC9" w:rsidRPr="00B376EC" w:rsidRDefault="00531EC9" w:rsidP="00531EC9">
      <w:pPr>
        <w:pStyle w:val="VergaderNaam"/>
        <w:jc w:val="center"/>
        <w:rPr>
          <w:rFonts w:ascii="Arial" w:hAnsi="Arial" w:cs="Arial"/>
          <w:i/>
          <w:sz w:val="17"/>
          <w:szCs w:val="17"/>
        </w:rPr>
      </w:pPr>
    </w:p>
    <w:p w14:paraId="222A71A8" w14:textId="0F5D85C7" w:rsidR="00531EC9" w:rsidRPr="00B376EC" w:rsidRDefault="00531EC9" w:rsidP="00531EC9">
      <w:pPr>
        <w:pStyle w:val="VergaderNaam"/>
        <w:jc w:val="center"/>
        <w:rPr>
          <w:rFonts w:ascii="Arial" w:hAnsi="Arial" w:cs="Arial"/>
          <w:sz w:val="17"/>
          <w:szCs w:val="17"/>
        </w:rPr>
      </w:pPr>
      <w:r w:rsidRPr="00B376EC">
        <w:rPr>
          <w:rFonts w:ascii="Arial" w:hAnsi="Arial" w:cs="Arial"/>
          <w:sz w:val="17"/>
          <w:szCs w:val="17"/>
        </w:rPr>
        <w:t>Pensioen</w:t>
      </w:r>
    </w:p>
    <w:p w14:paraId="222A71A9" w14:textId="77777777" w:rsidR="00531EC9" w:rsidRDefault="00531EC9" w:rsidP="00531EC9">
      <w:pPr>
        <w:pStyle w:val="inspringen15-10"/>
        <w:spacing w:line="240" w:lineRule="auto"/>
        <w:ind w:left="426" w:hanging="426"/>
        <w:rPr>
          <w:rFonts w:ascii="Arial" w:hAnsi="Arial" w:cs="Arial"/>
          <w:i/>
          <w:iCs/>
          <w:szCs w:val="17"/>
          <w:lang w:val="nl-NL"/>
        </w:rPr>
      </w:pPr>
    </w:p>
    <w:p w14:paraId="222A71AA" w14:textId="77777777" w:rsidR="00531EC9" w:rsidRPr="00B376EC" w:rsidRDefault="00531EC9" w:rsidP="00531EC9">
      <w:pPr>
        <w:pStyle w:val="inspringen15-10"/>
        <w:spacing w:line="240" w:lineRule="auto"/>
        <w:ind w:left="426" w:hanging="426"/>
        <w:rPr>
          <w:rFonts w:ascii="Arial" w:hAnsi="Arial" w:cs="Arial"/>
          <w:i/>
          <w:iCs/>
          <w:szCs w:val="17"/>
          <w:lang w:val="nl-NL"/>
        </w:rPr>
      </w:pPr>
    </w:p>
    <w:p w14:paraId="6FF469DE" w14:textId="6342FCD1" w:rsidR="00537B4B" w:rsidRPr="0082326A" w:rsidRDefault="00537B4B" w:rsidP="00624E96">
      <w:pPr>
        <w:numPr>
          <w:ilvl w:val="0"/>
          <w:numId w:val="37"/>
        </w:numPr>
        <w:spacing w:after="0" w:line="240" w:lineRule="auto"/>
        <w:jc w:val="both"/>
        <w:rPr>
          <w:rFonts w:ascii="Arial" w:hAnsi="Arial" w:cs="Arial"/>
          <w:sz w:val="17"/>
          <w:szCs w:val="17"/>
        </w:rPr>
      </w:pPr>
      <w:r w:rsidRPr="0082326A">
        <w:rPr>
          <w:rFonts w:ascii="Arial" w:hAnsi="Arial" w:cs="Arial"/>
          <w:sz w:val="17"/>
          <w:szCs w:val="17"/>
        </w:rPr>
        <w:t xml:space="preserve">In het bedrijf van de werkgever geldt een pensioenregeling. Deze regeling is neergelegd in het Pensioenreglement voor Villeroy &amp; Boch Wellness BV. Voor de uitvoering van dit reglement heeft werkgever zich met ingang van </w:t>
      </w:r>
      <w:r w:rsidR="00F80148">
        <w:rPr>
          <w:rFonts w:ascii="Arial" w:hAnsi="Arial" w:cs="Arial"/>
          <w:sz w:val="17"/>
          <w:szCs w:val="17"/>
        </w:rPr>
        <w:t xml:space="preserve">                </w:t>
      </w:r>
      <w:r w:rsidRPr="0082326A">
        <w:rPr>
          <w:rFonts w:ascii="Arial" w:hAnsi="Arial" w:cs="Arial"/>
          <w:sz w:val="17"/>
          <w:szCs w:val="17"/>
        </w:rPr>
        <w:t>1</w:t>
      </w:r>
      <w:r w:rsidR="00624E96">
        <w:rPr>
          <w:rFonts w:ascii="Arial" w:hAnsi="Arial" w:cs="Arial"/>
          <w:sz w:val="17"/>
          <w:szCs w:val="17"/>
        </w:rPr>
        <w:t xml:space="preserve"> </w:t>
      </w:r>
      <w:r w:rsidRPr="0082326A">
        <w:rPr>
          <w:rFonts w:ascii="Arial" w:hAnsi="Arial" w:cs="Arial"/>
          <w:sz w:val="17"/>
          <w:szCs w:val="17"/>
        </w:rPr>
        <w:t>januari 2013 vrijwillig aangesloten bij St</w:t>
      </w:r>
      <w:r w:rsidRPr="00A779EA">
        <w:rPr>
          <w:rFonts w:ascii="Arial" w:hAnsi="Arial" w:cs="Arial"/>
          <w:sz w:val="17"/>
          <w:szCs w:val="17"/>
        </w:rPr>
        <w:t xml:space="preserve"> Stichting Pensioenfonds voor de Grafische bedrijven (PGB).</w:t>
      </w:r>
    </w:p>
    <w:p w14:paraId="34614727" w14:textId="77777777" w:rsidR="00537B4B" w:rsidRPr="00A779EA" w:rsidRDefault="00537B4B" w:rsidP="00624E96">
      <w:pPr>
        <w:widowControl w:val="0"/>
        <w:tabs>
          <w:tab w:val="left" w:pos="426"/>
        </w:tabs>
        <w:spacing w:after="0" w:line="240" w:lineRule="auto"/>
        <w:jc w:val="both"/>
        <w:rPr>
          <w:rFonts w:ascii="Arial" w:hAnsi="Arial" w:cs="Arial"/>
          <w:iCs/>
          <w:sz w:val="17"/>
          <w:szCs w:val="17"/>
        </w:rPr>
      </w:pPr>
    </w:p>
    <w:p w14:paraId="222A71C4" w14:textId="2999178C" w:rsidR="00531EC9" w:rsidRPr="00A779EA" w:rsidRDefault="0082326A" w:rsidP="00624E96">
      <w:pPr>
        <w:tabs>
          <w:tab w:val="left" w:pos="426"/>
        </w:tabs>
        <w:spacing w:after="0" w:line="240" w:lineRule="auto"/>
        <w:ind w:left="426" w:hanging="426"/>
        <w:jc w:val="both"/>
        <w:rPr>
          <w:rFonts w:ascii="Arial" w:hAnsi="Arial" w:cs="Arial"/>
          <w:sz w:val="17"/>
          <w:szCs w:val="17"/>
        </w:rPr>
      </w:pPr>
      <w:r w:rsidRPr="0082326A">
        <w:rPr>
          <w:rFonts w:ascii="Arial" w:hAnsi="Arial" w:cs="Arial"/>
          <w:iCs/>
          <w:sz w:val="17"/>
          <w:szCs w:val="17"/>
        </w:rPr>
        <w:t>2.</w:t>
      </w:r>
      <w:r w:rsidRPr="0082326A">
        <w:rPr>
          <w:rFonts w:ascii="Arial" w:hAnsi="Arial" w:cs="Arial"/>
          <w:iCs/>
          <w:sz w:val="17"/>
          <w:szCs w:val="17"/>
        </w:rPr>
        <w:tab/>
      </w:r>
      <w:r w:rsidR="00531EC9" w:rsidRPr="00A779EA">
        <w:rPr>
          <w:rFonts w:ascii="Arial" w:hAnsi="Arial" w:cs="Arial"/>
          <w:sz w:val="17"/>
          <w:szCs w:val="17"/>
        </w:rPr>
        <w:t>Deelname aan de pensioen is verplicht op de grondslag van de betreffende toetredingsvoorwaarden.</w:t>
      </w:r>
    </w:p>
    <w:p w14:paraId="222A71C5" w14:textId="77777777" w:rsidR="00531EC9" w:rsidRPr="0082326A" w:rsidRDefault="00531EC9" w:rsidP="00624E96">
      <w:pPr>
        <w:tabs>
          <w:tab w:val="left" w:pos="851"/>
        </w:tabs>
        <w:spacing w:after="0" w:line="240" w:lineRule="auto"/>
        <w:ind w:left="426" w:hanging="426"/>
        <w:jc w:val="both"/>
        <w:rPr>
          <w:rFonts w:ascii="Arial" w:hAnsi="Arial" w:cs="Arial"/>
          <w:sz w:val="17"/>
          <w:szCs w:val="17"/>
        </w:rPr>
      </w:pPr>
    </w:p>
    <w:p w14:paraId="222A71C7" w14:textId="514BF7E7" w:rsidR="00531EC9" w:rsidRPr="0082326A" w:rsidRDefault="00531EC9" w:rsidP="00624E96">
      <w:pPr>
        <w:tabs>
          <w:tab w:val="left" w:pos="851"/>
        </w:tabs>
        <w:spacing w:after="0" w:line="240" w:lineRule="auto"/>
        <w:ind w:left="426" w:hanging="426"/>
        <w:jc w:val="both"/>
        <w:rPr>
          <w:rFonts w:ascii="Arial" w:hAnsi="Arial" w:cs="Arial"/>
          <w:sz w:val="17"/>
          <w:szCs w:val="17"/>
        </w:rPr>
      </w:pPr>
      <w:r w:rsidRPr="0082326A">
        <w:rPr>
          <w:rFonts w:ascii="Arial" w:hAnsi="Arial" w:cs="Arial"/>
          <w:sz w:val="17"/>
          <w:szCs w:val="17"/>
        </w:rPr>
        <w:t>3.</w:t>
      </w:r>
      <w:r w:rsidRPr="0082326A">
        <w:rPr>
          <w:rFonts w:ascii="Arial" w:hAnsi="Arial" w:cs="Arial"/>
          <w:sz w:val="17"/>
          <w:szCs w:val="17"/>
        </w:rPr>
        <w:tab/>
        <w:t>Wijzigingen in de pensioenregeling, die betrekking hebben op de werknemersbijdrage in de premie of de hoogte van de uitkeringen zullen door de werkgever pas goedgekeurd worden nadat hij daarover overleg heeft gepleegd met de vakverenigingen. De werkgever zal niet tot wijziging van de prepensioenregeling overgaan dan na voorafgaand overleg met de vakverenigingen.</w:t>
      </w:r>
    </w:p>
    <w:p w14:paraId="222A71C8" w14:textId="77777777" w:rsidR="00531EC9" w:rsidRPr="0082326A" w:rsidRDefault="00531EC9" w:rsidP="00624E96">
      <w:pPr>
        <w:tabs>
          <w:tab w:val="left" w:pos="567"/>
          <w:tab w:val="left" w:pos="851"/>
        </w:tabs>
        <w:spacing w:after="0" w:line="240" w:lineRule="auto"/>
        <w:ind w:left="426" w:hanging="426"/>
        <w:jc w:val="both"/>
        <w:rPr>
          <w:rFonts w:ascii="Arial" w:hAnsi="Arial" w:cs="Arial"/>
          <w:sz w:val="17"/>
          <w:szCs w:val="17"/>
        </w:rPr>
      </w:pPr>
    </w:p>
    <w:p w14:paraId="0FFE979E" w14:textId="77777777" w:rsidR="00FD75B5" w:rsidRPr="0082326A" w:rsidRDefault="00531EC9" w:rsidP="00624E96">
      <w:pPr>
        <w:tabs>
          <w:tab w:val="left" w:pos="567"/>
          <w:tab w:val="left" w:pos="851"/>
        </w:tabs>
        <w:spacing w:after="0" w:line="240" w:lineRule="auto"/>
        <w:ind w:left="426" w:hanging="426"/>
        <w:jc w:val="both"/>
        <w:rPr>
          <w:rFonts w:ascii="Arial" w:hAnsi="Arial" w:cs="Arial"/>
          <w:sz w:val="17"/>
          <w:szCs w:val="17"/>
        </w:rPr>
      </w:pPr>
      <w:r w:rsidRPr="0082326A">
        <w:rPr>
          <w:rFonts w:ascii="Arial" w:hAnsi="Arial" w:cs="Arial"/>
          <w:sz w:val="17"/>
          <w:szCs w:val="17"/>
        </w:rPr>
        <w:t>4.</w:t>
      </w:r>
      <w:r w:rsidRPr="0082326A">
        <w:rPr>
          <w:rFonts w:ascii="Arial" w:hAnsi="Arial" w:cs="Arial"/>
          <w:sz w:val="17"/>
          <w:szCs w:val="17"/>
        </w:rPr>
        <w:tab/>
        <w:t xml:space="preserve">De werknemer die gebruik maakt van de wettelijke regeling van ouderschapsverlof kan de opbouw van pensioenrechten over het onbetaalde verlofgedeelte eventueel voortzetten voor de helft van de voor dat deel verschuldigde premie. </w:t>
      </w:r>
    </w:p>
    <w:p w14:paraId="350B3FC5" w14:textId="77777777" w:rsidR="00FD75B5" w:rsidRPr="0082326A" w:rsidRDefault="00FD75B5" w:rsidP="00624E96">
      <w:pPr>
        <w:tabs>
          <w:tab w:val="left" w:pos="567"/>
          <w:tab w:val="left" w:pos="851"/>
        </w:tabs>
        <w:spacing w:after="0" w:line="240" w:lineRule="auto"/>
        <w:ind w:left="426" w:hanging="426"/>
        <w:jc w:val="both"/>
        <w:rPr>
          <w:rFonts w:ascii="Arial" w:hAnsi="Arial" w:cs="Arial"/>
          <w:sz w:val="17"/>
          <w:szCs w:val="17"/>
        </w:rPr>
      </w:pPr>
    </w:p>
    <w:p w14:paraId="723C7A60" w14:textId="1298D558" w:rsidR="00FD75B5" w:rsidRPr="00B72EBC" w:rsidRDefault="00FD75B5" w:rsidP="00624E96">
      <w:pPr>
        <w:tabs>
          <w:tab w:val="left" w:pos="567"/>
          <w:tab w:val="left" w:pos="851"/>
        </w:tabs>
        <w:spacing w:after="0" w:line="240" w:lineRule="auto"/>
        <w:ind w:left="426" w:hanging="426"/>
        <w:jc w:val="both"/>
        <w:rPr>
          <w:rFonts w:ascii="Arial" w:hAnsi="Arial" w:cs="Arial"/>
          <w:sz w:val="17"/>
          <w:szCs w:val="17"/>
        </w:rPr>
      </w:pPr>
      <w:r w:rsidRPr="0082326A">
        <w:rPr>
          <w:rFonts w:ascii="Arial" w:hAnsi="Arial" w:cs="Arial"/>
          <w:sz w:val="17"/>
          <w:szCs w:val="17"/>
        </w:rPr>
        <w:t>5.</w:t>
      </w:r>
      <w:r w:rsidRPr="0082326A">
        <w:rPr>
          <w:rFonts w:ascii="Arial" w:hAnsi="Arial" w:cs="Arial"/>
          <w:sz w:val="17"/>
          <w:szCs w:val="17"/>
        </w:rPr>
        <w:tab/>
      </w:r>
      <w:r w:rsidRPr="00B72EBC">
        <w:rPr>
          <w:rFonts w:ascii="Arial" w:hAnsi="Arial" w:cs="Arial"/>
          <w:sz w:val="17"/>
          <w:szCs w:val="17"/>
        </w:rPr>
        <w:t>Werkgever betaalt tot 1 januari 2018 een vaste pensioenpremie van 13,5% van de loonsom.</w:t>
      </w:r>
    </w:p>
    <w:p w14:paraId="6068476D" w14:textId="3107AEFC" w:rsidR="00FD75B5" w:rsidRPr="00A779EA" w:rsidRDefault="00FD75B5" w:rsidP="00A779EA">
      <w:pPr>
        <w:tabs>
          <w:tab w:val="left" w:pos="567"/>
          <w:tab w:val="left" w:pos="851"/>
        </w:tabs>
        <w:spacing w:after="0" w:line="240" w:lineRule="auto"/>
        <w:jc w:val="both"/>
        <w:rPr>
          <w:rFonts w:ascii="Arial" w:hAnsi="Arial" w:cs="Arial"/>
          <w:sz w:val="17"/>
          <w:szCs w:val="17"/>
        </w:rPr>
      </w:pPr>
    </w:p>
    <w:p w14:paraId="36BE0945" w14:textId="41AC30ED" w:rsidR="0065784B" w:rsidRDefault="0065784B">
      <w:pPr>
        <w:rPr>
          <w:rFonts w:ascii="Arial" w:hAnsi="Arial" w:cs="Arial"/>
          <w:sz w:val="17"/>
          <w:szCs w:val="17"/>
        </w:rPr>
      </w:pPr>
      <w:r>
        <w:rPr>
          <w:rFonts w:ascii="Arial" w:hAnsi="Arial" w:cs="Arial"/>
          <w:sz w:val="17"/>
          <w:szCs w:val="17"/>
        </w:rPr>
        <w:br w:type="page"/>
      </w:r>
    </w:p>
    <w:p w14:paraId="222A71DB" w14:textId="0E107544" w:rsidR="00531EC9" w:rsidRPr="007A5A46" w:rsidRDefault="00531EC9" w:rsidP="00A779EA">
      <w:pPr>
        <w:jc w:val="center"/>
        <w:rPr>
          <w:rFonts w:ascii="Arial" w:hAnsi="Arial" w:cs="Arial"/>
          <w:i/>
          <w:sz w:val="17"/>
          <w:szCs w:val="17"/>
        </w:rPr>
      </w:pPr>
      <w:r w:rsidRPr="007A5A46">
        <w:rPr>
          <w:rFonts w:ascii="Arial" w:hAnsi="Arial" w:cs="Arial"/>
          <w:i/>
          <w:sz w:val="17"/>
          <w:szCs w:val="17"/>
        </w:rPr>
        <w:lastRenderedPageBreak/>
        <w:t xml:space="preserve">Artikel </w:t>
      </w:r>
      <w:r w:rsidR="00F15BBB">
        <w:rPr>
          <w:rFonts w:ascii="Arial" w:hAnsi="Arial" w:cs="Arial"/>
          <w:i/>
          <w:sz w:val="17"/>
          <w:szCs w:val="17"/>
        </w:rPr>
        <w:t>19</w:t>
      </w:r>
    </w:p>
    <w:p w14:paraId="222A71DC" w14:textId="77777777" w:rsidR="00531EC9" w:rsidRDefault="00531EC9" w:rsidP="00531EC9">
      <w:pPr>
        <w:pStyle w:val="VergaderNaam"/>
        <w:jc w:val="center"/>
        <w:rPr>
          <w:rFonts w:ascii="Arial" w:hAnsi="Arial" w:cs="Arial"/>
          <w:sz w:val="17"/>
          <w:szCs w:val="17"/>
        </w:rPr>
      </w:pPr>
    </w:p>
    <w:p w14:paraId="222A71DD" w14:textId="77777777" w:rsidR="00531EC9" w:rsidRPr="00B376EC" w:rsidRDefault="00531EC9" w:rsidP="00531EC9">
      <w:pPr>
        <w:pStyle w:val="VergaderNaam"/>
        <w:jc w:val="center"/>
        <w:rPr>
          <w:rFonts w:ascii="Arial" w:hAnsi="Arial" w:cs="Arial"/>
          <w:sz w:val="17"/>
          <w:szCs w:val="17"/>
        </w:rPr>
      </w:pPr>
      <w:r w:rsidRPr="00B376EC">
        <w:rPr>
          <w:rFonts w:ascii="Arial" w:hAnsi="Arial" w:cs="Arial"/>
          <w:sz w:val="17"/>
          <w:szCs w:val="17"/>
        </w:rPr>
        <w:t>Interne Regelingen</w:t>
      </w:r>
    </w:p>
    <w:p w14:paraId="222A71DE" w14:textId="77777777" w:rsidR="00531EC9" w:rsidRDefault="00531EC9" w:rsidP="00531EC9">
      <w:pPr>
        <w:pStyle w:val="VergaderNaam"/>
        <w:jc w:val="both"/>
        <w:rPr>
          <w:rFonts w:ascii="Arial" w:hAnsi="Arial" w:cs="Arial"/>
          <w:b w:val="0"/>
          <w:sz w:val="17"/>
          <w:szCs w:val="17"/>
        </w:rPr>
      </w:pPr>
    </w:p>
    <w:p w14:paraId="222A71DF" w14:textId="3DEB843F" w:rsidR="00531EC9" w:rsidRDefault="00531EC9" w:rsidP="00531EC9">
      <w:pPr>
        <w:pStyle w:val="VergaderNaam"/>
        <w:jc w:val="both"/>
        <w:rPr>
          <w:rFonts w:ascii="Arial" w:hAnsi="Arial" w:cs="Arial"/>
          <w:b w:val="0"/>
          <w:sz w:val="17"/>
          <w:szCs w:val="17"/>
        </w:rPr>
      </w:pPr>
      <w:r w:rsidRPr="00B376EC">
        <w:rPr>
          <w:rFonts w:ascii="Arial" w:hAnsi="Arial" w:cs="Arial"/>
          <w:b w:val="0"/>
          <w:sz w:val="17"/>
          <w:szCs w:val="17"/>
        </w:rPr>
        <w:br/>
        <w:t>In de Interne Regelingen zijn nadere regels ten aanzien van de arbeid in het bedrijf opgenomen.</w:t>
      </w:r>
      <w:r>
        <w:rPr>
          <w:rFonts w:ascii="Arial" w:hAnsi="Arial" w:cs="Arial"/>
          <w:b w:val="0"/>
          <w:sz w:val="17"/>
          <w:szCs w:val="17"/>
        </w:rPr>
        <w:t xml:space="preserve"> </w:t>
      </w:r>
      <w:r w:rsidRPr="00B376EC">
        <w:rPr>
          <w:rFonts w:ascii="Arial" w:hAnsi="Arial" w:cs="Arial"/>
          <w:b w:val="0"/>
          <w:sz w:val="17"/>
          <w:szCs w:val="17"/>
        </w:rPr>
        <w:t xml:space="preserve">In deze </w:t>
      </w:r>
      <w:r w:rsidR="007F4E23">
        <w:rPr>
          <w:rFonts w:ascii="Arial" w:hAnsi="Arial" w:cs="Arial"/>
          <w:b w:val="0"/>
          <w:sz w:val="17"/>
          <w:szCs w:val="17"/>
        </w:rPr>
        <w:t>Interne R</w:t>
      </w:r>
      <w:r w:rsidRPr="00B376EC">
        <w:rPr>
          <w:rFonts w:ascii="Arial" w:hAnsi="Arial" w:cs="Arial"/>
          <w:b w:val="0"/>
          <w:sz w:val="17"/>
          <w:szCs w:val="17"/>
        </w:rPr>
        <w:t xml:space="preserve">egelingen </w:t>
      </w:r>
      <w:r w:rsidR="007F4E23">
        <w:rPr>
          <w:rFonts w:ascii="Arial" w:hAnsi="Arial" w:cs="Arial"/>
          <w:b w:val="0"/>
          <w:sz w:val="17"/>
          <w:szCs w:val="17"/>
        </w:rPr>
        <w:t>is</w:t>
      </w:r>
      <w:r w:rsidRPr="00B376EC">
        <w:rPr>
          <w:rFonts w:ascii="Arial" w:hAnsi="Arial" w:cs="Arial"/>
          <w:b w:val="0"/>
          <w:sz w:val="17"/>
          <w:szCs w:val="17"/>
        </w:rPr>
        <w:t xml:space="preserve"> onder meer een reiskostenregeling opgenomen.</w:t>
      </w:r>
    </w:p>
    <w:p w14:paraId="222A71E0" w14:textId="77777777" w:rsidR="00531EC9" w:rsidRPr="00B376EC" w:rsidRDefault="00531EC9" w:rsidP="00531EC9">
      <w:pPr>
        <w:pStyle w:val="VergaderNaam"/>
        <w:jc w:val="both"/>
        <w:rPr>
          <w:rFonts w:ascii="Arial" w:hAnsi="Arial" w:cs="Arial"/>
          <w:b w:val="0"/>
          <w:sz w:val="17"/>
          <w:szCs w:val="17"/>
        </w:rPr>
      </w:pPr>
      <w:r w:rsidRPr="00B376EC">
        <w:rPr>
          <w:rFonts w:ascii="Arial" w:hAnsi="Arial" w:cs="Arial"/>
          <w:b w:val="0"/>
          <w:sz w:val="17"/>
          <w:szCs w:val="17"/>
        </w:rPr>
        <w:br/>
      </w:r>
    </w:p>
    <w:p w14:paraId="222A71E1" w14:textId="77777777" w:rsidR="00531EC9" w:rsidRDefault="00531EC9" w:rsidP="00531EC9">
      <w:pPr>
        <w:rPr>
          <w:rFonts w:ascii="Arial" w:eastAsia="Times New Roman" w:hAnsi="Arial" w:cs="Arial"/>
          <w:color w:val="000000"/>
          <w:sz w:val="17"/>
          <w:szCs w:val="17"/>
        </w:rPr>
      </w:pPr>
      <w:r>
        <w:rPr>
          <w:rFonts w:ascii="Arial" w:hAnsi="Arial" w:cs="Arial"/>
          <w:szCs w:val="17"/>
        </w:rPr>
        <w:br w:type="page"/>
      </w:r>
    </w:p>
    <w:p w14:paraId="222A71E2" w14:textId="3C349063"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 xml:space="preserve">Artikel </w:t>
      </w:r>
      <w:r w:rsidR="00F15BBB">
        <w:rPr>
          <w:rFonts w:ascii="Arial" w:hAnsi="Arial" w:cs="Arial"/>
          <w:i/>
          <w:szCs w:val="17"/>
          <w:lang w:val="nl-NL"/>
        </w:rPr>
        <w:t>20</w:t>
      </w:r>
    </w:p>
    <w:p w14:paraId="222A71E3" w14:textId="77777777" w:rsidR="00531EC9" w:rsidRDefault="00531EC9" w:rsidP="00531EC9">
      <w:pPr>
        <w:pStyle w:val="VergaderNaam"/>
        <w:jc w:val="center"/>
        <w:rPr>
          <w:rFonts w:ascii="Arial" w:hAnsi="Arial" w:cs="Arial"/>
          <w:sz w:val="17"/>
          <w:szCs w:val="17"/>
        </w:rPr>
      </w:pPr>
    </w:p>
    <w:p w14:paraId="222A71E4" w14:textId="77777777" w:rsidR="00531EC9" w:rsidRPr="00B376EC" w:rsidRDefault="00531EC9" w:rsidP="00531EC9">
      <w:pPr>
        <w:pStyle w:val="VergaderNaam"/>
        <w:jc w:val="center"/>
        <w:rPr>
          <w:rFonts w:ascii="Arial" w:hAnsi="Arial" w:cs="Arial"/>
          <w:sz w:val="17"/>
          <w:szCs w:val="17"/>
        </w:rPr>
      </w:pPr>
      <w:r w:rsidRPr="00B376EC">
        <w:rPr>
          <w:rFonts w:ascii="Arial" w:hAnsi="Arial" w:cs="Arial"/>
          <w:sz w:val="17"/>
          <w:szCs w:val="17"/>
        </w:rPr>
        <w:t>Tussentijdse wijzigingen</w:t>
      </w:r>
    </w:p>
    <w:p w14:paraId="222A71E5" w14:textId="77777777" w:rsidR="00531EC9" w:rsidRDefault="00531EC9" w:rsidP="00531EC9">
      <w:pPr>
        <w:pStyle w:val="inspringen05-05"/>
        <w:tabs>
          <w:tab w:val="clear" w:pos="567"/>
        </w:tabs>
        <w:spacing w:line="240" w:lineRule="auto"/>
        <w:ind w:left="426" w:hanging="426"/>
        <w:rPr>
          <w:rFonts w:ascii="Arial" w:hAnsi="Arial" w:cs="Arial"/>
          <w:szCs w:val="17"/>
          <w:lang w:val="nl-NL"/>
        </w:rPr>
      </w:pPr>
    </w:p>
    <w:p w14:paraId="222A71E6" w14:textId="77777777" w:rsidR="00531EC9" w:rsidRDefault="00531EC9" w:rsidP="00531EC9">
      <w:pPr>
        <w:pStyle w:val="inspringen05-05"/>
        <w:tabs>
          <w:tab w:val="clear" w:pos="567"/>
        </w:tabs>
        <w:spacing w:line="240" w:lineRule="auto"/>
        <w:ind w:left="426" w:hanging="426"/>
        <w:rPr>
          <w:rFonts w:ascii="Arial" w:hAnsi="Arial" w:cs="Arial"/>
          <w:szCs w:val="17"/>
          <w:lang w:val="nl-NL"/>
        </w:rPr>
      </w:pPr>
    </w:p>
    <w:p w14:paraId="222A71E7" w14:textId="5CD64F0C"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r w:rsidRPr="00B376EC">
        <w:rPr>
          <w:rFonts w:ascii="Arial" w:hAnsi="Arial" w:cs="Arial"/>
          <w:szCs w:val="17"/>
          <w:lang w:val="nl-NL"/>
        </w:rPr>
        <w:t>1.</w:t>
      </w:r>
      <w:r w:rsidRPr="00B376EC">
        <w:rPr>
          <w:rFonts w:ascii="Arial" w:hAnsi="Arial" w:cs="Arial"/>
          <w:szCs w:val="17"/>
          <w:lang w:val="nl-NL"/>
        </w:rPr>
        <w:tab/>
        <w:t xml:space="preserve">In geval van ingrijpende veranderingen in de algemene sociaaleconomische verhoudingen in Nederland, zijn partijen bevoegd ook tijdens de duur van deze </w:t>
      </w:r>
      <w:r w:rsidR="001E03EE">
        <w:rPr>
          <w:rFonts w:ascii="Arial" w:hAnsi="Arial" w:cs="Arial"/>
          <w:szCs w:val="17"/>
          <w:lang w:val="nl-NL"/>
        </w:rPr>
        <w:t>cao</w:t>
      </w:r>
      <w:r w:rsidRPr="00B376EC">
        <w:rPr>
          <w:rFonts w:ascii="Arial" w:hAnsi="Arial" w:cs="Arial"/>
          <w:szCs w:val="17"/>
          <w:lang w:val="nl-NL"/>
        </w:rPr>
        <w:t>, wijzigingen in de salarisbepalingen aan de orde te stellen.</w:t>
      </w:r>
    </w:p>
    <w:p w14:paraId="222A71E8" w14:textId="77777777" w:rsidR="00531EC9" w:rsidRDefault="00531EC9" w:rsidP="00531EC9">
      <w:pPr>
        <w:pStyle w:val="inspringen05-05"/>
        <w:tabs>
          <w:tab w:val="clear" w:pos="567"/>
        </w:tabs>
        <w:spacing w:line="240" w:lineRule="auto"/>
        <w:ind w:left="426" w:hanging="426"/>
        <w:rPr>
          <w:rFonts w:ascii="Arial" w:hAnsi="Arial" w:cs="Arial"/>
          <w:szCs w:val="17"/>
          <w:lang w:val="nl-NL"/>
        </w:rPr>
      </w:pPr>
    </w:p>
    <w:p w14:paraId="222A71E9" w14:textId="7D759F6B" w:rsidR="00531EC9" w:rsidRPr="00B376EC" w:rsidRDefault="00531EC9" w:rsidP="00531EC9">
      <w:pPr>
        <w:pStyle w:val="inspringen05-05"/>
        <w:tabs>
          <w:tab w:val="clear" w:pos="567"/>
        </w:tabs>
        <w:spacing w:line="240" w:lineRule="auto"/>
        <w:ind w:left="426" w:hanging="426"/>
        <w:rPr>
          <w:rFonts w:ascii="Arial" w:hAnsi="Arial" w:cs="Arial"/>
          <w:szCs w:val="17"/>
          <w:lang w:val="nl-NL"/>
        </w:rPr>
      </w:pPr>
      <w:r w:rsidRPr="00B376EC">
        <w:rPr>
          <w:rFonts w:ascii="Arial" w:hAnsi="Arial" w:cs="Arial"/>
          <w:szCs w:val="17"/>
          <w:lang w:val="nl-NL"/>
        </w:rPr>
        <w:t>2.</w:t>
      </w:r>
      <w:r w:rsidRPr="00B376EC">
        <w:rPr>
          <w:rFonts w:ascii="Arial" w:hAnsi="Arial" w:cs="Arial"/>
          <w:szCs w:val="17"/>
          <w:lang w:val="nl-NL"/>
        </w:rPr>
        <w:tab/>
        <w:t xml:space="preserve">Indien over de voorgestelde wijzigingen binnen twee maanden nadat deze aan de orde zijn gesteld, geen overeenstemming wordt bereikt, is de partij die de wijzigingen heeft voorgesteld gerechtigd deze </w:t>
      </w:r>
      <w:r w:rsidR="001E03EE">
        <w:rPr>
          <w:rFonts w:ascii="Arial" w:hAnsi="Arial" w:cs="Arial"/>
          <w:szCs w:val="17"/>
          <w:lang w:val="nl-NL"/>
        </w:rPr>
        <w:t>cao</w:t>
      </w:r>
      <w:r w:rsidRPr="00B376EC">
        <w:rPr>
          <w:rFonts w:ascii="Arial" w:hAnsi="Arial" w:cs="Arial"/>
          <w:szCs w:val="17"/>
          <w:lang w:val="nl-NL"/>
        </w:rPr>
        <w:t xml:space="preserve"> met een termijn van een maand per aangetekend schrijven aan alle overige partijen op te zeggen.</w:t>
      </w:r>
    </w:p>
    <w:p w14:paraId="222A71EA" w14:textId="77777777" w:rsidR="00531EC9" w:rsidRPr="00B376EC" w:rsidRDefault="00531EC9" w:rsidP="00531EC9">
      <w:pPr>
        <w:spacing w:after="0" w:line="240" w:lineRule="auto"/>
        <w:ind w:left="426" w:hanging="426"/>
        <w:jc w:val="both"/>
        <w:rPr>
          <w:rFonts w:ascii="Arial" w:hAnsi="Arial" w:cs="Arial"/>
          <w:sz w:val="17"/>
          <w:szCs w:val="17"/>
        </w:rPr>
      </w:pPr>
    </w:p>
    <w:p w14:paraId="222A71EB" w14:textId="77777777" w:rsidR="00531EC9" w:rsidRDefault="00531EC9" w:rsidP="00531EC9">
      <w:pPr>
        <w:rPr>
          <w:rFonts w:ascii="Arial" w:eastAsia="Times New Roman" w:hAnsi="Arial" w:cs="Arial"/>
          <w:color w:val="000000"/>
          <w:sz w:val="17"/>
          <w:szCs w:val="17"/>
        </w:rPr>
      </w:pPr>
      <w:r>
        <w:rPr>
          <w:rFonts w:ascii="Arial" w:hAnsi="Arial" w:cs="Arial"/>
          <w:szCs w:val="17"/>
        </w:rPr>
        <w:br w:type="page"/>
      </w:r>
    </w:p>
    <w:p w14:paraId="222A71EC" w14:textId="47940B1E" w:rsidR="00531EC9" w:rsidRPr="007A5A46" w:rsidRDefault="00531EC9" w:rsidP="00531EC9">
      <w:pPr>
        <w:pStyle w:val="inspringen15-10"/>
        <w:tabs>
          <w:tab w:val="clear" w:pos="567"/>
          <w:tab w:val="clear" w:pos="1134"/>
          <w:tab w:val="clear" w:pos="1701"/>
          <w:tab w:val="clear" w:pos="1985"/>
        </w:tabs>
        <w:spacing w:line="240" w:lineRule="auto"/>
        <w:ind w:left="0"/>
        <w:jc w:val="center"/>
        <w:rPr>
          <w:rFonts w:ascii="Arial" w:hAnsi="Arial" w:cs="Arial"/>
          <w:i/>
          <w:szCs w:val="17"/>
          <w:lang w:val="nl-NL"/>
        </w:rPr>
      </w:pPr>
      <w:r w:rsidRPr="007A5A46">
        <w:rPr>
          <w:rFonts w:ascii="Arial" w:hAnsi="Arial" w:cs="Arial"/>
          <w:i/>
          <w:szCs w:val="17"/>
          <w:lang w:val="nl-NL"/>
        </w:rPr>
        <w:lastRenderedPageBreak/>
        <w:t xml:space="preserve">Artikel </w:t>
      </w:r>
      <w:r w:rsidR="00F15BBB">
        <w:rPr>
          <w:rFonts w:ascii="Arial" w:hAnsi="Arial" w:cs="Arial"/>
          <w:i/>
          <w:szCs w:val="17"/>
          <w:lang w:val="nl-NL"/>
        </w:rPr>
        <w:t>21</w:t>
      </w:r>
    </w:p>
    <w:p w14:paraId="222A71ED" w14:textId="77777777" w:rsidR="00531EC9" w:rsidRDefault="00531EC9" w:rsidP="00531EC9">
      <w:pPr>
        <w:pStyle w:val="VergaderNaam"/>
        <w:jc w:val="center"/>
        <w:rPr>
          <w:rFonts w:ascii="Arial" w:hAnsi="Arial" w:cs="Arial"/>
          <w:sz w:val="17"/>
          <w:szCs w:val="17"/>
        </w:rPr>
      </w:pPr>
    </w:p>
    <w:p w14:paraId="222A71EE" w14:textId="3A7A4E1A" w:rsidR="00531EC9" w:rsidRPr="00B376EC" w:rsidRDefault="00531EC9" w:rsidP="00531EC9">
      <w:pPr>
        <w:pStyle w:val="VergaderNaam"/>
        <w:jc w:val="center"/>
        <w:rPr>
          <w:rFonts w:ascii="Arial" w:hAnsi="Arial" w:cs="Arial"/>
          <w:sz w:val="17"/>
          <w:szCs w:val="17"/>
        </w:rPr>
      </w:pPr>
      <w:r w:rsidRPr="00B376EC">
        <w:rPr>
          <w:rFonts w:ascii="Arial" w:hAnsi="Arial" w:cs="Arial"/>
          <w:sz w:val="17"/>
          <w:szCs w:val="17"/>
        </w:rPr>
        <w:t xml:space="preserve">Duur van de </w:t>
      </w:r>
      <w:r w:rsidR="001E03EE">
        <w:rPr>
          <w:rFonts w:ascii="Arial" w:hAnsi="Arial" w:cs="Arial"/>
          <w:sz w:val="17"/>
          <w:szCs w:val="17"/>
        </w:rPr>
        <w:t>cao</w:t>
      </w:r>
    </w:p>
    <w:p w14:paraId="222A71EF" w14:textId="77777777" w:rsidR="00531EC9" w:rsidRDefault="00531EC9" w:rsidP="00531EC9">
      <w:pPr>
        <w:pStyle w:val="VergaderNaam"/>
        <w:jc w:val="both"/>
        <w:rPr>
          <w:rFonts w:ascii="Arial" w:hAnsi="Arial" w:cs="Arial"/>
          <w:b w:val="0"/>
          <w:sz w:val="17"/>
          <w:szCs w:val="17"/>
        </w:rPr>
      </w:pPr>
    </w:p>
    <w:p w14:paraId="222A71F0" w14:textId="77777777" w:rsidR="00531EC9" w:rsidRDefault="00531EC9" w:rsidP="00531EC9">
      <w:pPr>
        <w:pStyle w:val="VergaderNaam"/>
        <w:jc w:val="both"/>
        <w:rPr>
          <w:rFonts w:ascii="Arial" w:hAnsi="Arial" w:cs="Arial"/>
          <w:b w:val="0"/>
          <w:sz w:val="17"/>
          <w:szCs w:val="17"/>
        </w:rPr>
      </w:pPr>
    </w:p>
    <w:p w14:paraId="222A71F1" w14:textId="76158254" w:rsidR="00531EC9" w:rsidRPr="00B376EC" w:rsidRDefault="00531EC9" w:rsidP="00531EC9">
      <w:pPr>
        <w:pStyle w:val="VergaderNaam"/>
        <w:jc w:val="both"/>
        <w:rPr>
          <w:rFonts w:ascii="Arial" w:hAnsi="Arial" w:cs="Arial"/>
          <w:b w:val="0"/>
          <w:sz w:val="17"/>
          <w:szCs w:val="17"/>
        </w:rPr>
      </w:pPr>
      <w:r w:rsidRPr="00B376EC">
        <w:rPr>
          <w:rFonts w:ascii="Arial" w:hAnsi="Arial" w:cs="Arial"/>
          <w:b w:val="0"/>
          <w:sz w:val="17"/>
          <w:szCs w:val="17"/>
        </w:rPr>
        <w:t xml:space="preserve">Deze </w:t>
      </w:r>
      <w:r w:rsidR="001E03EE">
        <w:rPr>
          <w:rFonts w:ascii="Arial" w:hAnsi="Arial" w:cs="Arial"/>
          <w:b w:val="0"/>
          <w:sz w:val="17"/>
          <w:szCs w:val="17"/>
        </w:rPr>
        <w:t>cao</w:t>
      </w:r>
      <w:r w:rsidRPr="00B376EC">
        <w:rPr>
          <w:rFonts w:ascii="Arial" w:hAnsi="Arial" w:cs="Arial"/>
          <w:b w:val="0"/>
          <w:sz w:val="17"/>
          <w:szCs w:val="17"/>
        </w:rPr>
        <w:t xml:space="preserve"> eindigt op 30 juni </w:t>
      </w:r>
      <w:r w:rsidR="003E448F">
        <w:rPr>
          <w:rFonts w:ascii="Arial" w:hAnsi="Arial" w:cs="Arial"/>
          <w:b w:val="0"/>
          <w:sz w:val="17"/>
          <w:szCs w:val="17"/>
        </w:rPr>
        <w:t xml:space="preserve">2017 </w:t>
      </w:r>
      <w:r w:rsidRPr="00B376EC">
        <w:rPr>
          <w:rFonts w:ascii="Arial" w:hAnsi="Arial" w:cs="Arial"/>
          <w:b w:val="0"/>
          <w:sz w:val="17"/>
          <w:szCs w:val="17"/>
        </w:rPr>
        <w:t>van rechtswege, derhalve zonder dat enige opzegging is vereist.</w:t>
      </w:r>
    </w:p>
    <w:p w14:paraId="222A71F2" w14:textId="77777777" w:rsidR="00531EC9" w:rsidRPr="00B376EC" w:rsidRDefault="00531EC9" w:rsidP="00531EC9">
      <w:pPr>
        <w:spacing w:after="0" w:line="240" w:lineRule="auto"/>
        <w:jc w:val="both"/>
        <w:rPr>
          <w:rFonts w:ascii="Arial" w:hAnsi="Arial" w:cs="Arial"/>
          <w:sz w:val="17"/>
          <w:szCs w:val="17"/>
        </w:rPr>
      </w:pPr>
    </w:p>
    <w:p w14:paraId="222A71F3" w14:textId="77777777" w:rsidR="00531EC9" w:rsidRPr="00B376EC" w:rsidRDefault="00531EC9" w:rsidP="00531EC9">
      <w:pPr>
        <w:spacing w:after="0" w:line="240" w:lineRule="auto"/>
        <w:jc w:val="both"/>
        <w:rPr>
          <w:rFonts w:ascii="Arial" w:hAnsi="Arial" w:cs="Arial"/>
          <w:sz w:val="17"/>
          <w:szCs w:val="17"/>
        </w:rPr>
      </w:pPr>
      <w:r w:rsidRPr="00B376EC">
        <w:rPr>
          <w:rFonts w:ascii="Arial" w:hAnsi="Arial" w:cs="Arial"/>
          <w:sz w:val="17"/>
          <w:szCs w:val="17"/>
        </w:rPr>
        <w:t>Aldus overeengekomen en getekend ter respectieve woonplaatsen:</w:t>
      </w:r>
    </w:p>
    <w:p w14:paraId="222A71F4" w14:textId="77777777" w:rsidR="00531EC9" w:rsidRPr="00B376EC" w:rsidRDefault="00531EC9" w:rsidP="00531EC9">
      <w:pPr>
        <w:spacing w:after="0" w:line="240" w:lineRule="auto"/>
        <w:jc w:val="both"/>
        <w:rPr>
          <w:rFonts w:ascii="Arial" w:hAnsi="Arial" w:cs="Arial"/>
          <w:sz w:val="17"/>
          <w:szCs w:val="17"/>
        </w:rPr>
      </w:pPr>
    </w:p>
    <w:p w14:paraId="222A71F5" w14:textId="77777777" w:rsidR="00531EC9" w:rsidRPr="00B376EC" w:rsidRDefault="00531EC9" w:rsidP="00531EC9">
      <w:pPr>
        <w:spacing w:after="0" w:line="240" w:lineRule="auto"/>
        <w:jc w:val="both"/>
        <w:rPr>
          <w:rFonts w:ascii="Arial" w:hAnsi="Arial" w:cs="Arial"/>
          <w:sz w:val="17"/>
          <w:szCs w:val="17"/>
        </w:rPr>
      </w:pPr>
    </w:p>
    <w:p w14:paraId="222A71F6" w14:textId="77777777" w:rsidR="00531EC9" w:rsidRPr="00B376EC" w:rsidRDefault="00531EC9" w:rsidP="00531EC9">
      <w:pPr>
        <w:tabs>
          <w:tab w:val="left" w:pos="4536"/>
        </w:tabs>
        <w:spacing w:after="0" w:line="240" w:lineRule="auto"/>
        <w:jc w:val="both"/>
        <w:rPr>
          <w:rFonts w:ascii="Arial" w:hAnsi="Arial" w:cs="Arial"/>
          <w:sz w:val="17"/>
          <w:szCs w:val="17"/>
        </w:rPr>
      </w:pPr>
      <w:r w:rsidRPr="00B376EC">
        <w:rPr>
          <w:rFonts w:ascii="Arial" w:hAnsi="Arial" w:cs="Arial"/>
          <w:sz w:val="17"/>
          <w:szCs w:val="17"/>
        </w:rPr>
        <w:t xml:space="preserve">Partij ter ene zijde: </w:t>
      </w:r>
      <w:r w:rsidRPr="00B376EC">
        <w:rPr>
          <w:rFonts w:ascii="Arial" w:hAnsi="Arial" w:cs="Arial"/>
          <w:sz w:val="17"/>
          <w:szCs w:val="17"/>
        </w:rPr>
        <w:tab/>
        <w:t>Partijen ter andere zijde:</w:t>
      </w:r>
    </w:p>
    <w:p w14:paraId="222A71F7" w14:textId="77777777" w:rsidR="00531EC9" w:rsidRPr="00B376EC" w:rsidRDefault="00531EC9" w:rsidP="00531EC9">
      <w:pPr>
        <w:tabs>
          <w:tab w:val="left" w:pos="4536"/>
        </w:tabs>
        <w:spacing w:after="0" w:line="240" w:lineRule="auto"/>
        <w:jc w:val="both"/>
        <w:rPr>
          <w:rFonts w:ascii="Arial" w:hAnsi="Arial" w:cs="Arial"/>
          <w:sz w:val="17"/>
          <w:szCs w:val="17"/>
        </w:rPr>
      </w:pPr>
    </w:p>
    <w:p w14:paraId="222A71F8" w14:textId="02DC1882" w:rsidR="00531EC9" w:rsidRPr="00B376EC" w:rsidRDefault="00531EC9" w:rsidP="00531EC9">
      <w:pPr>
        <w:tabs>
          <w:tab w:val="left" w:pos="4536"/>
        </w:tabs>
        <w:spacing w:after="0" w:line="240" w:lineRule="auto"/>
        <w:jc w:val="both"/>
        <w:rPr>
          <w:rFonts w:ascii="Arial" w:hAnsi="Arial" w:cs="Arial"/>
          <w:sz w:val="17"/>
          <w:szCs w:val="17"/>
        </w:rPr>
      </w:pPr>
      <w:r w:rsidRPr="00B376EC">
        <w:rPr>
          <w:rFonts w:ascii="Arial" w:hAnsi="Arial" w:cs="Arial"/>
          <w:sz w:val="17"/>
          <w:szCs w:val="17"/>
        </w:rPr>
        <w:t xml:space="preserve">Villeroy &amp; </w:t>
      </w:r>
      <w:r w:rsidR="002B3A4E">
        <w:rPr>
          <w:rFonts w:ascii="Arial" w:hAnsi="Arial" w:cs="Arial"/>
          <w:sz w:val="17"/>
          <w:szCs w:val="17"/>
        </w:rPr>
        <w:t>Boch Wellness bv</w:t>
      </w:r>
      <w:r w:rsidR="002B3A4E">
        <w:rPr>
          <w:rFonts w:ascii="Arial" w:hAnsi="Arial" w:cs="Arial"/>
          <w:sz w:val="17"/>
          <w:szCs w:val="17"/>
        </w:rPr>
        <w:tab/>
        <w:t xml:space="preserve">FNV </w:t>
      </w:r>
    </w:p>
    <w:p w14:paraId="222A71F9" w14:textId="47D3C4F3" w:rsidR="00531EC9" w:rsidRPr="00B376EC" w:rsidRDefault="00614D1D" w:rsidP="00531EC9">
      <w:pPr>
        <w:tabs>
          <w:tab w:val="left" w:pos="4536"/>
        </w:tabs>
        <w:spacing w:after="0" w:line="240" w:lineRule="auto"/>
        <w:jc w:val="both"/>
        <w:rPr>
          <w:rFonts w:ascii="Arial" w:hAnsi="Arial" w:cs="Arial"/>
          <w:sz w:val="17"/>
          <w:szCs w:val="17"/>
        </w:rPr>
      </w:pPr>
      <w:r>
        <w:rPr>
          <w:rFonts w:ascii="Arial" w:hAnsi="Arial" w:cs="Arial"/>
          <w:sz w:val="17"/>
          <w:szCs w:val="17"/>
        </w:rPr>
        <w:t>te Roden</w:t>
      </w:r>
      <w:r>
        <w:rPr>
          <w:rFonts w:ascii="Arial" w:hAnsi="Arial" w:cs="Arial"/>
          <w:sz w:val="17"/>
          <w:szCs w:val="17"/>
        </w:rPr>
        <w:tab/>
        <w:t>te Amsterdam</w:t>
      </w:r>
      <w:r w:rsidR="00531EC9" w:rsidRPr="00B376EC">
        <w:rPr>
          <w:rFonts w:ascii="Arial" w:hAnsi="Arial" w:cs="Arial"/>
          <w:sz w:val="17"/>
          <w:szCs w:val="17"/>
        </w:rPr>
        <w:tab/>
      </w:r>
      <w:r w:rsidR="00531EC9" w:rsidRPr="00B376EC">
        <w:rPr>
          <w:rFonts w:ascii="Arial" w:hAnsi="Arial" w:cs="Arial"/>
          <w:sz w:val="17"/>
          <w:szCs w:val="17"/>
        </w:rPr>
        <w:tab/>
      </w:r>
      <w:r w:rsidR="00531EC9" w:rsidRPr="00B376EC">
        <w:rPr>
          <w:rFonts w:ascii="Arial" w:hAnsi="Arial" w:cs="Arial"/>
          <w:sz w:val="17"/>
          <w:szCs w:val="17"/>
        </w:rPr>
        <w:tab/>
      </w:r>
      <w:r w:rsidR="00531EC9" w:rsidRPr="00B376EC">
        <w:rPr>
          <w:rFonts w:ascii="Arial" w:hAnsi="Arial" w:cs="Arial"/>
          <w:sz w:val="17"/>
          <w:szCs w:val="17"/>
        </w:rPr>
        <w:tab/>
      </w:r>
      <w:r w:rsidR="00531EC9" w:rsidRPr="00B376EC">
        <w:rPr>
          <w:rFonts w:ascii="Arial" w:hAnsi="Arial" w:cs="Arial"/>
          <w:sz w:val="17"/>
          <w:szCs w:val="17"/>
        </w:rPr>
        <w:tab/>
      </w:r>
      <w:r w:rsidR="00531EC9" w:rsidRPr="00B376EC">
        <w:rPr>
          <w:rFonts w:ascii="Arial" w:hAnsi="Arial" w:cs="Arial"/>
          <w:sz w:val="17"/>
          <w:szCs w:val="17"/>
        </w:rPr>
        <w:tab/>
      </w:r>
    </w:p>
    <w:p w14:paraId="222A71FA" w14:textId="77777777" w:rsidR="00531EC9" w:rsidRPr="00B376EC" w:rsidRDefault="00531EC9" w:rsidP="00531EC9">
      <w:pPr>
        <w:tabs>
          <w:tab w:val="left" w:pos="4536"/>
        </w:tabs>
        <w:spacing w:after="0" w:line="240" w:lineRule="auto"/>
        <w:jc w:val="both"/>
        <w:rPr>
          <w:rFonts w:ascii="Arial" w:hAnsi="Arial" w:cs="Arial"/>
          <w:sz w:val="17"/>
          <w:szCs w:val="17"/>
        </w:rPr>
      </w:pPr>
      <w:r w:rsidRPr="00B376EC">
        <w:rPr>
          <w:rFonts w:ascii="Arial" w:hAnsi="Arial" w:cs="Arial"/>
          <w:sz w:val="17"/>
          <w:szCs w:val="17"/>
        </w:rPr>
        <w:t>R. Smilda</w:t>
      </w:r>
      <w:r w:rsidRPr="00B376EC">
        <w:rPr>
          <w:rFonts w:ascii="Arial" w:hAnsi="Arial" w:cs="Arial"/>
          <w:sz w:val="17"/>
          <w:szCs w:val="17"/>
        </w:rPr>
        <w:tab/>
        <w:t>J. Compaijen</w:t>
      </w:r>
    </w:p>
    <w:p w14:paraId="222A71FB" w14:textId="77777777" w:rsidR="00531EC9" w:rsidRDefault="00531EC9" w:rsidP="00531EC9">
      <w:pPr>
        <w:tabs>
          <w:tab w:val="left" w:pos="4536"/>
        </w:tabs>
        <w:spacing w:after="0" w:line="240" w:lineRule="auto"/>
        <w:jc w:val="both"/>
        <w:rPr>
          <w:rFonts w:ascii="Arial" w:hAnsi="Arial" w:cs="Arial"/>
          <w:sz w:val="17"/>
          <w:szCs w:val="17"/>
        </w:rPr>
      </w:pPr>
      <w:r w:rsidRPr="00B376EC">
        <w:rPr>
          <w:rFonts w:ascii="Arial" w:hAnsi="Arial" w:cs="Arial"/>
          <w:sz w:val="17"/>
          <w:szCs w:val="17"/>
        </w:rPr>
        <w:tab/>
      </w:r>
    </w:p>
    <w:p w14:paraId="222A71FC" w14:textId="77777777" w:rsidR="00531EC9" w:rsidRDefault="00531EC9" w:rsidP="00531EC9">
      <w:pPr>
        <w:tabs>
          <w:tab w:val="left" w:pos="4536"/>
        </w:tabs>
        <w:spacing w:after="0" w:line="240" w:lineRule="auto"/>
        <w:jc w:val="both"/>
        <w:rPr>
          <w:rFonts w:ascii="Arial" w:hAnsi="Arial" w:cs="Arial"/>
          <w:sz w:val="17"/>
          <w:szCs w:val="17"/>
        </w:rPr>
      </w:pPr>
    </w:p>
    <w:p w14:paraId="222A71FD" w14:textId="77777777" w:rsidR="00531EC9" w:rsidRPr="00B376EC" w:rsidRDefault="00531EC9" w:rsidP="00531EC9">
      <w:pPr>
        <w:tabs>
          <w:tab w:val="left" w:pos="4536"/>
        </w:tabs>
        <w:spacing w:after="0" w:line="240" w:lineRule="auto"/>
        <w:jc w:val="both"/>
        <w:rPr>
          <w:rFonts w:ascii="Arial" w:hAnsi="Arial" w:cs="Arial"/>
          <w:sz w:val="17"/>
          <w:szCs w:val="17"/>
        </w:rPr>
      </w:pPr>
      <w:r w:rsidRPr="00B376EC">
        <w:rPr>
          <w:rFonts w:ascii="Arial" w:hAnsi="Arial" w:cs="Arial"/>
          <w:sz w:val="17"/>
          <w:szCs w:val="17"/>
        </w:rPr>
        <w:tab/>
        <w:t xml:space="preserve">CNV Vakmensen </w:t>
      </w:r>
    </w:p>
    <w:p w14:paraId="222A71FE" w14:textId="77777777" w:rsidR="00531EC9" w:rsidRPr="00B376EC" w:rsidRDefault="00531EC9" w:rsidP="00531EC9">
      <w:pPr>
        <w:tabs>
          <w:tab w:val="left" w:pos="0"/>
          <w:tab w:val="left" w:pos="4536"/>
        </w:tabs>
        <w:spacing w:after="0" w:line="240" w:lineRule="auto"/>
        <w:jc w:val="both"/>
        <w:rPr>
          <w:rFonts w:ascii="Arial" w:hAnsi="Arial" w:cs="Arial"/>
          <w:sz w:val="17"/>
          <w:szCs w:val="17"/>
        </w:rPr>
      </w:pPr>
      <w:r w:rsidRPr="00B376EC">
        <w:rPr>
          <w:rFonts w:ascii="Arial" w:hAnsi="Arial" w:cs="Arial"/>
          <w:sz w:val="17"/>
          <w:szCs w:val="17"/>
        </w:rPr>
        <w:tab/>
        <w:t xml:space="preserve">te Utrecht </w:t>
      </w:r>
    </w:p>
    <w:p w14:paraId="222A71FF" w14:textId="77777777" w:rsidR="00531EC9" w:rsidRDefault="00531EC9" w:rsidP="00531EC9">
      <w:pPr>
        <w:tabs>
          <w:tab w:val="left" w:pos="0"/>
          <w:tab w:val="left" w:pos="4536"/>
        </w:tabs>
        <w:spacing w:after="0" w:line="240" w:lineRule="auto"/>
        <w:jc w:val="both"/>
        <w:rPr>
          <w:rFonts w:ascii="Arial" w:hAnsi="Arial" w:cs="Arial"/>
          <w:sz w:val="17"/>
          <w:szCs w:val="17"/>
        </w:rPr>
      </w:pPr>
      <w:r w:rsidRPr="00B376EC">
        <w:rPr>
          <w:rFonts w:ascii="Arial" w:hAnsi="Arial" w:cs="Arial"/>
          <w:sz w:val="17"/>
          <w:szCs w:val="17"/>
        </w:rPr>
        <w:tab/>
      </w:r>
    </w:p>
    <w:p w14:paraId="222A7200" w14:textId="4CB7793E" w:rsidR="00531EC9" w:rsidRPr="00B376EC" w:rsidRDefault="00531EC9" w:rsidP="00531EC9">
      <w:pPr>
        <w:tabs>
          <w:tab w:val="left" w:pos="0"/>
          <w:tab w:val="left" w:pos="4536"/>
        </w:tabs>
        <w:spacing w:after="0" w:line="240" w:lineRule="auto"/>
        <w:jc w:val="both"/>
        <w:rPr>
          <w:rFonts w:ascii="Arial" w:hAnsi="Arial" w:cs="Arial"/>
          <w:sz w:val="17"/>
          <w:szCs w:val="17"/>
        </w:rPr>
      </w:pPr>
      <w:r>
        <w:rPr>
          <w:rFonts w:ascii="Arial" w:hAnsi="Arial" w:cs="Arial"/>
          <w:sz w:val="17"/>
          <w:szCs w:val="17"/>
        </w:rPr>
        <w:tab/>
      </w:r>
      <w:r w:rsidR="00AF4821">
        <w:rPr>
          <w:rFonts w:ascii="Arial" w:hAnsi="Arial" w:cs="Arial"/>
          <w:sz w:val="17"/>
          <w:szCs w:val="17"/>
        </w:rPr>
        <w:t>W. Uringa</w:t>
      </w:r>
    </w:p>
    <w:p w14:paraId="222A7201" w14:textId="77777777" w:rsidR="00531EC9" w:rsidRDefault="00531EC9" w:rsidP="00531EC9">
      <w:pPr>
        <w:spacing w:after="0" w:line="240" w:lineRule="auto"/>
        <w:ind w:left="426" w:hanging="426"/>
        <w:jc w:val="both"/>
        <w:rPr>
          <w:rFonts w:ascii="Arial" w:hAnsi="Arial" w:cs="Arial"/>
          <w:sz w:val="17"/>
          <w:szCs w:val="17"/>
        </w:rPr>
      </w:pPr>
    </w:p>
    <w:p w14:paraId="222A7202" w14:textId="6D031D72" w:rsidR="00531EC9" w:rsidRPr="002D38FF" w:rsidRDefault="00531EC9" w:rsidP="00531EC9">
      <w:pPr>
        <w:spacing w:after="0" w:line="240" w:lineRule="auto"/>
        <w:jc w:val="center"/>
        <w:rPr>
          <w:rFonts w:ascii="Arial" w:hAnsi="Arial" w:cs="Arial"/>
          <w:sz w:val="17"/>
          <w:szCs w:val="17"/>
        </w:rPr>
      </w:pPr>
      <w:r>
        <w:rPr>
          <w:rFonts w:ascii="Arial" w:hAnsi="Arial" w:cs="Arial"/>
          <w:sz w:val="17"/>
          <w:szCs w:val="17"/>
        </w:rPr>
        <w:br w:type="page"/>
      </w:r>
      <w:r w:rsidRPr="002D38FF">
        <w:rPr>
          <w:rFonts w:ascii="Arial" w:hAnsi="Arial" w:cs="Arial"/>
          <w:b/>
          <w:bCs/>
          <w:sz w:val="17"/>
          <w:szCs w:val="17"/>
        </w:rPr>
        <w:lastRenderedPageBreak/>
        <w:t>BIJLAGE I</w:t>
      </w:r>
      <w:r w:rsidRPr="002D38FF">
        <w:rPr>
          <w:rFonts w:ascii="Arial" w:hAnsi="Arial" w:cs="Arial"/>
          <w:sz w:val="17"/>
          <w:szCs w:val="17"/>
        </w:rPr>
        <w:t xml:space="preserve"> </w:t>
      </w:r>
      <w:r>
        <w:rPr>
          <w:rFonts w:ascii="Arial" w:hAnsi="Arial" w:cs="Arial"/>
          <w:sz w:val="17"/>
          <w:szCs w:val="17"/>
        </w:rPr>
        <w:t>behorende bij</w:t>
      </w:r>
      <w:r w:rsidRPr="002D38FF">
        <w:rPr>
          <w:rFonts w:ascii="Arial" w:hAnsi="Arial" w:cs="Arial"/>
          <w:sz w:val="17"/>
          <w:szCs w:val="17"/>
        </w:rPr>
        <w:t xml:space="preserve"> de </w:t>
      </w:r>
      <w:r w:rsidR="001E03EE">
        <w:rPr>
          <w:rFonts w:ascii="Arial" w:hAnsi="Arial" w:cs="Arial"/>
          <w:sz w:val="17"/>
          <w:szCs w:val="17"/>
        </w:rPr>
        <w:t>cao voor Villeroy &amp; Boch Wellness</w:t>
      </w:r>
    </w:p>
    <w:p w14:paraId="222A7203" w14:textId="77777777" w:rsidR="00531EC9" w:rsidRPr="002D38FF" w:rsidRDefault="00531EC9" w:rsidP="00531EC9">
      <w:pPr>
        <w:pStyle w:val="VergaderNaam"/>
        <w:jc w:val="both"/>
        <w:rPr>
          <w:rFonts w:ascii="Arial" w:hAnsi="Arial" w:cs="Arial"/>
          <w:sz w:val="17"/>
          <w:szCs w:val="17"/>
        </w:rPr>
      </w:pPr>
    </w:p>
    <w:tbl>
      <w:tblPr>
        <w:tblW w:w="9085" w:type="dxa"/>
        <w:tblLayout w:type="fixed"/>
        <w:tblCellMar>
          <w:left w:w="0" w:type="dxa"/>
          <w:right w:w="0" w:type="dxa"/>
        </w:tblCellMar>
        <w:tblLook w:val="0000" w:firstRow="0" w:lastRow="0" w:firstColumn="0" w:lastColumn="0" w:noHBand="0" w:noVBand="0"/>
      </w:tblPr>
      <w:tblGrid>
        <w:gridCol w:w="1817"/>
        <w:gridCol w:w="1817"/>
        <w:gridCol w:w="1817"/>
        <w:gridCol w:w="1817"/>
        <w:gridCol w:w="1817"/>
      </w:tblGrid>
      <w:tr w:rsidR="00531EC9" w:rsidRPr="0065526F" w14:paraId="222A7205" w14:textId="77777777" w:rsidTr="00531EC9">
        <w:trPr>
          <w:trHeight w:val="450"/>
        </w:trPr>
        <w:tc>
          <w:tcPr>
            <w:tcW w:w="9085" w:type="dxa"/>
            <w:gridSpan w:val="5"/>
            <w:tcBorders>
              <w:top w:val="nil"/>
              <w:left w:val="nil"/>
              <w:bottom w:val="nil"/>
              <w:right w:val="nil"/>
            </w:tcBorders>
            <w:noWrap/>
            <w:tcMar>
              <w:top w:w="13" w:type="dxa"/>
              <w:left w:w="13" w:type="dxa"/>
              <w:bottom w:w="0" w:type="dxa"/>
              <w:right w:w="13" w:type="dxa"/>
            </w:tcMar>
          </w:tcPr>
          <w:p w14:paraId="222A7204" w14:textId="77777777" w:rsidR="00531EC9" w:rsidRPr="007C23C8" w:rsidRDefault="00531EC9" w:rsidP="00531EC9">
            <w:pPr>
              <w:spacing w:after="0" w:line="240" w:lineRule="auto"/>
              <w:jc w:val="center"/>
              <w:rPr>
                <w:rFonts w:ascii="Arial" w:eastAsia="Arial Unicode MS" w:hAnsi="Arial" w:cs="Arial"/>
                <w:sz w:val="17"/>
                <w:szCs w:val="17"/>
                <w:lang w:val="en-US"/>
              </w:rPr>
            </w:pPr>
            <w:r w:rsidRPr="007C23C8">
              <w:rPr>
                <w:rFonts w:ascii="Arial" w:hAnsi="Arial" w:cs="Arial"/>
                <w:b/>
                <w:bCs/>
                <w:sz w:val="17"/>
                <w:szCs w:val="17"/>
                <w:lang w:val="en-US"/>
              </w:rPr>
              <w:t>Referentieraster ORBA</w:t>
            </w:r>
            <w:r>
              <w:rPr>
                <w:rFonts w:ascii="Arial" w:hAnsi="Arial" w:cs="Arial"/>
                <w:b/>
                <w:bCs/>
                <w:sz w:val="17"/>
                <w:szCs w:val="17"/>
                <w:lang w:val="en-US"/>
              </w:rPr>
              <w:t xml:space="preserve"> </w:t>
            </w:r>
            <w:r w:rsidRPr="007C23C8">
              <w:rPr>
                <w:rFonts w:ascii="Arial" w:hAnsi="Arial" w:cs="Arial"/>
                <w:b/>
                <w:bCs/>
                <w:sz w:val="17"/>
                <w:szCs w:val="17"/>
                <w:lang w:val="en-US"/>
              </w:rPr>
              <w:t>Villeroy &amp; Boch Wellness</w:t>
            </w:r>
          </w:p>
        </w:tc>
      </w:tr>
      <w:tr w:rsidR="00531EC9" w:rsidRPr="0065526F" w14:paraId="222A720B" w14:textId="77777777" w:rsidTr="00531EC9">
        <w:trPr>
          <w:trHeight w:val="270"/>
        </w:trPr>
        <w:tc>
          <w:tcPr>
            <w:tcW w:w="1817" w:type="dxa"/>
            <w:tcBorders>
              <w:top w:val="nil"/>
              <w:left w:val="nil"/>
              <w:bottom w:val="single" w:sz="4" w:space="0" w:color="auto"/>
              <w:right w:val="nil"/>
            </w:tcBorders>
            <w:noWrap/>
            <w:tcMar>
              <w:top w:w="13" w:type="dxa"/>
              <w:left w:w="13" w:type="dxa"/>
              <w:bottom w:w="0" w:type="dxa"/>
              <w:right w:w="13" w:type="dxa"/>
            </w:tcMar>
          </w:tcPr>
          <w:p w14:paraId="222A7206" w14:textId="77777777" w:rsidR="00531EC9" w:rsidRPr="007C23C8" w:rsidRDefault="00531EC9" w:rsidP="00531EC9">
            <w:pPr>
              <w:spacing w:after="0" w:line="240" w:lineRule="auto"/>
              <w:rPr>
                <w:rFonts w:ascii="Arial" w:eastAsia="Arial Unicode MS" w:hAnsi="Arial" w:cs="Arial"/>
                <w:sz w:val="17"/>
                <w:szCs w:val="17"/>
                <w:lang w:val="en-US"/>
              </w:rPr>
            </w:pPr>
          </w:p>
        </w:tc>
        <w:tc>
          <w:tcPr>
            <w:tcW w:w="1817" w:type="dxa"/>
            <w:tcBorders>
              <w:top w:val="nil"/>
              <w:left w:val="nil"/>
              <w:bottom w:val="single" w:sz="4" w:space="0" w:color="auto"/>
              <w:right w:val="nil"/>
            </w:tcBorders>
            <w:tcMar>
              <w:top w:w="13" w:type="dxa"/>
              <w:left w:w="13" w:type="dxa"/>
              <w:bottom w:w="0" w:type="dxa"/>
              <w:right w:w="13" w:type="dxa"/>
            </w:tcMar>
          </w:tcPr>
          <w:p w14:paraId="222A7207" w14:textId="77777777" w:rsidR="00531EC9" w:rsidRPr="007C23C8" w:rsidRDefault="00531EC9" w:rsidP="00531EC9">
            <w:pPr>
              <w:spacing w:after="0" w:line="240" w:lineRule="auto"/>
              <w:rPr>
                <w:rFonts w:ascii="Arial" w:eastAsia="Arial Unicode MS" w:hAnsi="Arial" w:cs="Arial"/>
                <w:sz w:val="17"/>
                <w:szCs w:val="17"/>
                <w:lang w:val="en-US"/>
              </w:rPr>
            </w:pPr>
          </w:p>
        </w:tc>
        <w:tc>
          <w:tcPr>
            <w:tcW w:w="1817" w:type="dxa"/>
            <w:tcBorders>
              <w:top w:val="nil"/>
              <w:left w:val="nil"/>
              <w:bottom w:val="single" w:sz="4" w:space="0" w:color="auto"/>
              <w:right w:val="nil"/>
            </w:tcBorders>
            <w:tcMar>
              <w:top w:w="13" w:type="dxa"/>
              <w:left w:w="13" w:type="dxa"/>
              <w:bottom w:w="0" w:type="dxa"/>
              <w:right w:w="13" w:type="dxa"/>
            </w:tcMar>
          </w:tcPr>
          <w:p w14:paraId="222A7208" w14:textId="77777777" w:rsidR="00531EC9" w:rsidRPr="007C23C8" w:rsidRDefault="00531EC9" w:rsidP="00531EC9">
            <w:pPr>
              <w:spacing w:after="0" w:line="240" w:lineRule="auto"/>
              <w:rPr>
                <w:rFonts w:ascii="Arial" w:eastAsia="Arial Unicode MS" w:hAnsi="Arial" w:cs="Arial"/>
                <w:sz w:val="17"/>
                <w:szCs w:val="17"/>
                <w:lang w:val="en-US"/>
              </w:rPr>
            </w:pPr>
          </w:p>
        </w:tc>
        <w:tc>
          <w:tcPr>
            <w:tcW w:w="1817" w:type="dxa"/>
            <w:tcBorders>
              <w:top w:val="nil"/>
              <w:left w:val="nil"/>
              <w:bottom w:val="single" w:sz="4" w:space="0" w:color="auto"/>
              <w:right w:val="nil"/>
            </w:tcBorders>
            <w:tcMar>
              <w:top w:w="13" w:type="dxa"/>
              <w:left w:w="13" w:type="dxa"/>
              <w:bottom w:w="0" w:type="dxa"/>
              <w:right w:w="13" w:type="dxa"/>
            </w:tcMar>
          </w:tcPr>
          <w:p w14:paraId="222A7209" w14:textId="77777777" w:rsidR="00531EC9" w:rsidRPr="007C23C8" w:rsidRDefault="00531EC9" w:rsidP="00531EC9">
            <w:pPr>
              <w:spacing w:after="0" w:line="240" w:lineRule="auto"/>
              <w:rPr>
                <w:rFonts w:ascii="Arial" w:eastAsia="Arial Unicode MS" w:hAnsi="Arial" w:cs="Arial"/>
                <w:sz w:val="17"/>
                <w:szCs w:val="17"/>
                <w:lang w:val="en-US"/>
              </w:rPr>
            </w:pPr>
          </w:p>
        </w:tc>
        <w:tc>
          <w:tcPr>
            <w:tcW w:w="1817" w:type="dxa"/>
            <w:tcBorders>
              <w:top w:val="nil"/>
              <w:left w:val="nil"/>
              <w:bottom w:val="single" w:sz="4" w:space="0" w:color="auto"/>
              <w:right w:val="nil"/>
            </w:tcBorders>
            <w:tcMar>
              <w:top w:w="13" w:type="dxa"/>
              <w:left w:w="13" w:type="dxa"/>
              <w:bottom w:w="0" w:type="dxa"/>
              <w:right w:w="13" w:type="dxa"/>
            </w:tcMar>
          </w:tcPr>
          <w:p w14:paraId="222A720A" w14:textId="77777777" w:rsidR="00531EC9" w:rsidRPr="007C23C8" w:rsidRDefault="00531EC9" w:rsidP="00531EC9">
            <w:pPr>
              <w:spacing w:after="0" w:line="240" w:lineRule="auto"/>
              <w:rPr>
                <w:rFonts w:ascii="Arial" w:eastAsia="Arial Unicode MS" w:hAnsi="Arial" w:cs="Arial"/>
                <w:sz w:val="17"/>
                <w:szCs w:val="17"/>
                <w:lang w:val="en-US"/>
              </w:rPr>
            </w:pPr>
          </w:p>
        </w:tc>
      </w:tr>
      <w:tr w:rsidR="00531EC9" w:rsidRPr="002D38FF" w14:paraId="222A7211" w14:textId="77777777" w:rsidTr="00531EC9">
        <w:trPr>
          <w:trHeight w:val="555"/>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3" w:type="dxa"/>
              <w:left w:w="13" w:type="dxa"/>
              <w:bottom w:w="0" w:type="dxa"/>
              <w:right w:w="13" w:type="dxa"/>
            </w:tcMar>
          </w:tcPr>
          <w:p w14:paraId="222A720C" w14:textId="77777777" w:rsidR="00531EC9" w:rsidRPr="002D38FF" w:rsidRDefault="00531EC9" w:rsidP="00531EC9">
            <w:pPr>
              <w:spacing w:after="0" w:line="240" w:lineRule="auto"/>
              <w:ind w:left="142"/>
              <w:rPr>
                <w:rFonts w:ascii="Arial" w:eastAsia="Arial Unicode MS" w:hAnsi="Arial" w:cs="Arial"/>
                <w:b/>
                <w:bCs/>
                <w:sz w:val="17"/>
                <w:szCs w:val="17"/>
                <w:lang w:val="fr-FR"/>
              </w:rPr>
            </w:pPr>
            <w:r w:rsidRPr="002D38FF">
              <w:rPr>
                <w:rFonts w:ascii="Arial" w:hAnsi="Arial" w:cs="Arial"/>
                <w:b/>
                <w:bCs/>
                <w:sz w:val="17"/>
                <w:szCs w:val="17"/>
              </w:rPr>
              <w:t xml:space="preserve">Functiegroep           </w:t>
            </w:r>
            <w:r w:rsidRPr="002D38FF">
              <w:rPr>
                <w:rFonts w:ascii="Arial" w:hAnsi="Arial" w:cs="Arial"/>
                <w:sz w:val="17"/>
                <w:szCs w:val="17"/>
              </w:rPr>
              <w:t xml:space="preserve"> (ORBA punten)</w:t>
            </w:r>
          </w:p>
        </w:tc>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0D" w14:textId="77777777" w:rsidR="00531EC9" w:rsidRPr="002D38FF" w:rsidRDefault="00531EC9" w:rsidP="00531EC9">
            <w:pPr>
              <w:spacing w:after="0" w:line="240" w:lineRule="auto"/>
              <w:ind w:left="142"/>
              <w:rPr>
                <w:rFonts w:ascii="Arial" w:eastAsia="Arial Unicode MS" w:hAnsi="Arial" w:cs="Arial"/>
                <w:b/>
                <w:bCs/>
                <w:sz w:val="17"/>
                <w:szCs w:val="17"/>
                <w:lang w:val="fr-FR"/>
              </w:rPr>
            </w:pPr>
            <w:r w:rsidRPr="002D38FF">
              <w:rPr>
                <w:rFonts w:ascii="Arial" w:hAnsi="Arial" w:cs="Arial"/>
                <w:b/>
                <w:bCs/>
                <w:sz w:val="17"/>
                <w:szCs w:val="17"/>
                <w:lang w:val="fr-FR"/>
              </w:rPr>
              <w:t>Production, Logistics, Facilities</w:t>
            </w:r>
          </w:p>
        </w:tc>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0E"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b/>
                <w:bCs/>
                <w:sz w:val="17"/>
                <w:szCs w:val="17"/>
              </w:rPr>
              <w:t>Marketing &amp; Sales</w:t>
            </w:r>
          </w:p>
        </w:tc>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0F"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b/>
                <w:bCs/>
                <w:sz w:val="17"/>
                <w:szCs w:val="17"/>
              </w:rPr>
              <w:t>Engineering, Service Department</w:t>
            </w:r>
          </w:p>
        </w:tc>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10"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b/>
                <w:bCs/>
                <w:sz w:val="17"/>
                <w:szCs w:val="17"/>
              </w:rPr>
              <w:t>Staf afdelingen</w:t>
            </w:r>
          </w:p>
        </w:tc>
      </w:tr>
      <w:tr w:rsidR="00531EC9" w:rsidRPr="002D38FF" w14:paraId="222A721A" w14:textId="77777777" w:rsidTr="00531EC9">
        <w:trPr>
          <w:trHeight w:val="1002"/>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12" w14:textId="77777777" w:rsidR="00531EC9" w:rsidRDefault="00531EC9" w:rsidP="00531EC9">
            <w:pPr>
              <w:spacing w:after="0" w:line="240" w:lineRule="auto"/>
              <w:ind w:left="142"/>
              <w:rPr>
                <w:rFonts w:ascii="Arial" w:hAnsi="Arial" w:cs="Arial"/>
                <w:b/>
                <w:bCs/>
                <w:sz w:val="17"/>
                <w:szCs w:val="17"/>
              </w:rPr>
            </w:pPr>
            <w:r w:rsidRPr="002D38FF">
              <w:rPr>
                <w:rFonts w:ascii="Arial" w:hAnsi="Arial" w:cs="Arial"/>
                <w:b/>
                <w:bCs/>
                <w:sz w:val="17"/>
                <w:szCs w:val="17"/>
              </w:rPr>
              <w:t>9</w:t>
            </w:r>
          </w:p>
          <w:p w14:paraId="222A7213"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sz w:val="17"/>
                <w:szCs w:val="17"/>
              </w:rPr>
              <w:t>(170 - 195)</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14" w14:textId="77777777" w:rsidR="00531EC9" w:rsidRDefault="00531EC9" w:rsidP="00531EC9">
            <w:pPr>
              <w:spacing w:after="0" w:line="240" w:lineRule="auto"/>
              <w:ind w:left="142"/>
              <w:rPr>
                <w:rFonts w:ascii="Arial" w:hAnsi="Arial" w:cs="Arial"/>
                <w:bCs/>
                <w:sz w:val="17"/>
                <w:szCs w:val="17"/>
              </w:rPr>
            </w:pPr>
            <w:r w:rsidRPr="002D38FF">
              <w:rPr>
                <w:rFonts w:ascii="Arial" w:hAnsi="Arial" w:cs="Arial"/>
                <w:bCs/>
                <w:sz w:val="17"/>
                <w:szCs w:val="17"/>
              </w:rPr>
              <w:t>05.20.04.03</w:t>
            </w:r>
          </w:p>
          <w:p w14:paraId="222A7215" w14:textId="77777777" w:rsidR="00531EC9" w:rsidRPr="002D38FF" w:rsidRDefault="00531EC9" w:rsidP="00531EC9">
            <w:pPr>
              <w:spacing w:after="0" w:line="240" w:lineRule="auto"/>
              <w:ind w:left="142"/>
              <w:rPr>
                <w:rFonts w:ascii="Arial" w:hAnsi="Arial" w:cs="Arial"/>
                <w:bCs/>
                <w:sz w:val="17"/>
                <w:szCs w:val="17"/>
              </w:rPr>
            </w:pPr>
            <w:r w:rsidRPr="002D38FF">
              <w:rPr>
                <w:rFonts w:ascii="Arial" w:hAnsi="Arial" w:cs="Arial"/>
                <w:bCs/>
                <w:sz w:val="17"/>
                <w:szCs w:val="17"/>
              </w:rPr>
              <w:t>Teamleider ware</w:t>
            </w:r>
            <w:r>
              <w:rPr>
                <w:rFonts w:ascii="Arial" w:hAnsi="Arial" w:cs="Arial"/>
                <w:bCs/>
                <w:sz w:val="17"/>
                <w:szCs w:val="17"/>
              </w:rPr>
              <w:t>-</w:t>
            </w:r>
            <w:r w:rsidRPr="002D38FF">
              <w:rPr>
                <w:rFonts w:ascii="Arial" w:hAnsi="Arial" w:cs="Arial"/>
                <w:bCs/>
                <w:sz w:val="17"/>
                <w:szCs w:val="17"/>
              </w:rPr>
              <w:t>house &amp; distribution</w:t>
            </w:r>
            <w:r w:rsidRPr="002D38FF">
              <w:rPr>
                <w:rFonts w:ascii="Arial" w:hAnsi="Arial" w:cs="Arial"/>
                <w:b/>
                <w:bCs/>
                <w:sz w:val="17"/>
                <w:szCs w:val="17"/>
              </w:rPr>
              <w:t>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16" w14:textId="77777777" w:rsidR="00531EC9" w:rsidRPr="002D38FF" w:rsidRDefault="00531EC9" w:rsidP="00531EC9">
            <w:pPr>
              <w:spacing w:after="0" w:line="240" w:lineRule="auto"/>
              <w:ind w:left="142"/>
              <w:rPr>
                <w:rFonts w:ascii="Arial" w:eastAsia="Arial Unicode MS" w:hAnsi="Arial" w:cs="Arial"/>
                <w:sz w:val="17"/>
                <w:szCs w:val="17"/>
              </w:rPr>
            </w:pP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17"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08.01.04.01</w:t>
            </w:r>
          </w:p>
          <w:p w14:paraId="222A7218"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Senior Engineer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19"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                                                                                         </w:t>
            </w:r>
          </w:p>
        </w:tc>
      </w:tr>
      <w:tr w:rsidR="00531EC9" w:rsidRPr="002D38FF" w14:paraId="222A7224" w14:textId="77777777" w:rsidTr="00531EC9">
        <w:trPr>
          <w:trHeight w:val="1002"/>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1B" w14:textId="77777777" w:rsidR="00531EC9" w:rsidRDefault="00531EC9" w:rsidP="00531EC9">
            <w:pPr>
              <w:spacing w:after="0" w:line="240" w:lineRule="auto"/>
              <w:ind w:left="142"/>
              <w:rPr>
                <w:rFonts w:ascii="Arial" w:hAnsi="Arial" w:cs="Arial"/>
                <w:b/>
                <w:bCs/>
                <w:sz w:val="17"/>
                <w:szCs w:val="17"/>
              </w:rPr>
            </w:pPr>
            <w:r w:rsidRPr="002D38FF">
              <w:rPr>
                <w:rFonts w:ascii="Arial" w:hAnsi="Arial" w:cs="Arial"/>
                <w:b/>
                <w:bCs/>
                <w:sz w:val="17"/>
                <w:szCs w:val="17"/>
              </w:rPr>
              <w:t>8</w:t>
            </w:r>
          </w:p>
          <w:p w14:paraId="222A721C"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sz w:val="17"/>
                <w:szCs w:val="17"/>
              </w:rPr>
              <w:t>(150 - 169,5)</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1D" w14:textId="77777777" w:rsidR="00531EC9" w:rsidRPr="002D38FF" w:rsidRDefault="00531EC9" w:rsidP="00531EC9">
            <w:pPr>
              <w:spacing w:after="0" w:line="240" w:lineRule="auto"/>
              <w:ind w:left="142"/>
              <w:rPr>
                <w:rFonts w:ascii="Arial" w:eastAsia="Arial Unicode MS" w:hAnsi="Arial" w:cs="Arial"/>
                <w:sz w:val="17"/>
                <w:szCs w:val="17"/>
              </w:rPr>
            </w:pP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1E" w14:textId="77777777" w:rsidR="00531EC9" w:rsidRPr="002D38FF" w:rsidRDefault="00531EC9" w:rsidP="00531EC9">
            <w:pPr>
              <w:spacing w:after="0" w:line="240" w:lineRule="auto"/>
              <w:ind w:left="142"/>
              <w:rPr>
                <w:rFonts w:ascii="Arial" w:eastAsia="Arial Unicode MS" w:hAnsi="Arial" w:cs="Arial"/>
                <w:sz w:val="17"/>
                <w:szCs w:val="17"/>
              </w:rPr>
            </w:pPr>
          </w:p>
          <w:p w14:paraId="222A721F" w14:textId="77777777" w:rsidR="00531EC9" w:rsidRPr="002D38FF" w:rsidRDefault="00531EC9" w:rsidP="00531EC9">
            <w:pPr>
              <w:spacing w:after="0" w:line="240" w:lineRule="auto"/>
              <w:ind w:left="142"/>
              <w:rPr>
                <w:rFonts w:ascii="Arial" w:eastAsia="Arial Unicode MS" w:hAnsi="Arial" w:cs="Arial"/>
                <w:sz w:val="17"/>
                <w:szCs w:val="17"/>
              </w:rPr>
            </w:pPr>
          </w:p>
          <w:p w14:paraId="222A7220" w14:textId="77777777" w:rsidR="00531EC9" w:rsidRPr="002D38FF" w:rsidRDefault="00531EC9" w:rsidP="00531EC9">
            <w:pPr>
              <w:spacing w:after="0" w:line="240" w:lineRule="auto"/>
              <w:ind w:left="142"/>
              <w:rPr>
                <w:rFonts w:ascii="Arial" w:eastAsia="Arial Unicode MS" w:hAnsi="Arial" w:cs="Arial"/>
                <w:sz w:val="17"/>
                <w:szCs w:val="17"/>
              </w:rPr>
            </w:pPr>
          </w:p>
          <w:p w14:paraId="222A7221" w14:textId="77777777" w:rsidR="00531EC9" w:rsidRPr="002D38FF" w:rsidRDefault="00531EC9" w:rsidP="00531EC9">
            <w:pPr>
              <w:spacing w:after="0" w:line="240" w:lineRule="auto"/>
              <w:ind w:left="142"/>
              <w:rPr>
                <w:rFonts w:ascii="Arial" w:eastAsia="Arial Unicode MS" w:hAnsi="Arial" w:cs="Arial"/>
                <w:sz w:val="17"/>
                <w:szCs w:val="17"/>
              </w:rPr>
            </w:pP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22" w14:textId="77777777" w:rsidR="00531EC9" w:rsidRPr="002D38FF" w:rsidRDefault="00531EC9" w:rsidP="00531EC9">
            <w:pPr>
              <w:spacing w:after="0" w:line="240" w:lineRule="auto"/>
              <w:ind w:left="142"/>
              <w:rPr>
                <w:rFonts w:ascii="Arial" w:eastAsia="Arial Unicode MS" w:hAnsi="Arial" w:cs="Arial"/>
                <w:sz w:val="17"/>
                <w:szCs w:val="17"/>
              </w:rPr>
            </w:pP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23"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                       </w:t>
            </w:r>
          </w:p>
        </w:tc>
      </w:tr>
      <w:tr w:rsidR="00531EC9" w:rsidRPr="002D38FF" w14:paraId="222A7230" w14:textId="77777777" w:rsidTr="00531EC9">
        <w:trPr>
          <w:trHeight w:val="1002"/>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25" w14:textId="77777777" w:rsidR="00531EC9" w:rsidRDefault="00531EC9" w:rsidP="00531EC9">
            <w:pPr>
              <w:spacing w:after="0" w:line="240" w:lineRule="auto"/>
              <w:ind w:left="142"/>
              <w:rPr>
                <w:rFonts w:ascii="Arial" w:hAnsi="Arial" w:cs="Arial"/>
                <w:b/>
                <w:bCs/>
                <w:sz w:val="17"/>
                <w:szCs w:val="17"/>
              </w:rPr>
            </w:pPr>
            <w:r w:rsidRPr="002D38FF">
              <w:rPr>
                <w:rFonts w:ascii="Arial" w:hAnsi="Arial" w:cs="Arial"/>
                <w:b/>
                <w:bCs/>
                <w:sz w:val="17"/>
                <w:szCs w:val="17"/>
              </w:rPr>
              <w:t>7</w:t>
            </w:r>
          </w:p>
          <w:p w14:paraId="222A7226"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sz w:val="17"/>
                <w:szCs w:val="17"/>
              </w:rPr>
              <w:t>(130 - 149,5)</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27"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 05.01.04.06</w:t>
            </w:r>
          </w:p>
          <w:p w14:paraId="222A7228"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Teamleider Quaryl</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29" w14:textId="77777777" w:rsidR="00531EC9" w:rsidRPr="002D38FF" w:rsidRDefault="00531EC9" w:rsidP="00531EC9">
            <w:pPr>
              <w:spacing w:after="0" w:line="240" w:lineRule="auto"/>
              <w:ind w:left="142"/>
              <w:rPr>
                <w:rFonts w:ascii="Arial" w:eastAsia="Arial Unicode MS" w:hAnsi="Arial" w:cs="Arial"/>
                <w:sz w:val="17"/>
                <w:szCs w:val="17"/>
              </w:rPr>
            </w:pP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2A"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08.01.04.03</w:t>
            </w:r>
          </w:p>
          <w:p w14:paraId="222A722B"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Storingsmonteur</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2C"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01.02.04.01</w:t>
            </w:r>
          </w:p>
          <w:p w14:paraId="222A722D"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Management Secretaresse</w:t>
            </w:r>
          </w:p>
          <w:p w14:paraId="222A722F" w14:textId="31908597" w:rsidR="00531EC9" w:rsidRPr="002D38FF" w:rsidRDefault="00531EC9" w:rsidP="00531EC9">
            <w:pPr>
              <w:spacing w:after="0" w:line="240" w:lineRule="auto"/>
              <w:ind w:left="142"/>
              <w:rPr>
                <w:rFonts w:ascii="Arial" w:eastAsia="Arial Unicode MS" w:hAnsi="Arial" w:cs="Arial"/>
                <w:sz w:val="17"/>
                <w:szCs w:val="17"/>
              </w:rPr>
            </w:pPr>
          </w:p>
        </w:tc>
      </w:tr>
      <w:tr w:rsidR="00531EC9" w:rsidRPr="002D38FF" w14:paraId="222A723D" w14:textId="77777777" w:rsidTr="00531EC9">
        <w:trPr>
          <w:trHeight w:val="1002"/>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31" w14:textId="77777777" w:rsidR="00531EC9" w:rsidRDefault="00531EC9" w:rsidP="00531EC9">
            <w:pPr>
              <w:spacing w:after="0" w:line="240" w:lineRule="auto"/>
              <w:ind w:left="142"/>
              <w:rPr>
                <w:rFonts w:ascii="Arial" w:hAnsi="Arial" w:cs="Arial"/>
                <w:b/>
                <w:bCs/>
                <w:sz w:val="17"/>
                <w:szCs w:val="17"/>
              </w:rPr>
            </w:pPr>
            <w:r w:rsidRPr="002D38FF">
              <w:rPr>
                <w:rFonts w:ascii="Arial" w:hAnsi="Arial" w:cs="Arial"/>
                <w:b/>
                <w:bCs/>
                <w:sz w:val="17"/>
                <w:szCs w:val="17"/>
              </w:rPr>
              <w:t>6</w:t>
            </w:r>
          </w:p>
          <w:p w14:paraId="222A7232"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sz w:val="17"/>
                <w:szCs w:val="17"/>
              </w:rPr>
              <w:t>(110 - 129,5)</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33"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05.20.04.02</w:t>
            </w:r>
          </w:p>
          <w:p w14:paraId="222A7234"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Planner/Werkvoorbe</w:t>
            </w:r>
            <w:r>
              <w:rPr>
                <w:rFonts w:ascii="Arial" w:hAnsi="Arial" w:cs="Arial"/>
                <w:sz w:val="17"/>
                <w:szCs w:val="17"/>
              </w:rPr>
              <w:t>-</w:t>
            </w:r>
            <w:r w:rsidRPr="002D38FF">
              <w:rPr>
                <w:rFonts w:ascii="Arial" w:hAnsi="Arial" w:cs="Arial"/>
                <w:sz w:val="17"/>
                <w:szCs w:val="17"/>
              </w:rPr>
              <w:t>reider</w:t>
            </w:r>
          </w:p>
          <w:p w14:paraId="222A7235"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05.01.04.02</w:t>
            </w:r>
          </w:p>
          <w:p w14:paraId="222A7236"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Senior Operator</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37" w14:textId="77777777" w:rsidR="00531EC9" w:rsidRDefault="00531EC9" w:rsidP="00531EC9">
            <w:pPr>
              <w:spacing w:after="0" w:line="240" w:lineRule="auto"/>
              <w:ind w:left="142"/>
              <w:rPr>
                <w:rFonts w:ascii="Arial" w:eastAsia="Arial Unicode MS" w:hAnsi="Arial" w:cs="Arial"/>
                <w:sz w:val="17"/>
                <w:szCs w:val="17"/>
              </w:rPr>
            </w:pPr>
            <w:r w:rsidRPr="002D38FF">
              <w:rPr>
                <w:rFonts w:ascii="Arial" w:eastAsia="Arial Unicode MS" w:hAnsi="Arial" w:cs="Arial"/>
                <w:sz w:val="17"/>
                <w:szCs w:val="17"/>
              </w:rPr>
              <w:t>12.00.04.01</w:t>
            </w:r>
          </w:p>
          <w:p w14:paraId="222A7238"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eastAsia="Arial Unicode MS" w:hAnsi="Arial" w:cs="Arial"/>
                <w:sz w:val="17"/>
                <w:szCs w:val="17"/>
              </w:rPr>
              <w:t>Medewerker Verkoop binnendienst NL</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39"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07.01.04.04</w:t>
            </w:r>
          </w:p>
          <w:p w14:paraId="222A723A"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Servicemonteur 10.01.04.03</w:t>
            </w:r>
          </w:p>
          <w:p w14:paraId="222A723B"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Modelmaker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3C" w14:textId="77777777" w:rsidR="00531EC9" w:rsidRPr="002D38FF" w:rsidRDefault="00531EC9" w:rsidP="00531EC9">
            <w:pPr>
              <w:spacing w:after="0" w:line="240" w:lineRule="auto"/>
              <w:ind w:left="142"/>
              <w:rPr>
                <w:rFonts w:ascii="Arial" w:eastAsia="Arial Unicode MS" w:hAnsi="Arial" w:cs="Arial"/>
                <w:sz w:val="17"/>
                <w:szCs w:val="17"/>
              </w:rPr>
            </w:pPr>
          </w:p>
        </w:tc>
      </w:tr>
      <w:tr w:rsidR="00531EC9" w:rsidRPr="002D38FF" w14:paraId="222A7247" w14:textId="77777777" w:rsidTr="00531EC9">
        <w:trPr>
          <w:trHeight w:val="1002"/>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3E" w14:textId="77777777" w:rsidR="00531EC9" w:rsidRDefault="00531EC9" w:rsidP="00531EC9">
            <w:pPr>
              <w:spacing w:after="0" w:line="240" w:lineRule="auto"/>
              <w:ind w:left="142"/>
              <w:rPr>
                <w:rFonts w:ascii="Arial" w:hAnsi="Arial" w:cs="Arial"/>
                <w:b/>
                <w:bCs/>
                <w:sz w:val="17"/>
                <w:szCs w:val="17"/>
              </w:rPr>
            </w:pPr>
            <w:r w:rsidRPr="002D38FF">
              <w:rPr>
                <w:rFonts w:ascii="Arial" w:hAnsi="Arial" w:cs="Arial"/>
                <w:b/>
                <w:bCs/>
                <w:sz w:val="17"/>
                <w:szCs w:val="17"/>
              </w:rPr>
              <w:t>5</w:t>
            </w:r>
          </w:p>
          <w:p w14:paraId="222A723F"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sz w:val="17"/>
                <w:szCs w:val="17"/>
              </w:rPr>
              <w:t>(90 - 109,5)</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40"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05.01.04.03</w:t>
            </w:r>
          </w:p>
          <w:p w14:paraId="222A7241"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Allround Operator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43" w14:textId="1043BAB2"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44"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07.01.04.02</w:t>
            </w:r>
          </w:p>
          <w:p w14:paraId="222A7245"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Frontoffice Medewerker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46"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r>
      <w:tr w:rsidR="00531EC9" w:rsidRPr="002D38FF" w14:paraId="222A7251" w14:textId="77777777" w:rsidTr="00531EC9">
        <w:trPr>
          <w:trHeight w:val="1002"/>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48" w14:textId="77777777" w:rsidR="00531EC9" w:rsidRDefault="00531EC9" w:rsidP="00531EC9">
            <w:pPr>
              <w:spacing w:after="0" w:line="240" w:lineRule="auto"/>
              <w:ind w:left="142"/>
              <w:rPr>
                <w:rFonts w:ascii="Arial" w:hAnsi="Arial" w:cs="Arial"/>
                <w:b/>
                <w:bCs/>
                <w:sz w:val="17"/>
                <w:szCs w:val="17"/>
              </w:rPr>
            </w:pPr>
            <w:r w:rsidRPr="002D38FF">
              <w:rPr>
                <w:rFonts w:ascii="Arial" w:hAnsi="Arial" w:cs="Arial"/>
                <w:b/>
                <w:bCs/>
                <w:sz w:val="17"/>
                <w:szCs w:val="17"/>
              </w:rPr>
              <w:t>4</w:t>
            </w:r>
          </w:p>
          <w:p w14:paraId="222A7249"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sz w:val="17"/>
                <w:szCs w:val="17"/>
              </w:rPr>
              <w:t>(70 - 89,5)</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4A"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05.01.04.04</w:t>
            </w:r>
          </w:p>
          <w:p w14:paraId="222A724B" w14:textId="77777777" w:rsidR="00531EC9" w:rsidRPr="002D38FF" w:rsidRDefault="00531EC9" w:rsidP="00531EC9">
            <w:pPr>
              <w:spacing w:after="0" w:line="240" w:lineRule="auto"/>
              <w:ind w:left="142"/>
              <w:rPr>
                <w:rFonts w:ascii="Arial" w:hAnsi="Arial" w:cs="Arial"/>
                <w:sz w:val="17"/>
                <w:szCs w:val="17"/>
              </w:rPr>
            </w:pPr>
            <w:r w:rsidRPr="002D38FF">
              <w:rPr>
                <w:rFonts w:ascii="Arial" w:hAnsi="Arial" w:cs="Arial"/>
                <w:sz w:val="17"/>
                <w:szCs w:val="17"/>
              </w:rPr>
              <w:t>Operator</w:t>
            </w:r>
          </w:p>
          <w:p w14:paraId="222A724D" w14:textId="5E44280C"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4E" w14:textId="77777777" w:rsidR="00531EC9" w:rsidRPr="002D38FF" w:rsidRDefault="00531EC9" w:rsidP="00531EC9">
            <w:pPr>
              <w:spacing w:after="0" w:line="240" w:lineRule="auto"/>
              <w:ind w:left="142"/>
              <w:rPr>
                <w:rFonts w:ascii="Arial" w:eastAsia="Arial Unicode MS" w:hAnsi="Arial" w:cs="Arial"/>
                <w:sz w:val="17"/>
                <w:szCs w:val="17"/>
              </w:rPr>
            </w:pP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4F"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0"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r>
      <w:tr w:rsidR="00531EC9" w:rsidRPr="002D38FF" w14:paraId="222A7259" w14:textId="77777777" w:rsidTr="00531EC9">
        <w:trPr>
          <w:trHeight w:val="1002"/>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52" w14:textId="77777777" w:rsidR="00531EC9" w:rsidRDefault="00531EC9" w:rsidP="00531EC9">
            <w:pPr>
              <w:spacing w:after="0" w:line="240" w:lineRule="auto"/>
              <w:ind w:left="142"/>
              <w:rPr>
                <w:rFonts w:ascii="Arial" w:hAnsi="Arial" w:cs="Arial"/>
                <w:b/>
                <w:bCs/>
                <w:sz w:val="17"/>
                <w:szCs w:val="17"/>
              </w:rPr>
            </w:pPr>
            <w:r w:rsidRPr="002D38FF">
              <w:rPr>
                <w:rFonts w:ascii="Arial" w:hAnsi="Arial" w:cs="Arial"/>
                <w:b/>
                <w:bCs/>
                <w:sz w:val="17"/>
                <w:szCs w:val="17"/>
              </w:rPr>
              <w:t>3</w:t>
            </w:r>
          </w:p>
          <w:p w14:paraId="222A7253"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sz w:val="17"/>
                <w:szCs w:val="17"/>
              </w:rPr>
              <w:t>(50 - 69,5)</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4" w14:textId="77777777" w:rsidR="00531EC9" w:rsidRDefault="00531EC9" w:rsidP="00531EC9">
            <w:pPr>
              <w:spacing w:after="0" w:line="240" w:lineRule="auto"/>
              <w:ind w:left="142"/>
              <w:rPr>
                <w:rFonts w:ascii="Arial" w:hAnsi="Arial" w:cs="Arial"/>
                <w:sz w:val="17"/>
                <w:szCs w:val="17"/>
              </w:rPr>
            </w:pPr>
            <w:r w:rsidRPr="002D38FF">
              <w:rPr>
                <w:rFonts w:ascii="Arial" w:hAnsi="Arial" w:cs="Arial"/>
                <w:sz w:val="17"/>
                <w:szCs w:val="17"/>
              </w:rPr>
              <w:t>05.01.04.05</w:t>
            </w:r>
          </w:p>
          <w:p w14:paraId="222A7255"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xml:space="preserve">Basic Operator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6" w14:textId="77777777" w:rsidR="00531EC9" w:rsidRPr="002D38FF" w:rsidRDefault="00531EC9" w:rsidP="00531EC9">
            <w:pPr>
              <w:spacing w:after="0" w:line="240" w:lineRule="auto"/>
              <w:ind w:left="142"/>
              <w:rPr>
                <w:rFonts w:ascii="Arial" w:eastAsia="Arial Unicode MS" w:hAnsi="Arial" w:cs="Arial"/>
                <w:sz w:val="17"/>
                <w:szCs w:val="17"/>
              </w:rPr>
            </w:pP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7"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8"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r>
      <w:tr w:rsidR="00531EC9" w:rsidRPr="002D38FF" w14:paraId="222A7260" w14:textId="77777777" w:rsidTr="00531EC9">
        <w:trPr>
          <w:trHeight w:val="1002"/>
        </w:trPr>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tcPr>
          <w:p w14:paraId="222A725A" w14:textId="77777777" w:rsidR="00531EC9" w:rsidRDefault="00531EC9" w:rsidP="00531EC9">
            <w:pPr>
              <w:spacing w:after="0" w:line="240" w:lineRule="auto"/>
              <w:ind w:left="142"/>
              <w:rPr>
                <w:rFonts w:ascii="Arial" w:hAnsi="Arial" w:cs="Arial"/>
                <w:b/>
                <w:bCs/>
                <w:sz w:val="17"/>
                <w:szCs w:val="17"/>
              </w:rPr>
            </w:pPr>
            <w:r w:rsidRPr="002D38FF">
              <w:rPr>
                <w:rFonts w:ascii="Arial" w:hAnsi="Arial" w:cs="Arial"/>
                <w:b/>
                <w:bCs/>
                <w:sz w:val="17"/>
                <w:szCs w:val="17"/>
              </w:rPr>
              <w:t>2</w:t>
            </w:r>
          </w:p>
          <w:p w14:paraId="222A725B" w14:textId="77777777" w:rsidR="00531EC9" w:rsidRPr="002D38FF" w:rsidRDefault="00531EC9" w:rsidP="00531EC9">
            <w:pPr>
              <w:spacing w:after="0" w:line="240" w:lineRule="auto"/>
              <w:ind w:left="142"/>
              <w:rPr>
                <w:rFonts w:ascii="Arial" w:eastAsia="Arial Unicode MS" w:hAnsi="Arial" w:cs="Arial"/>
                <w:b/>
                <w:bCs/>
                <w:sz w:val="17"/>
                <w:szCs w:val="17"/>
              </w:rPr>
            </w:pPr>
            <w:r w:rsidRPr="002D38FF">
              <w:rPr>
                <w:rFonts w:ascii="Arial" w:hAnsi="Arial" w:cs="Arial"/>
                <w:sz w:val="17"/>
                <w:szCs w:val="17"/>
              </w:rPr>
              <w:t>(30 - 49,5)</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C"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D"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E"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c>
          <w:tcPr>
            <w:tcW w:w="181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2A725F" w14:textId="77777777" w:rsidR="00531EC9" w:rsidRPr="002D38FF" w:rsidRDefault="00531EC9" w:rsidP="00531EC9">
            <w:pPr>
              <w:spacing w:after="0" w:line="240" w:lineRule="auto"/>
              <w:ind w:left="142"/>
              <w:rPr>
                <w:rFonts w:ascii="Arial" w:eastAsia="Arial Unicode MS" w:hAnsi="Arial" w:cs="Arial"/>
                <w:sz w:val="17"/>
                <w:szCs w:val="17"/>
              </w:rPr>
            </w:pPr>
            <w:r w:rsidRPr="002D38FF">
              <w:rPr>
                <w:rFonts w:ascii="Arial" w:hAnsi="Arial" w:cs="Arial"/>
                <w:sz w:val="17"/>
                <w:szCs w:val="17"/>
              </w:rPr>
              <w:t> </w:t>
            </w:r>
          </w:p>
        </w:tc>
      </w:tr>
    </w:tbl>
    <w:p w14:paraId="222A7261" w14:textId="77777777" w:rsidR="00531EC9" w:rsidRPr="002D38FF" w:rsidRDefault="00531EC9" w:rsidP="00531EC9">
      <w:pPr>
        <w:spacing w:after="0" w:line="240" w:lineRule="auto"/>
        <w:jc w:val="both"/>
        <w:rPr>
          <w:rFonts w:ascii="Arial" w:hAnsi="Arial" w:cs="Arial"/>
          <w:b/>
          <w:bCs/>
          <w:sz w:val="17"/>
          <w:szCs w:val="17"/>
        </w:rPr>
      </w:pPr>
    </w:p>
    <w:p w14:paraId="3BC69259" w14:textId="2B8D7F26" w:rsidR="00311088" w:rsidRDefault="00531EC9" w:rsidP="00311088">
      <w:pPr>
        <w:spacing w:after="0"/>
        <w:jc w:val="center"/>
        <w:rPr>
          <w:rFonts w:ascii="Arial" w:hAnsi="Arial" w:cs="Arial"/>
          <w:sz w:val="17"/>
          <w:szCs w:val="17"/>
        </w:rPr>
      </w:pPr>
      <w:r>
        <w:rPr>
          <w:rFonts w:ascii="Arial" w:hAnsi="Arial" w:cs="Arial"/>
          <w:b/>
          <w:bCs/>
          <w:sz w:val="17"/>
          <w:szCs w:val="17"/>
        </w:rPr>
        <w:br w:type="page"/>
      </w:r>
      <w:r w:rsidR="00311088" w:rsidRPr="007C23C8">
        <w:rPr>
          <w:rFonts w:ascii="Arial" w:hAnsi="Arial" w:cs="Arial"/>
          <w:b/>
          <w:bCs/>
          <w:sz w:val="17"/>
          <w:szCs w:val="17"/>
        </w:rPr>
        <w:lastRenderedPageBreak/>
        <w:t>BIJLAGE II</w:t>
      </w:r>
      <w:r w:rsidR="00311088" w:rsidRPr="007C23C8">
        <w:rPr>
          <w:rFonts w:ascii="Arial" w:hAnsi="Arial" w:cs="Arial"/>
          <w:b/>
          <w:sz w:val="17"/>
          <w:szCs w:val="17"/>
        </w:rPr>
        <w:t xml:space="preserve"> </w:t>
      </w:r>
      <w:r w:rsidR="00311088" w:rsidRPr="007C23C8">
        <w:rPr>
          <w:rFonts w:ascii="Arial" w:hAnsi="Arial" w:cs="Arial"/>
          <w:sz w:val="17"/>
          <w:szCs w:val="17"/>
        </w:rPr>
        <w:t xml:space="preserve">behorende bij de </w:t>
      </w:r>
      <w:r w:rsidR="001E03EE">
        <w:rPr>
          <w:rFonts w:ascii="Arial" w:hAnsi="Arial" w:cs="Arial"/>
          <w:sz w:val="17"/>
          <w:szCs w:val="17"/>
        </w:rPr>
        <w:t>cao voor Villeroy &amp; Boch Wellness</w:t>
      </w:r>
    </w:p>
    <w:p w14:paraId="34BACC10" w14:textId="3235DA89" w:rsidR="00311088" w:rsidRDefault="00311088" w:rsidP="00311088">
      <w:pPr>
        <w:spacing w:after="0"/>
        <w:jc w:val="center"/>
        <w:rPr>
          <w:rFonts w:ascii="Arial" w:hAnsi="Arial" w:cs="Arial"/>
          <w:b/>
          <w:sz w:val="17"/>
          <w:szCs w:val="17"/>
        </w:rPr>
      </w:pPr>
      <w:r w:rsidRPr="00700F56">
        <w:rPr>
          <w:rFonts w:ascii="Arial" w:hAnsi="Arial" w:cs="Arial"/>
          <w:sz w:val="17"/>
          <w:szCs w:val="17"/>
        </w:rPr>
        <w:br/>
      </w:r>
      <w:r>
        <w:rPr>
          <w:rFonts w:ascii="Arial" w:hAnsi="Arial" w:cs="Arial"/>
          <w:b/>
          <w:sz w:val="17"/>
          <w:szCs w:val="17"/>
        </w:rPr>
        <w:t xml:space="preserve">Functieschalen per 1 juli </w:t>
      </w:r>
      <w:r w:rsidR="003E448F">
        <w:rPr>
          <w:rFonts w:ascii="Arial" w:hAnsi="Arial" w:cs="Arial"/>
          <w:b/>
          <w:sz w:val="17"/>
          <w:szCs w:val="17"/>
        </w:rPr>
        <w:t>2015</w:t>
      </w:r>
    </w:p>
    <w:p w14:paraId="7D334A91" w14:textId="77777777" w:rsidR="00311088" w:rsidRDefault="00311088" w:rsidP="00311088">
      <w:pPr>
        <w:spacing w:after="0" w:line="240" w:lineRule="auto"/>
        <w:jc w:val="center"/>
        <w:rPr>
          <w:rFonts w:ascii="Arial" w:hAnsi="Arial" w:cs="Arial"/>
          <w:b/>
          <w:sz w:val="17"/>
          <w:szCs w:val="17"/>
        </w:rPr>
      </w:pPr>
    </w:p>
    <w:p w14:paraId="33C084D4" w14:textId="77777777" w:rsidR="00311088" w:rsidRDefault="00311088" w:rsidP="00311088">
      <w:pPr>
        <w:spacing w:after="0" w:line="240" w:lineRule="auto"/>
        <w:jc w:val="center"/>
        <w:rPr>
          <w:rFonts w:ascii="Arial" w:hAnsi="Arial" w:cs="Arial"/>
          <w:sz w:val="17"/>
          <w:szCs w:val="17"/>
        </w:rPr>
      </w:pPr>
    </w:p>
    <w:p w14:paraId="7BB47F12" w14:textId="187FE2B9" w:rsidR="00311088" w:rsidRPr="00A022B7" w:rsidDel="00687F22" w:rsidRDefault="00311088" w:rsidP="00311088">
      <w:pPr>
        <w:spacing w:after="0" w:line="240" w:lineRule="auto"/>
        <w:jc w:val="center"/>
        <w:rPr>
          <w:rFonts w:ascii="Arial" w:hAnsi="Arial" w:cs="Arial"/>
          <w:sz w:val="17"/>
          <w:szCs w:val="17"/>
        </w:rPr>
      </w:pPr>
      <w:r>
        <w:rPr>
          <w:rFonts w:ascii="Arial" w:hAnsi="Arial" w:cs="Arial"/>
          <w:sz w:val="17"/>
          <w:szCs w:val="17"/>
        </w:rPr>
        <w:t xml:space="preserve">Inclusief verhoging met </w:t>
      </w:r>
      <w:r w:rsidR="005F7692">
        <w:rPr>
          <w:rFonts w:ascii="Arial" w:hAnsi="Arial" w:cs="Arial"/>
          <w:sz w:val="17"/>
          <w:szCs w:val="17"/>
        </w:rPr>
        <w:t>1,50</w:t>
      </w:r>
      <w:r>
        <w:rPr>
          <w:rFonts w:ascii="Arial" w:hAnsi="Arial" w:cs="Arial"/>
          <w:sz w:val="17"/>
          <w:szCs w:val="17"/>
        </w:rPr>
        <w:t>%</w:t>
      </w:r>
    </w:p>
    <w:p w14:paraId="567BCF5F" w14:textId="77777777" w:rsidR="00311088" w:rsidRPr="00700F56" w:rsidDel="00687F22" w:rsidRDefault="00311088" w:rsidP="00311088">
      <w:pPr>
        <w:spacing w:after="0" w:line="240" w:lineRule="auto"/>
        <w:jc w:val="center"/>
        <w:rPr>
          <w:rFonts w:ascii="Arial" w:hAnsi="Arial" w:cs="Arial"/>
          <w:b/>
          <w:sz w:val="17"/>
          <w:szCs w:val="17"/>
        </w:rPr>
      </w:pPr>
    </w:p>
    <w:p w14:paraId="66CF56D6" w14:textId="77777777" w:rsidR="00311088" w:rsidRPr="00A022B7" w:rsidRDefault="00311088" w:rsidP="00311088">
      <w:pPr>
        <w:spacing w:after="0" w:line="240" w:lineRule="auto"/>
        <w:jc w:val="center"/>
        <w:rPr>
          <w:rFonts w:ascii="Arial" w:hAnsi="Arial" w:cs="Arial"/>
          <w:i/>
          <w:sz w:val="17"/>
          <w:szCs w:val="17"/>
        </w:rPr>
      </w:pPr>
      <w:r w:rsidRPr="00A022B7">
        <w:rPr>
          <w:rFonts w:ascii="Arial" w:hAnsi="Arial" w:cs="Arial"/>
          <w:i/>
          <w:sz w:val="17"/>
          <w:szCs w:val="17"/>
        </w:rPr>
        <w:t>(op basis van 38 uur per week)</w:t>
      </w:r>
    </w:p>
    <w:p w14:paraId="3B433C17" w14:textId="77777777" w:rsidR="00311088" w:rsidRDefault="00311088" w:rsidP="00311088">
      <w:pPr>
        <w:rPr>
          <w:rFonts w:ascii="Arial" w:hAnsi="Arial" w:cs="Arial"/>
          <w:b/>
          <w:bCs/>
          <w:sz w:val="17"/>
          <w:szCs w:val="17"/>
        </w:rPr>
      </w:pPr>
    </w:p>
    <w:tbl>
      <w:tblPr>
        <w:tblStyle w:val="Tabelraster"/>
        <w:tblW w:w="9072" w:type="dxa"/>
        <w:tblInd w:w="-5" w:type="dxa"/>
        <w:tblLayout w:type="fixed"/>
        <w:tblLook w:val="04A0" w:firstRow="1" w:lastRow="0" w:firstColumn="1" w:lastColumn="0" w:noHBand="0" w:noVBand="1"/>
      </w:tblPr>
      <w:tblGrid>
        <w:gridCol w:w="1276"/>
        <w:gridCol w:w="866"/>
        <w:gridCol w:w="866"/>
        <w:gridCol w:w="866"/>
        <w:gridCol w:w="866"/>
        <w:gridCol w:w="867"/>
        <w:gridCol w:w="866"/>
        <w:gridCol w:w="866"/>
        <w:gridCol w:w="866"/>
        <w:gridCol w:w="867"/>
      </w:tblGrid>
      <w:tr w:rsidR="00311088" w14:paraId="6769D597" w14:textId="77777777" w:rsidTr="007475A8">
        <w:trPr>
          <w:trHeight w:val="227"/>
        </w:trPr>
        <w:tc>
          <w:tcPr>
            <w:tcW w:w="1276" w:type="dxa"/>
            <w:tcBorders>
              <w:bottom w:val="nil"/>
            </w:tcBorders>
            <w:shd w:val="clear" w:color="auto" w:fill="D9D9D9" w:themeFill="background1" w:themeFillShade="D9"/>
            <w:vAlign w:val="center"/>
          </w:tcPr>
          <w:p w14:paraId="1D650ADC" w14:textId="77777777" w:rsidR="00311088" w:rsidRDefault="00311088" w:rsidP="00311088">
            <w:pPr>
              <w:jc w:val="center"/>
              <w:rPr>
                <w:rFonts w:ascii="Arial" w:hAnsi="Arial" w:cs="Arial"/>
                <w:b/>
                <w:bCs/>
                <w:sz w:val="17"/>
                <w:szCs w:val="17"/>
              </w:rPr>
            </w:pPr>
            <w:r>
              <w:rPr>
                <w:rFonts w:ascii="Arial" w:hAnsi="Arial" w:cs="Arial"/>
                <w:b/>
                <w:bCs/>
                <w:sz w:val="17"/>
                <w:szCs w:val="17"/>
              </w:rPr>
              <w:t>Functiejaar</w:t>
            </w:r>
          </w:p>
        </w:tc>
        <w:tc>
          <w:tcPr>
            <w:tcW w:w="7796" w:type="dxa"/>
            <w:gridSpan w:val="9"/>
            <w:shd w:val="clear" w:color="auto" w:fill="D9D9D9" w:themeFill="background1" w:themeFillShade="D9"/>
          </w:tcPr>
          <w:p w14:paraId="485E5EDB" w14:textId="77777777" w:rsidR="00311088" w:rsidRDefault="00311088" w:rsidP="00311088">
            <w:pPr>
              <w:jc w:val="center"/>
              <w:rPr>
                <w:rFonts w:ascii="Arial" w:hAnsi="Arial" w:cs="Arial"/>
                <w:b/>
                <w:bCs/>
                <w:sz w:val="17"/>
                <w:szCs w:val="17"/>
              </w:rPr>
            </w:pPr>
            <w:r>
              <w:rPr>
                <w:rFonts w:ascii="Arial" w:hAnsi="Arial" w:cs="Arial"/>
                <w:b/>
                <w:bCs/>
                <w:sz w:val="17"/>
                <w:szCs w:val="17"/>
              </w:rPr>
              <w:t>Groepen</w:t>
            </w:r>
          </w:p>
        </w:tc>
      </w:tr>
      <w:tr w:rsidR="00311088" w14:paraId="5C088D90" w14:textId="77777777" w:rsidTr="007475A8">
        <w:trPr>
          <w:trHeight w:val="227"/>
        </w:trPr>
        <w:tc>
          <w:tcPr>
            <w:tcW w:w="1276" w:type="dxa"/>
            <w:tcBorders>
              <w:top w:val="nil"/>
              <w:bottom w:val="single" w:sz="4" w:space="0" w:color="auto"/>
            </w:tcBorders>
            <w:shd w:val="clear" w:color="auto" w:fill="D9D9D9" w:themeFill="background1" w:themeFillShade="D9"/>
            <w:vAlign w:val="center"/>
          </w:tcPr>
          <w:p w14:paraId="6234007C" w14:textId="77777777" w:rsidR="00311088" w:rsidRDefault="00311088" w:rsidP="00311088">
            <w:pPr>
              <w:jc w:val="center"/>
              <w:rPr>
                <w:rFonts w:ascii="Arial" w:hAnsi="Arial" w:cs="Arial"/>
                <w:b/>
                <w:bCs/>
                <w:sz w:val="17"/>
                <w:szCs w:val="17"/>
              </w:rPr>
            </w:pPr>
          </w:p>
        </w:tc>
        <w:tc>
          <w:tcPr>
            <w:tcW w:w="866" w:type="dxa"/>
            <w:tcBorders>
              <w:bottom w:val="single" w:sz="4" w:space="0" w:color="auto"/>
            </w:tcBorders>
            <w:shd w:val="clear" w:color="auto" w:fill="D9D9D9" w:themeFill="background1" w:themeFillShade="D9"/>
            <w:vAlign w:val="center"/>
          </w:tcPr>
          <w:p w14:paraId="00036DD7" w14:textId="77777777" w:rsidR="00311088" w:rsidRDefault="00311088" w:rsidP="00311088">
            <w:pPr>
              <w:jc w:val="center"/>
              <w:rPr>
                <w:rFonts w:ascii="Arial" w:hAnsi="Arial" w:cs="Arial"/>
                <w:b/>
                <w:bCs/>
                <w:sz w:val="17"/>
                <w:szCs w:val="17"/>
              </w:rPr>
            </w:pPr>
            <w:r>
              <w:rPr>
                <w:rFonts w:ascii="Arial" w:hAnsi="Arial" w:cs="Arial"/>
                <w:b/>
                <w:bCs/>
                <w:sz w:val="17"/>
                <w:szCs w:val="17"/>
              </w:rPr>
              <w:t>1</w:t>
            </w:r>
          </w:p>
        </w:tc>
        <w:tc>
          <w:tcPr>
            <w:tcW w:w="866" w:type="dxa"/>
            <w:tcBorders>
              <w:bottom w:val="single" w:sz="4" w:space="0" w:color="auto"/>
            </w:tcBorders>
            <w:shd w:val="clear" w:color="auto" w:fill="D9D9D9" w:themeFill="background1" w:themeFillShade="D9"/>
            <w:vAlign w:val="center"/>
          </w:tcPr>
          <w:p w14:paraId="1E998DF3" w14:textId="77777777" w:rsidR="00311088" w:rsidRDefault="00311088" w:rsidP="00311088">
            <w:pPr>
              <w:jc w:val="center"/>
              <w:rPr>
                <w:rFonts w:ascii="Arial" w:hAnsi="Arial" w:cs="Arial"/>
                <w:b/>
                <w:bCs/>
                <w:sz w:val="17"/>
                <w:szCs w:val="17"/>
              </w:rPr>
            </w:pPr>
            <w:r>
              <w:rPr>
                <w:rFonts w:ascii="Arial" w:hAnsi="Arial" w:cs="Arial"/>
                <w:b/>
                <w:bCs/>
                <w:sz w:val="17"/>
                <w:szCs w:val="17"/>
              </w:rPr>
              <w:t>2</w:t>
            </w:r>
          </w:p>
        </w:tc>
        <w:tc>
          <w:tcPr>
            <w:tcW w:w="866" w:type="dxa"/>
            <w:tcBorders>
              <w:bottom w:val="single" w:sz="4" w:space="0" w:color="auto"/>
            </w:tcBorders>
            <w:shd w:val="clear" w:color="auto" w:fill="D9D9D9" w:themeFill="background1" w:themeFillShade="D9"/>
            <w:vAlign w:val="center"/>
          </w:tcPr>
          <w:p w14:paraId="03E769A4" w14:textId="77777777" w:rsidR="00311088" w:rsidRDefault="00311088" w:rsidP="00311088">
            <w:pPr>
              <w:jc w:val="center"/>
              <w:rPr>
                <w:rFonts w:ascii="Arial" w:hAnsi="Arial" w:cs="Arial"/>
                <w:b/>
                <w:bCs/>
                <w:sz w:val="17"/>
                <w:szCs w:val="17"/>
              </w:rPr>
            </w:pPr>
            <w:r>
              <w:rPr>
                <w:rFonts w:ascii="Arial" w:hAnsi="Arial" w:cs="Arial"/>
                <w:b/>
                <w:bCs/>
                <w:sz w:val="17"/>
                <w:szCs w:val="17"/>
              </w:rPr>
              <w:t>3</w:t>
            </w:r>
          </w:p>
        </w:tc>
        <w:tc>
          <w:tcPr>
            <w:tcW w:w="866" w:type="dxa"/>
            <w:tcBorders>
              <w:bottom w:val="single" w:sz="4" w:space="0" w:color="auto"/>
            </w:tcBorders>
            <w:shd w:val="clear" w:color="auto" w:fill="D9D9D9" w:themeFill="background1" w:themeFillShade="D9"/>
            <w:vAlign w:val="center"/>
          </w:tcPr>
          <w:p w14:paraId="5FCC6905" w14:textId="77777777" w:rsidR="00311088" w:rsidRDefault="00311088" w:rsidP="00311088">
            <w:pPr>
              <w:jc w:val="center"/>
              <w:rPr>
                <w:rFonts w:ascii="Arial" w:hAnsi="Arial" w:cs="Arial"/>
                <w:b/>
                <w:bCs/>
                <w:sz w:val="17"/>
                <w:szCs w:val="17"/>
              </w:rPr>
            </w:pPr>
            <w:r>
              <w:rPr>
                <w:rFonts w:ascii="Arial" w:hAnsi="Arial" w:cs="Arial"/>
                <w:b/>
                <w:bCs/>
                <w:sz w:val="17"/>
                <w:szCs w:val="17"/>
              </w:rPr>
              <w:t>4</w:t>
            </w:r>
          </w:p>
        </w:tc>
        <w:tc>
          <w:tcPr>
            <w:tcW w:w="867" w:type="dxa"/>
            <w:tcBorders>
              <w:bottom w:val="single" w:sz="4" w:space="0" w:color="auto"/>
            </w:tcBorders>
            <w:shd w:val="clear" w:color="auto" w:fill="D9D9D9" w:themeFill="background1" w:themeFillShade="D9"/>
            <w:vAlign w:val="center"/>
          </w:tcPr>
          <w:p w14:paraId="3FE5BBFF" w14:textId="77777777" w:rsidR="00311088" w:rsidRDefault="00311088" w:rsidP="00311088">
            <w:pPr>
              <w:jc w:val="center"/>
              <w:rPr>
                <w:rFonts w:ascii="Arial" w:hAnsi="Arial" w:cs="Arial"/>
                <w:b/>
                <w:bCs/>
                <w:sz w:val="17"/>
                <w:szCs w:val="17"/>
              </w:rPr>
            </w:pPr>
            <w:r>
              <w:rPr>
                <w:rFonts w:ascii="Arial" w:hAnsi="Arial" w:cs="Arial"/>
                <w:b/>
                <w:bCs/>
                <w:sz w:val="17"/>
                <w:szCs w:val="17"/>
              </w:rPr>
              <w:t>5</w:t>
            </w:r>
          </w:p>
        </w:tc>
        <w:tc>
          <w:tcPr>
            <w:tcW w:w="866" w:type="dxa"/>
            <w:tcBorders>
              <w:bottom w:val="single" w:sz="4" w:space="0" w:color="auto"/>
            </w:tcBorders>
            <w:shd w:val="clear" w:color="auto" w:fill="D9D9D9" w:themeFill="background1" w:themeFillShade="D9"/>
            <w:vAlign w:val="center"/>
          </w:tcPr>
          <w:p w14:paraId="6B69F941" w14:textId="77777777" w:rsidR="00311088" w:rsidRDefault="00311088" w:rsidP="00311088">
            <w:pPr>
              <w:jc w:val="center"/>
              <w:rPr>
                <w:rFonts w:ascii="Arial" w:hAnsi="Arial" w:cs="Arial"/>
                <w:b/>
                <w:bCs/>
                <w:sz w:val="17"/>
                <w:szCs w:val="17"/>
              </w:rPr>
            </w:pPr>
            <w:r>
              <w:rPr>
                <w:rFonts w:ascii="Arial" w:hAnsi="Arial" w:cs="Arial"/>
                <w:b/>
                <w:bCs/>
                <w:sz w:val="17"/>
                <w:szCs w:val="17"/>
              </w:rPr>
              <w:t>6</w:t>
            </w:r>
          </w:p>
        </w:tc>
        <w:tc>
          <w:tcPr>
            <w:tcW w:w="866" w:type="dxa"/>
            <w:tcBorders>
              <w:bottom w:val="single" w:sz="4" w:space="0" w:color="auto"/>
            </w:tcBorders>
            <w:shd w:val="clear" w:color="auto" w:fill="D9D9D9" w:themeFill="background1" w:themeFillShade="D9"/>
            <w:vAlign w:val="center"/>
          </w:tcPr>
          <w:p w14:paraId="5B8C27BA" w14:textId="77777777" w:rsidR="00311088" w:rsidRDefault="00311088" w:rsidP="00311088">
            <w:pPr>
              <w:jc w:val="center"/>
              <w:rPr>
                <w:rFonts w:ascii="Arial" w:hAnsi="Arial" w:cs="Arial"/>
                <w:b/>
                <w:bCs/>
                <w:sz w:val="17"/>
                <w:szCs w:val="17"/>
              </w:rPr>
            </w:pPr>
            <w:r>
              <w:rPr>
                <w:rFonts w:ascii="Arial" w:hAnsi="Arial" w:cs="Arial"/>
                <w:b/>
                <w:bCs/>
                <w:sz w:val="17"/>
                <w:szCs w:val="17"/>
              </w:rPr>
              <w:t>7</w:t>
            </w:r>
          </w:p>
        </w:tc>
        <w:tc>
          <w:tcPr>
            <w:tcW w:w="866" w:type="dxa"/>
            <w:tcBorders>
              <w:bottom w:val="single" w:sz="4" w:space="0" w:color="auto"/>
            </w:tcBorders>
            <w:shd w:val="clear" w:color="auto" w:fill="D9D9D9" w:themeFill="background1" w:themeFillShade="D9"/>
            <w:vAlign w:val="center"/>
          </w:tcPr>
          <w:p w14:paraId="2ADCE0D0" w14:textId="77777777" w:rsidR="00311088" w:rsidRDefault="00311088" w:rsidP="00311088">
            <w:pPr>
              <w:jc w:val="center"/>
              <w:rPr>
                <w:rFonts w:ascii="Arial" w:hAnsi="Arial" w:cs="Arial"/>
                <w:b/>
                <w:bCs/>
                <w:sz w:val="17"/>
                <w:szCs w:val="17"/>
              </w:rPr>
            </w:pPr>
            <w:r>
              <w:rPr>
                <w:rFonts w:ascii="Arial" w:hAnsi="Arial" w:cs="Arial"/>
                <w:b/>
                <w:bCs/>
                <w:sz w:val="17"/>
                <w:szCs w:val="17"/>
              </w:rPr>
              <w:t>8</w:t>
            </w:r>
          </w:p>
        </w:tc>
        <w:tc>
          <w:tcPr>
            <w:tcW w:w="867" w:type="dxa"/>
            <w:tcBorders>
              <w:bottom w:val="single" w:sz="4" w:space="0" w:color="auto"/>
            </w:tcBorders>
            <w:shd w:val="clear" w:color="auto" w:fill="D9D9D9" w:themeFill="background1" w:themeFillShade="D9"/>
            <w:vAlign w:val="center"/>
          </w:tcPr>
          <w:p w14:paraId="76A96805" w14:textId="77777777" w:rsidR="00311088" w:rsidRDefault="00311088" w:rsidP="00311088">
            <w:pPr>
              <w:jc w:val="center"/>
              <w:rPr>
                <w:rFonts w:ascii="Arial" w:hAnsi="Arial" w:cs="Arial"/>
                <w:b/>
                <w:bCs/>
                <w:sz w:val="17"/>
                <w:szCs w:val="17"/>
              </w:rPr>
            </w:pPr>
            <w:r>
              <w:rPr>
                <w:rFonts w:ascii="Arial" w:hAnsi="Arial" w:cs="Arial"/>
                <w:b/>
                <w:bCs/>
                <w:sz w:val="17"/>
                <w:szCs w:val="17"/>
              </w:rPr>
              <w:t>9</w:t>
            </w:r>
          </w:p>
        </w:tc>
      </w:tr>
      <w:tr w:rsidR="00311088" w14:paraId="6B8C13CE" w14:textId="77777777" w:rsidTr="007475A8">
        <w:trPr>
          <w:trHeight w:val="227"/>
        </w:trPr>
        <w:tc>
          <w:tcPr>
            <w:tcW w:w="1276" w:type="dxa"/>
            <w:tcBorders>
              <w:right w:val="nil"/>
            </w:tcBorders>
            <w:vAlign w:val="center"/>
          </w:tcPr>
          <w:p w14:paraId="4F2BAFFE"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5A0B8594"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07106499"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1AEFEF4A"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01BBBC15" w14:textId="77777777" w:rsidR="00311088" w:rsidRDefault="00311088" w:rsidP="00311088">
            <w:pPr>
              <w:jc w:val="center"/>
              <w:rPr>
                <w:rFonts w:ascii="Arial" w:hAnsi="Arial" w:cs="Arial"/>
                <w:b/>
                <w:bCs/>
                <w:sz w:val="17"/>
                <w:szCs w:val="17"/>
              </w:rPr>
            </w:pPr>
          </w:p>
        </w:tc>
        <w:tc>
          <w:tcPr>
            <w:tcW w:w="867" w:type="dxa"/>
            <w:tcBorders>
              <w:left w:val="nil"/>
              <w:right w:val="nil"/>
            </w:tcBorders>
            <w:vAlign w:val="center"/>
          </w:tcPr>
          <w:p w14:paraId="1A2B2F13"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05B99D49"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3CD3B889"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215B3065" w14:textId="77777777" w:rsidR="00311088" w:rsidRDefault="00311088" w:rsidP="00311088">
            <w:pPr>
              <w:jc w:val="center"/>
              <w:rPr>
                <w:rFonts w:ascii="Arial" w:hAnsi="Arial" w:cs="Arial"/>
                <w:b/>
                <w:bCs/>
                <w:sz w:val="17"/>
                <w:szCs w:val="17"/>
              </w:rPr>
            </w:pPr>
          </w:p>
        </w:tc>
        <w:tc>
          <w:tcPr>
            <w:tcW w:w="867" w:type="dxa"/>
            <w:tcBorders>
              <w:left w:val="nil"/>
            </w:tcBorders>
            <w:vAlign w:val="center"/>
          </w:tcPr>
          <w:p w14:paraId="425C5740" w14:textId="77777777" w:rsidR="00311088" w:rsidRDefault="00311088" w:rsidP="00311088">
            <w:pPr>
              <w:jc w:val="center"/>
              <w:rPr>
                <w:rFonts w:ascii="Arial" w:hAnsi="Arial" w:cs="Arial"/>
                <w:b/>
                <w:bCs/>
                <w:sz w:val="17"/>
                <w:szCs w:val="17"/>
              </w:rPr>
            </w:pPr>
          </w:p>
        </w:tc>
      </w:tr>
      <w:tr w:rsidR="00F352EA" w14:paraId="741B710B" w14:textId="77777777" w:rsidTr="007475A8">
        <w:trPr>
          <w:trHeight w:val="227"/>
        </w:trPr>
        <w:tc>
          <w:tcPr>
            <w:tcW w:w="1276" w:type="dxa"/>
            <w:vAlign w:val="center"/>
          </w:tcPr>
          <w:p w14:paraId="77E0B2B4" w14:textId="77777777" w:rsidR="00F352EA" w:rsidRDefault="00F352EA" w:rsidP="00F352EA">
            <w:pPr>
              <w:jc w:val="center"/>
              <w:rPr>
                <w:rFonts w:ascii="Arial" w:hAnsi="Arial" w:cs="Arial"/>
                <w:b/>
                <w:bCs/>
                <w:sz w:val="17"/>
                <w:szCs w:val="17"/>
              </w:rPr>
            </w:pPr>
            <w:r>
              <w:rPr>
                <w:rFonts w:ascii="Arial" w:hAnsi="Arial" w:cs="Arial"/>
                <w:b/>
                <w:bCs/>
                <w:sz w:val="17"/>
                <w:szCs w:val="17"/>
              </w:rPr>
              <w:t>-3</w:t>
            </w:r>
          </w:p>
        </w:tc>
        <w:tc>
          <w:tcPr>
            <w:tcW w:w="866" w:type="dxa"/>
            <w:vAlign w:val="bottom"/>
          </w:tcPr>
          <w:p w14:paraId="0234A0C0" w14:textId="10DBD1DE" w:rsidR="00F352EA" w:rsidRPr="009F473C" w:rsidRDefault="00D55F1C" w:rsidP="00F352EA">
            <w:pPr>
              <w:jc w:val="center"/>
              <w:rPr>
                <w:rFonts w:ascii="Arial" w:hAnsi="Arial" w:cs="Arial"/>
                <w:bCs/>
                <w:sz w:val="17"/>
                <w:szCs w:val="17"/>
              </w:rPr>
            </w:pPr>
            <w:r>
              <w:rPr>
                <w:rFonts w:ascii="Arial" w:hAnsi="Arial" w:cs="Arial"/>
                <w:bCs/>
                <w:sz w:val="17"/>
                <w:szCs w:val="17"/>
              </w:rPr>
              <w:t>1403,52</w:t>
            </w:r>
          </w:p>
        </w:tc>
        <w:tc>
          <w:tcPr>
            <w:tcW w:w="866" w:type="dxa"/>
            <w:vAlign w:val="bottom"/>
          </w:tcPr>
          <w:p w14:paraId="380794E1" w14:textId="4202F399" w:rsidR="00F352EA" w:rsidRPr="009F473C" w:rsidRDefault="00D55F1C" w:rsidP="00F352EA">
            <w:pPr>
              <w:jc w:val="center"/>
              <w:rPr>
                <w:rFonts w:ascii="Arial" w:hAnsi="Arial" w:cs="Arial"/>
                <w:bCs/>
                <w:sz w:val="17"/>
                <w:szCs w:val="17"/>
              </w:rPr>
            </w:pPr>
            <w:r>
              <w:rPr>
                <w:rFonts w:ascii="Arial" w:hAnsi="Arial" w:cs="Arial"/>
                <w:bCs/>
                <w:sz w:val="17"/>
                <w:szCs w:val="17"/>
              </w:rPr>
              <w:t>1441,37</w:t>
            </w:r>
          </w:p>
        </w:tc>
        <w:tc>
          <w:tcPr>
            <w:tcW w:w="866" w:type="dxa"/>
            <w:vAlign w:val="bottom"/>
          </w:tcPr>
          <w:p w14:paraId="15E75F40" w14:textId="1EE96144" w:rsidR="00F352EA" w:rsidRPr="009F473C" w:rsidRDefault="00D55F1C" w:rsidP="00F352EA">
            <w:pPr>
              <w:jc w:val="center"/>
              <w:rPr>
                <w:rFonts w:ascii="Arial" w:hAnsi="Arial" w:cs="Arial"/>
                <w:bCs/>
                <w:sz w:val="17"/>
                <w:szCs w:val="17"/>
              </w:rPr>
            </w:pPr>
            <w:r>
              <w:rPr>
                <w:rFonts w:ascii="Arial" w:hAnsi="Arial" w:cs="Arial"/>
                <w:bCs/>
                <w:sz w:val="17"/>
                <w:szCs w:val="17"/>
              </w:rPr>
              <w:t>1498,64</w:t>
            </w:r>
          </w:p>
        </w:tc>
        <w:tc>
          <w:tcPr>
            <w:tcW w:w="866" w:type="dxa"/>
            <w:vAlign w:val="bottom"/>
          </w:tcPr>
          <w:p w14:paraId="683DC6C1" w14:textId="1FF5FA57" w:rsidR="00F352EA" w:rsidRPr="009F473C" w:rsidRDefault="00D55F1C" w:rsidP="00F352EA">
            <w:pPr>
              <w:jc w:val="center"/>
              <w:rPr>
                <w:rFonts w:ascii="Arial" w:hAnsi="Arial" w:cs="Arial"/>
                <w:bCs/>
                <w:sz w:val="17"/>
                <w:szCs w:val="17"/>
              </w:rPr>
            </w:pPr>
            <w:r>
              <w:rPr>
                <w:rFonts w:ascii="Arial" w:hAnsi="Arial" w:cs="Arial"/>
                <w:bCs/>
                <w:sz w:val="17"/>
                <w:szCs w:val="17"/>
              </w:rPr>
              <w:t>1560,76</w:t>
            </w:r>
          </w:p>
        </w:tc>
        <w:tc>
          <w:tcPr>
            <w:tcW w:w="867" w:type="dxa"/>
            <w:vAlign w:val="bottom"/>
          </w:tcPr>
          <w:p w14:paraId="24FED645" w14:textId="315E1EA9" w:rsidR="00F352EA" w:rsidRPr="009F473C" w:rsidRDefault="00D55F1C" w:rsidP="00F352EA">
            <w:pPr>
              <w:jc w:val="center"/>
              <w:rPr>
                <w:rFonts w:ascii="Arial" w:hAnsi="Arial" w:cs="Arial"/>
                <w:bCs/>
                <w:sz w:val="17"/>
                <w:szCs w:val="17"/>
              </w:rPr>
            </w:pPr>
            <w:r>
              <w:rPr>
                <w:rFonts w:ascii="Arial" w:hAnsi="Arial" w:cs="Arial"/>
                <w:bCs/>
                <w:sz w:val="17"/>
                <w:szCs w:val="17"/>
              </w:rPr>
              <w:t>1652,97</w:t>
            </w:r>
          </w:p>
        </w:tc>
        <w:tc>
          <w:tcPr>
            <w:tcW w:w="866" w:type="dxa"/>
            <w:vAlign w:val="bottom"/>
          </w:tcPr>
          <w:p w14:paraId="5F6EEE14" w14:textId="4A3F3E78" w:rsidR="00F352EA" w:rsidRPr="009F473C" w:rsidRDefault="00D55F1C" w:rsidP="00F352EA">
            <w:pPr>
              <w:jc w:val="center"/>
              <w:rPr>
                <w:rFonts w:ascii="Arial" w:hAnsi="Arial" w:cs="Arial"/>
                <w:bCs/>
                <w:sz w:val="17"/>
                <w:szCs w:val="17"/>
              </w:rPr>
            </w:pPr>
            <w:r>
              <w:rPr>
                <w:rFonts w:ascii="Arial" w:hAnsi="Arial" w:cs="Arial"/>
                <w:bCs/>
                <w:sz w:val="17"/>
                <w:szCs w:val="17"/>
              </w:rPr>
              <w:t>1784,00</w:t>
            </w:r>
          </w:p>
        </w:tc>
        <w:tc>
          <w:tcPr>
            <w:tcW w:w="866" w:type="dxa"/>
            <w:vAlign w:val="bottom"/>
          </w:tcPr>
          <w:p w14:paraId="3DB06D60" w14:textId="66866779" w:rsidR="00F352EA" w:rsidRPr="009F473C" w:rsidRDefault="00D55F1C" w:rsidP="00F352EA">
            <w:pPr>
              <w:jc w:val="center"/>
              <w:rPr>
                <w:rFonts w:ascii="Arial" w:hAnsi="Arial" w:cs="Arial"/>
                <w:bCs/>
                <w:sz w:val="17"/>
                <w:szCs w:val="17"/>
              </w:rPr>
            </w:pPr>
            <w:r>
              <w:rPr>
                <w:rFonts w:ascii="Arial" w:hAnsi="Arial" w:cs="Arial"/>
                <w:bCs/>
                <w:sz w:val="17"/>
                <w:szCs w:val="17"/>
              </w:rPr>
              <w:t>1936,39</w:t>
            </w:r>
          </w:p>
        </w:tc>
        <w:tc>
          <w:tcPr>
            <w:tcW w:w="866" w:type="dxa"/>
            <w:vAlign w:val="bottom"/>
          </w:tcPr>
          <w:p w14:paraId="3460DC3C" w14:textId="5332B690" w:rsidR="00F352EA" w:rsidRPr="009F473C" w:rsidRDefault="00D55F1C" w:rsidP="00F352EA">
            <w:pPr>
              <w:jc w:val="center"/>
              <w:rPr>
                <w:rFonts w:ascii="Arial" w:hAnsi="Arial" w:cs="Arial"/>
                <w:bCs/>
                <w:sz w:val="17"/>
                <w:szCs w:val="17"/>
              </w:rPr>
            </w:pPr>
            <w:r>
              <w:rPr>
                <w:rFonts w:ascii="Arial" w:hAnsi="Arial" w:cs="Arial"/>
                <w:bCs/>
                <w:sz w:val="17"/>
                <w:szCs w:val="17"/>
              </w:rPr>
              <w:t>2134,40</w:t>
            </w:r>
          </w:p>
        </w:tc>
        <w:tc>
          <w:tcPr>
            <w:tcW w:w="867" w:type="dxa"/>
            <w:vAlign w:val="bottom"/>
          </w:tcPr>
          <w:p w14:paraId="02EDB3E8" w14:textId="0A7B7099" w:rsidR="00F352EA" w:rsidRPr="009F473C" w:rsidRDefault="00D55F1C" w:rsidP="00F352EA">
            <w:pPr>
              <w:jc w:val="center"/>
              <w:rPr>
                <w:rFonts w:ascii="Arial" w:hAnsi="Arial" w:cs="Arial"/>
                <w:bCs/>
                <w:sz w:val="17"/>
                <w:szCs w:val="17"/>
              </w:rPr>
            </w:pPr>
            <w:r>
              <w:rPr>
                <w:rFonts w:ascii="Arial" w:hAnsi="Arial" w:cs="Arial"/>
                <w:bCs/>
                <w:sz w:val="17"/>
                <w:szCs w:val="17"/>
              </w:rPr>
              <w:t>2380,94</w:t>
            </w:r>
          </w:p>
        </w:tc>
      </w:tr>
      <w:tr w:rsidR="00F352EA" w14:paraId="154E2A2D" w14:textId="77777777" w:rsidTr="007475A8">
        <w:trPr>
          <w:trHeight w:val="227"/>
        </w:trPr>
        <w:tc>
          <w:tcPr>
            <w:tcW w:w="1276" w:type="dxa"/>
            <w:vAlign w:val="center"/>
          </w:tcPr>
          <w:p w14:paraId="5BCCA1D1" w14:textId="77777777" w:rsidR="00F352EA" w:rsidRDefault="00F352EA" w:rsidP="00F352EA">
            <w:pPr>
              <w:jc w:val="center"/>
              <w:rPr>
                <w:rFonts w:ascii="Arial" w:hAnsi="Arial" w:cs="Arial"/>
                <w:b/>
                <w:bCs/>
                <w:sz w:val="17"/>
                <w:szCs w:val="17"/>
              </w:rPr>
            </w:pPr>
            <w:r>
              <w:rPr>
                <w:rFonts w:ascii="Arial" w:hAnsi="Arial" w:cs="Arial"/>
                <w:b/>
                <w:bCs/>
                <w:sz w:val="17"/>
                <w:szCs w:val="17"/>
              </w:rPr>
              <w:t>-2</w:t>
            </w:r>
          </w:p>
        </w:tc>
        <w:tc>
          <w:tcPr>
            <w:tcW w:w="866" w:type="dxa"/>
            <w:vAlign w:val="bottom"/>
          </w:tcPr>
          <w:p w14:paraId="5468B234" w14:textId="5C0EE20D" w:rsidR="00F352EA" w:rsidRPr="009F473C" w:rsidRDefault="00D55F1C" w:rsidP="00F352EA">
            <w:pPr>
              <w:jc w:val="center"/>
              <w:rPr>
                <w:rFonts w:ascii="Arial" w:hAnsi="Arial" w:cs="Arial"/>
                <w:bCs/>
                <w:sz w:val="17"/>
                <w:szCs w:val="17"/>
              </w:rPr>
            </w:pPr>
            <w:r>
              <w:rPr>
                <w:rFonts w:ascii="Arial" w:hAnsi="Arial" w:cs="Arial"/>
                <w:bCs/>
                <w:sz w:val="17"/>
                <w:szCs w:val="17"/>
              </w:rPr>
              <w:t>1535,11</w:t>
            </w:r>
          </w:p>
        </w:tc>
        <w:tc>
          <w:tcPr>
            <w:tcW w:w="866" w:type="dxa"/>
            <w:vAlign w:val="bottom"/>
          </w:tcPr>
          <w:p w14:paraId="4F896894" w14:textId="744179BA" w:rsidR="00F352EA" w:rsidRPr="009F473C" w:rsidRDefault="00D55F1C" w:rsidP="00F352EA">
            <w:pPr>
              <w:jc w:val="center"/>
              <w:rPr>
                <w:rFonts w:ascii="Arial" w:hAnsi="Arial" w:cs="Arial"/>
                <w:bCs/>
                <w:sz w:val="17"/>
                <w:szCs w:val="17"/>
              </w:rPr>
            </w:pPr>
            <w:r>
              <w:rPr>
                <w:rFonts w:ascii="Arial" w:hAnsi="Arial" w:cs="Arial"/>
                <w:bCs/>
                <w:sz w:val="17"/>
                <w:szCs w:val="17"/>
              </w:rPr>
              <w:t>1576,50</w:t>
            </w:r>
          </w:p>
        </w:tc>
        <w:tc>
          <w:tcPr>
            <w:tcW w:w="866" w:type="dxa"/>
            <w:vAlign w:val="bottom"/>
          </w:tcPr>
          <w:p w14:paraId="657DE0FC" w14:textId="7A45290C" w:rsidR="00F352EA" w:rsidRPr="009F473C" w:rsidRDefault="00D55F1C" w:rsidP="00F352EA">
            <w:pPr>
              <w:jc w:val="center"/>
              <w:rPr>
                <w:rFonts w:ascii="Arial" w:hAnsi="Arial" w:cs="Arial"/>
                <w:bCs/>
                <w:sz w:val="17"/>
                <w:szCs w:val="17"/>
              </w:rPr>
            </w:pPr>
            <w:r>
              <w:rPr>
                <w:rFonts w:ascii="Arial" w:hAnsi="Arial" w:cs="Arial"/>
                <w:bCs/>
                <w:sz w:val="17"/>
                <w:szCs w:val="17"/>
              </w:rPr>
              <w:t>1639,14</w:t>
            </w:r>
          </w:p>
        </w:tc>
        <w:tc>
          <w:tcPr>
            <w:tcW w:w="866" w:type="dxa"/>
            <w:vAlign w:val="bottom"/>
          </w:tcPr>
          <w:p w14:paraId="292D20FB" w14:textId="3A9192D4" w:rsidR="00F352EA" w:rsidRPr="009F473C" w:rsidRDefault="00D55F1C" w:rsidP="00F352EA">
            <w:pPr>
              <w:jc w:val="center"/>
              <w:rPr>
                <w:rFonts w:ascii="Arial" w:hAnsi="Arial" w:cs="Arial"/>
                <w:bCs/>
                <w:sz w:val="17"/>
                <w:szCs w:val="17"/>
              </w:rPr>
            </w:pPr>
            <w:r>
              <w:rPr>
                <w:rFonts w:ascii="Arial" w:hAnsi="Arial" w:cs="Arial"/>
                <w:bCs/>
                <w:sz w:val="17"/>
                <w:szCs w:val="17"/>
              </w:rPr>
              <w:t>1707,08</w:t>
            </w:r>
          </w:p>
        </w:tc>
        <w:tc>
          <w:tcPr>
            <w:tcW w:w="867" w:type="dxa"/>
            <w:vAlign w:val="bottom"/>
          </w:tcPr>
          <w:p w14:paraId="4356F335" w14:textId="02CAF677" w:rsidR="00F352EA" w:rsidRPr="009F473C" w:rsidRDefault="00D55F1C" w:rsidP="00F352EA">
            <w:pPr>
              <w:jc w:val="center"/>
              <w:rPr>
                <w:rFonts w:ascii="Arial" w:hAnsi="Arial" w:cs="Arial"/>
                <w:bCs/>
                <w:sz w:val="17"/>
                <w:szCs w:val="17"/>
              </w:rPr>
            </w:pPr>
            <w:r>
              <w:rPr>
                <w:rFonts w:ascii="Arial" w:hAnsi="Arial" w:cs="Arial"/>
                <w:bCs/>
                <w:sz w:val="17"/>
                <w:szCs w:val="17"/>
              </w:rPr>
              <w:t>1807,93</w:t>
            </w:r>
          </w:p>
        </w:tc>
        <w:tc>
          <w:tcPr>
            <w:tcW w:w="866" w:type="dxa"/>
            <w:vAlign w:val="bottom"/>
          </w:tcPr>
          <w:p w14:paraId="79BD10AB" w14:textId="774C6911" w:rsidR="00F352EA" w:rsidRPr="009F473C" w:rsidRDefault="00D55F1C" w:rsidP="00F352EA">
            <w:pPr>
              <w:jc w:val="center"/>
              <w:rPr>
                <w:rFonts w:ascii="Arial" w:hAnsi="Arial" w:cs="Arial"/>
                <w:bCs/>
                <w:sz w:val="17"/>
                <w:szCs w:val="17"/>
              </w:rPr>
            </w:pPr>
            <w:r>
              <w:rPr>
                <w:rFonts w:ascii="Arial" w:hAnsi="Arial" w:cs="Arial"/>
                <w:bCs/>
                <w:sz w:val="17"/>
                <w:szCs w:val="17"/>
              </w:rPr>
              <w:t>1951,26</w:t>
            </w:r>
          </w:p>
        </w:tc>
        <w:tc>
          <w:tcPr>
            <w:tcW w:w="866" w:type="dxa"/>
            <w:vAlign w:val="bottom"/>
          </w:tcPr>
          <w:p w14:paraId="653556D9" w14:textId="4D3C73C2" w:rsidR="00F352EA" w:rsidRPr="009F473C" w:rsidRDefault="00D55F1C" w:rsidP="00F352EA">
            <w:pPr>
              <w:jc w:val="center"/>
              <w:rPr>
                <w:rFonts w:ascii="Arial" w:hAnsi="Arial" w:cs="Arial"/>
                <w:bCs/>
                <w:sz w:val="17"/>
                <w:szCs w:val="17"/>
              </w:rPr>
            </w:pPr>
            <w:r>
              <w:rPr>
                <w:rFonts w:ascii="Arial" w:hAnsi="Arial" w:cs="Arial"/>
                <w:bCs/>
                <w:sz w:val="17"/>
                <w:szCs w:val="17"/>
              </w:rPr>
              <w:t>2117,92</w:t>
            </w:r>
          </w:p>
        </w:tc>
        <w:tc>
          <w:tcPr>
            <w:tcW w:w="866" w:type="dxa"/>
            <w:vAlign w:val="bottom"/>
          </w:tcPr>
          <w:p w14:paraId="4A519DDF" w14:textId="5B928ACD" w:rsidR="00F352EA" w:rsidRPr="009F473C" w:rsidRDefault="00D55F1C" w:rsidP="00F352EA">
            <w:pPr>
              <w:jc w:val="center"/>
              <w:rPr>
                <w:rFonts w:ascii="Arial" w:hAnsi="Arial" w:cs="Arial"/>
                <w:bCs/>
                <w:sz w:val="17"/>
                <w:szCs w:val="17"/>
              </w:rPr>
            </w:pPr>
            <w:r>
              <w:rPr>
                <w:rFonts w:ascii="Arial" w:hAnsi="Arial" w:cs="Arial"/>
                <w:bCs/>
                <w:sz w:val="17"/>
                <w:szCs w:val="17"/>
              </w:rPr>
              <w:t>2334,49</w:t>
            </w:r>
          </w:p>
        </w:tc>
        <w:tc>
          <w:tcPr>
            <w:tcW w:w="867" w:type="dxa"/>
            <w:vAlign w:val="bottom"/>
          </w:tcPr>
          <w:p w14:paraId="38224216" w14:textId="3C9B4AC4" w:rsidR="00F352EA" w:rsidRPr="009F473C" w:rsidRDefault="00D55F1C" w:rsidP="00F352EA">
            <w:pPr>
              <w:jc w:val="center"/>
              <w:rPr>
                <w:rFonts w:ascii="Arial" w:hAnsi="Arial" w:cs="Arial"/>
                <w:bCs/>
                <w:sz w:val="17"/>
                <w:szCs w:val="17"/>
              </w:rPr>
            </w:pPr>
            <w:r>
              <w:rPr>
                <w:rFonts w:ascii="Arial" w:hAnsi="Arial" w:cs="Arial"/>
                <w:bCs/>
                <w:sz w:val="17"/>
                <w:szCs w:val="17"/>
              </w:rPr>
              <w:t>2604,14</w:t>
            </w:r>
          </w:p>
        </w:tc>
      </w:tr>
      <w:tr w:rsidR="00F352EA" w14:paraId="260C27B8" w14:textId="77777777" w:rsidTr="007475A8">
        <w:trPr>
          <w:trHeight w:val="227"/>
        </w:trPr>
        <w:tc>
          <w:tcPr>
            <w:tcW w:w="1276" w:type="dxa"/>
            <w:vAlign w:val="center"/>
          </w:tcPr>
          <w:p w14:paraId="72B4AE33" w14:textId="77777777" w:rsidR="00F352EA" w:rsidRDefault="00F352EA" w:rsidP="00F352EA">
            <w:pPr>
              <w:jc w:val="center"/>
              <w:rPr>
                <w:rFonts w:ascii="Arial" w:hAnsi="Arial" w:cs="Arial"/>
                <w:b/>
                <w:bCs/>
                <w:sz w:val="17"/>
                <w:szCs w:val="17"/>
              </w:rPr>
            </w:pPr>
            <w:r>
              <w:rPr>
                <w:rFonts w:ascii="Arial" w:hAnsi="Arial" w:cs="Arial"/>
                <w:b/>
                <w:bCs/>
                <w:sz w:val="17"/>
                <w:szCs w:val="17"/>
              </w:rPr>
              <w:t>-1</w:t>
            </w:r>
          </w:p>
        </w:tc>
        <w:tc>
          <w:tcPr>
            <w:tcW w:w="866" w:type="dxa"/>
            <w:vAlign w:val="bottom"/>
          </w:tcPr>
          <w:p w14:paraId="188BE107" w14:textId="179FDCEA" w:rsidR="00F352EA" w:rsidRPr="009F473C" w:rsidRDefault="00D55F1C" w:rsidP="00F352EA">
            <w:pPr>
              <w:jc w:val="center"/>
              <w:rPr>
                <w:rFonts w:ascii="Arial" w:hAnsi="Arial" w:cs="Arial"/>
                <w:bCs/>
                <w:sz w:val="17"/>
                <w:szCs w:val="17"/>
              </w:rPr>
            </w:pPr>
            <w:r>
              <w:rPr>
                <w:rFonts w:ascii="Arial" w:hAnsi="Arial" w:cs="Arial"/>
                <w:bCs/>
                <w:sz w:val="17"/>
                <w:szCs w:val="17"/>
              </w:rPr>
              <w:t>1666,69</w:t>
            </w:r>
          </w:p>
        </w:tc>
        <w:tc>
          <w:tcPr>
            <w:tcW w:w="866" w:type="dxa"/>
            <w:vAlign w:val="bottom"/>
          </w:tcPr>
          <w:p w14:paraId="49447ED1" w14:textId="0EE7C604" w:rsidR="00F352EA" w:rsidRPr="009F473C" w:rsidRDefault="00D55F1C" w:rsidP="00F352EA">
            <w:pPr>
              <w:jc w:val="center"/>
              <w:rPr>
                <w:rFonts w:ascii="Arial" w:hAnsi="Arial" w:cs="Arial"/>
                <w:bCs/>
                <w:sz w:val="17"/>
                <w:szCs w:val="17"/>
              </w:rPr>
            </w:pPr>
            <w:r>
              <w:rPr>
                <w:rFonts w:ascii="Arial" w:hAnsi="Arial" w:cs="Arial"/>
                <w:bCs/>
                <w:sz w:val="17"/>
                <w:szCs w:val="17"/>
              </w:rPr>
              <w:t>1711,65</w:t>
            </w:r>
          </w:p>
        </w:tc>
        <w:tc>
          <w:tcPr>
            <w:tcW w:w="866" w:type="dxa"/>
            <w:vAlign w:val="bottom"/>
          </w:tcPr>
          <w:p w14:paraId="63C1F762" w14:textId="4A449CCE" w:rsidR="00F352EA" w:rsidRPr="009F473C" w:rsidRDefault="00D55F1C" w:rsidP="00F352EA">
            <w:pPr>
              <w:jc w:val="center"/>
              <w:rPr>
                <w:rFonts w:ascii="Arial" w:hAnsi="Arial" w:cs="Arial"/>
                <w:bCs/>
                <w:sz w:val="17"/>
                <w:szCs w:val="17"/>
              </w:rPr>
            </w:pPr>
            <w:r>
              <w:rPr>
                <w:rFonts w:ascii="Arial" w:hAnsi="Arial" w:cs="Arial"/>
                <w:bCs/>
                <w:sz w:val="17"/>
                <w:szCs w:val="17"/>
              </w:rPr>
              <w:t>1779,63</w:t>
            </w:r>
          </w:p>
        </w:tc>
        <w:tc>
          <w:tcPr>
            <w:tcW w:w="866" w:type="dxa"/>
            <w:vAlign w:val="bottom"/>
          </w:tcPr>
          <w:p w14:paraId="233C542D" w14:textId="7DBAA3D5" w:rsidR="00F352EA" w:rsidRPr="009F473C" w:rsidRDefault="00D55F1C" w:rsidP="00F352EA">
            <w:pPr>
              <w:jc w:val="center"/>
              <w:rPr>
                <w:rFonts w:ascii="Arial" w:hAnsi="Arial" w:cs="Arial"/>
                <w:bCs/>
                <w:sz w:val="17"/>
                <w:szCs w:val="17"/>
              </w:rPr>
            </w:pPr>
            <w:r>
              <w:rPr>
                <w:rFonts w:ascii="Arial" w:hAnsi="Arial" w:cs="Arial"/>
                <w:bCs/>
                <w:sz w:val="17"/>
                <w:szCs w:val="17"/>
              </w:rPr>
              <w:t>1853,40</w:t>
            </w:r>
          </w:p>
        </w:tc>
        <w:tc>
          <w:tcPr>
            <w:tcW w:w="867" w:type="dxa"/>
            <w:vAlign w:val="bottom"/>
          </w:tcPr>
          <w:p w14:paraId="5C761990" w14:textId="3F5DE821" w:rsidR="00F352EA" w:rsidRPr="009F473C" w:rsidRDefault="00D55F1C" w:rsidP="00F352EA">
            <w:pPr>
              <w:jc w:val="center"/>
              <w:rPr>
                <w:rFonts w:ascii="Arial" w:hAnsi="Arial" w:cs="Arial"/>
                <w:bCs/>
                <w:sz w:val="17"/>
                <w:szCs w:val="17"/>
              </w:rPr>
            </w:pPr>
            <w:r>
              <w:rPr>
                <w:rFonts w:ascii="Arial" w:hAnsi="Arial" w:cs="Arial"/>
                <w:bCs/>
                <w:sz w:val="17"/>
                <w:szCs w:val="17"/>
              </w:rPr>
              <w:t>1962,90</w:t>
            </w:r>
          </w:p>
        </w:tc>
        <w:tc>
          <w:tcPr>
            <w:tcW w:w="866" w:type="dxa"/>
            <w:vAlign w:val="bottom"/>
          </w:tcPr>
          <w:p w14:paraId="39BF93A3" w14:textId="4967AB75" w:rsidR="00F352EA" w:rsidRPr="009F473C" w:rsidRDefault="00D55F1C" w:rsidP="00F352EA">
            <w:pPr>
              <w:jc w:val="center"/>
              <w:rPr>
                <w:rFonts w:ascii="Arial" w:hAnsi="Arial" w:cs="Arial"/>
                <w:bCs/>
                <w:sz w:val="17"/>
                <w:szCs w:val="17"/>
              </w:rPr>
            </w:pPr>
            <w:r>
              <w:rPr>
                <w:rFonts w:ascii="Arial" w:hAnsi="Arial" w:cs="Arial"/>
                <w:bCs/>
                <w:sz w:val="17"/>
                <w:szCs w:val="17"/>
              </w:rPr>
              <w:t>2118,51</w:t>
            </w:r>
          </w:p>
        </w:tc>
        <w:tc>
          <w:tcPr>
            <w:tcW w:w="866" w:type="dxa"/>
            <w:vAlign w:val="bottom"/>
          </w:tcPr>
          <w:p w14:paraId="058FA464" w14:textId="2331BB69" w:rsidR="00F352EA" w:rsidRPr="009F473C" w:rsidRDefault="00D55F1C" w:rsidP="00F352EA">
            <w:pPr>
              <w:jc w:val="center"/>
              <w:rPr>
                <w:rFonts w:ascii="Arial" w:hAnsi="Arial" w:cs="Arial"/>
                <w:bCs/>
                <w:sz w:val="17"/>
                <w:szCs w:val="17"/>
              </w:rPr>
            </w:pPr>
            <w:r>
              <w:rPr>
                <w:rFonts w:ascii="Arial" w:hAnsi="Arial" w:cs="Arial"/>
                <w:bCs/>
                <w:sz w:val="17"/>
                <w:szCs w:val="17"/>
              </w:rPr>
              <w:t>2299,46</w:t>
            </w:r>
          </w:p>
        </w:tc>
        <w:tc>
          <w:tcPr>
            <w:tcW w:w="866" w:type="dxa"/>
            <w:vAlign w:val="bottom"/>
          </w:tcPr>
          <w:p w14:paraId="72A25170" w14:textId="1FE3C82C" w:rsidR="00F352EA" w:rsidRPr="009F473C" w:rsidRDefault="00D55F1C" w:rsidP="00F352EA">
            <w:pPr>
              <w:jc w:val="center"/>
              <w:rPr>
                <w:rFonts w:ascii="Arial" w:hAnsi="Arial" w:cs="Arial"/>
                <w:bCs/>
                <w:sz w:val="17"/>
                <w:szCs w:val="17"/>
              </w:rPr>
            </w:pPr>
            <w:r>
              <w:rPr>
                <w:rFonts w:ascii="Arial" w:hAnsi="Arial" w:cs="Arial"/>
                <w:bCs/>
                <w:sz w:val="17"/>
                <w:szCs w:val="17"/>
              </w:rPr>
              <w:t>2534,59</w:t>
            </w:r>
          </w:p>
        </w:tc>
        <w:tc>
          <w:tcPr>
            <w:tcW w:w="867" w:type="dxa"/>
            <w:vAlign w:val="bottom"/>
          </w:tcPr>
          <w:p w14:paraId="581B2FF8" w14:textId="2C9008FC" w:rsidR="00F352EA" w:rsidRPr="009F473C" w:rsidRDefault="00D55F1C" w:rsidP="00F352EA">
            <w:pPr>
              <w:jc w:val="center"/>
              <w:rPr>
                <w:rFonts w:ascii="Arial" w:hAnsi="Arial" w:cs="Arial"/>
                <w:bCs/>
                <w:sz w:val="17"/>
                <w:szCs w:val="17"/>
              </w:rPr>
            </w:pPr>
            <w:r>
              <w:rPr>
                <w:rFonts w:ascii="Arial" w:hAnsi="Arial" w:cs="Arial"/>
                <w:bCs/>
                <w:sz w:val="17"/>
                <w:szCs w:val="17"/>
              </w:rPr>
              <w:t>2827,36</w:t>
            </w:r>
          </w:p>
        </w:tc>
      </w:tr>
      <w:tr w:rsidR="00F352EA" w14:paraId="118C17F7" w14:textId="77777777" w:rsidTr="007475A8">
        <w:trPr>
          <w:trHeight w:val="227"/>
        </w:trPr>
        <w:tc>
          <w:tcPr>
            <w:tcW w:w="1276" w:type="dxa"/>
            <w:vAlign w:val="center"/>
          </w:tcPr>
          <w:p w14:paraId="3B5C8387" w14:textId="77777777" w:rsidR="00F352EA" w:rsidRDefault="00F352EA" w:rsidP="00F352EA">
            <w:pPr>
              <w:jc w:val="center"/>
              <w:rPr>
                <w:rFonts w:ascii="Arial" w:hAnsi="Arial" w:cs="Arial"/>
                <w:b/>
                <w:bCs/>
                <w:sz w:val="17"/>
                <w:szCs w:val="17"/>
              </w:rPr>
            </w:pPr>
            <w:r>
              <w:rPr>
                <w:rFonts w:ascii="Arial" w:hAnsi="Arial" w:cs="Arial"/>
                <w:b/>
                <w:bCs/>
                <w:sz w:val="17"/>
                <w:szCs w:val="17"/>
              </w:rPr>
              <w:t>0</w:t>
            </w:r>
          </w:p>
        </w:tc>
        <w:tc>
          <w:tcPr>
            <w:tcW w:w="866" w:type="dxa"/>
            <w:vAlign w:val="bottom"/>
          </w:tcPr>
          <w:p w14:paraId="672EA908" w14:textId="6AEABFB1" w:rsidR="00F352EA" w:rsidRPr="009F473C" w:rsidRDefault="00D55F1C" w:rsidP="00F352EA">
            <w:pPr>
              <w:jc w:val="center"/>
              <w:rPr>
                <w:rFonts w:ascii="Arial" w:hAnsi="Arial" w:cs="Arial"/>
                <w:bCs/>
                <w:sz w:val="17"/>
                <w:szCs w:val="17"/>
              </w:rPr>
            </w:pPr>
            <w:r>
              <w:rPr>
                <w:rFonts w:ascii="Arial" w:hAnsi="Arial" w:cs="Arial"/>
                <w:bCs/>
                <w:sz w:val="17"/>
                <w:szCs w:val="17"/>
              </w:rPr>
              <w:t>1754,41</w:t>
            </w:r>
          </w:p>
        </w:tc>
        <w:tc>
          <w:tcPr>
            <w:tcW w:w="866" w:type="dxa"/>
            <w:vAlign w:val="bottom"/>
          </w:tcPr>
          <w:p w14:paraId="041793B1" w14:textId="6CA43B3A" w:rsidR="00F352EA" w:rsidRPr="009F473C" w:rsidRDefault="00D55F1C" w:rsidP="00F352EA">
            <w:pPr>
              <w:jc w:val="center"/>
              <w:rPr>
                <w:rFonts w:ascii="Arial" w:hAnsi="Arial" w:cs="Arial"/>
                <w:bCs/>
                <w:sz w:val="17"/>
                <w:szCs w:val="17"/>
              </w:rPr>
            </w:pPr>
            <w:r>
              <w:rPr>
                <w:rFonts w:ascii="Arial" w:hAnsi="Arial" w:cs="Arial"/>
                <w:bCs/>
                <w:sz w:val="17"/>
                <w:szCs w:val="17"/>
              </w:rPr>
              <w:t>1801,72</w:t>
            </w:r>
          </w:p>
        </w:tc>
        <w:tc>
          <w:tcPr>
            <w:tcW w:w="866" w:type="dxa"/>
            <w:vAlign w:val="bottom"/>
          </w:tcPr>
          <w:p w14:paraId="1789A37A" w14:textId="454076F5" w:rsidR="00F352EA" w:rsidRPr="009F473C" w:rsidRDefault="00D55F1C" w:rsidP="00F352EA">
            <w:pPr>
              <w:jc w:val="center"/>
              <w:rPr>
                <w:rFonts w:ascii="Arial" w:hAnsi="Arial" w:cs="Arial"/>
                <w:bCs/>
                <w:sz w:val="17"/>
                <w:szCs w:val="17"/>
              </w:rPr>
            </w:pPr>
            <w:r>
              <w:rPr>
                <w:rFonts w:ascii="Arial" w:hAnsi="Arial" w:cs="Arial"/>
                <w:bCs/>
                <w:sz w:val="17"/>
                <w:szCs w:val="17"/>
              </w:rPr>
              <w:t>1873,30</w:t>
            </w:r>
          </w:p>
        </w:tc>
        <w:tc>
          <w:tcPr>
            <w:tcW w:w="866" w:type="dxa"/>
            <w:vAlign w:val="bottom"/>
          </w:tcPr>
          <w:p w14:paraId="16513F50" w14:textId="7C2C13E4" w:rsidR="00F352EA" w:rsidRPr="009F473C" w:rsidRDefault="00D55F1C" w:rsidP="00F352EA">
            <w:pPr>
              <w:jc w:val="center"/>
              <w:rPr>
                <w:rFonts w:ascii="Arial" w:hAnsi="Arial" w:cs="Arial"/>
                <w:bCs/>
                <w:sz w:val="17"/>
                <w:szCs w:val="17"/>
              </w:rPr>
            </w:pPr>
            <w:r>
              <w:rPr>
                <w:rFonts w:ascii="Arial" w:hAnsi="Arial" w:cs="Arial"/>
                <w:bCs/>
                <w:sz w:val="17"/>
                <w:szCs w:val="17"/>
              </w:rPr>
              <w:t>1950,95</w:t>
            </w:r>
          </w:p>
        </w:tc>
        <w:tc>
          <w:tcPr>
            <w:tcW w:w="867" w:type="dxa"/>
            <w:vAlign w:val="bottom"/>
          </w:tcPr>
          <w:p w14:paraId="45F6982F" w14:textId="109F1CF9" w:rsidR="00F352EA" w:rsidRPr="009F473C" w:rsidRDefault="00D55F1C" w:rsidP="00F352EA">
            <w:pPr>
              <w:jc w:val="center"/>
              <w:rPr>
                <w:rFonts w:ascii="Arial" w:hAnsi="Arial" w:cs="Arial"/>
                <w:bCs/>
                <w:sz w:val="17"/>
                <w:szCs w:val="17"/>
              </w:rPr>
            </w:pPr>
            <w:r>
              <w:rPr>
                <w:rFonts w:ascii="Arial" w:hAnsi="Arial" w:cs="Arial"/>
                <w:bCs/>
                <w:sz w:val="17"/>
                <w:szCs w:val="17"/>
              </w:rPr>
              <w:t>2066,22</w:t>
            </w:r>
          </w:p>
        </w:tc>
        <w:tc>
          <w:tcPr>
            <w:tcW w:w="866" w:type="dxa"/>
            <w:vAlign w:val="bottom"/>
          </w:tcPr>
          <w:p w14:paraId="20391ECA" w14:textId="29299221" w:rsidR="00F352EA" w:rsidRPr="009F473C" w:rsidRDefault="00D55F1C" w:rsidP="00F352EA">
            <w:pPr>
              <w:jc w:val="center"/>
              <w:rPr>
                <w:rFonts w:ascii="Arial" w:hAnsi="Arial" w:cs="Arial"/>
                <w:bCs/>
                <w:sz w:val="17"/>
                <w:szCs w:val="17"/>
              </w:rPr>
            </w:pPr>
            <w:r>
              <w:rPr>
                <w:rFonts w:ascii="Arial" w:hAnsi="Arial" w:cs="Arial"/>
                <w:bCs/>
                <w:sz w:val="17"/>
                <w:szCs w:val="17"/>
              </w:rPr>
              <w:t>2230,02</w:t>
            </w:r>
          </w:p>
        </w:tc>
        <w:tc>
          <w:tcPr>
            <w:tcW w:w="866" w:type="dxa"/>
            <w:vAlign w:val="bottom"/>
          </w:tcPr>
          <w:p w14:paraId="4A5EEB72" w14:textId="45EF6E21" w:rsidR="00F352EA" w:rsidRPr="009F473C" w:rsidRDefault="00D55F1C" w:rsidP="00F352EA">
            <w:pPr>
              <w:jc w:val="center"/>
              <w:rPr>
                <w:rFonts w:ascii="Arial" w:hAnsi="Arial" w:cs="Arial"/>
                <w:bCs/>
                <w:sz w:val="17"/>
                <w:szCs w:val="17"/>
              </w:rPr>
            </w:pPr>
            <w:r>
              <w:rPr>
                <w:rFonts w:ascii="Arial" w:hAnsi="Arial" w:cs="Arial"/>
                <w:bCs/>
                <w:sz w:val="17"/>
                <w:szCs w:val="17"/>
              </w:rPr>
              <w:t>2420,48</w:t>
            </w:r>
          </w:p>
        </w:tc>
        <w:tc>
          <w:tcPr>
            <w:tcW w:w="866" w:type="dxa"/>
            <w:vAlign w:val="bottom"/>
          </w:tcPr>
          <w:p w14:paraId="367B59DE" w14:textId="0082F078" w:rsidR="00F352EA" w:rsidRPr="009F473C" w:rsidRDefault="00D55F1C" w:rsidP="00F352EA">
            <w:pPr>
              <w:jc w:val="center"/>
              <w:rPr>
                <w:rFonts w:ascii="Arial" w:hAnsi="Arial" w:cs="Arial"/>
                <w:bCs/>
                <w:sz w:val="17"/>
                <w:szCs w:val="17"/>
              </w:rPr>
            </w:pPr>
            <w:r>
              <w:rPr>
                <w:rFonts w:ascii="Arial" w:hAnsi="Arial" w:cs="Arial"/>
                <w:bCs/>
                <w:sz w:val="17"/>
                <w:szCs w:val="17"/>
              </w:rPr>
              <w:t>2668,00</w:t>
            </w:r>
          </w:p>
        </w:tc>
        <w:tc>
          <w:tcPr>
            <w:tcW w:w="867" w:type="dxa"/>
            <w:vAlign w:val="bottom"/>
          </w:tcPr>
          <w:p w14:paraId="3533713E" w14:textId="2CB585D6" w:rsidR="00F352EA" w:rsidRPr="009F473C" w:rsidRDefault="00D55F1C" w:rsidP="00F352EA">
            <w:pPr>
              <w:jc w:val="center"/>
              <w:rPr>
                <w:rFonts w:ascii="Arial" w:hAnsi="Arial" w:cs="Arial"/>
                <w:bCs/>
                <w:sz w:val="17"/>
                <w:szCs w:val="17"/>
              </w:rPr>
            </w:pPr>
            <w:r>
              <w:rPr>
                <w:rFonts w:ascii="Arial" w:hAnsi="Arial" w:cs="Arial"/>
                <w:bCs/>
                <w:sz w:val="17"/>
                <w:szCs w:val="17"/>
              </w:rPr>
              <w:t>2976,17</w:t>
            </w:r>
          </w:p>
        </w:tc>
      </w:tr>
      <w:tr w:rsidR="00F352EA" w14:paraId="14949E3E" w14:textId="77777777" w:rsidTr="007475A8">
        <w:trPr>
          <w:trHeight w:val="227"/>
        </w:trPr>
        <w:tc>
          <w:tcPr>
            <w:tcW w:w="1276" w:type="dxa"/>
            <w:vAlign w:val="center"/>
          </w:tcPr>
          <w:p w14:paraId="46801A4C" w14:textId="77777777" w:rsidR="00F352EA" w:rsidRDefault="00F352EA" w:rsidP="00F352EA">
            <w:pPr>
              <w:jc w:val="center"/>
              <w:rPr>
                <w:rFonts w:ascii="Arial" w:hAnsi="Arial" w:cs="Arial"/>
                <w:b/>
                <w:bCs/>
                <w:sz w:val="17"/>
                <w:szCs w:val="17"/>
              </w:rPr>
            </w:pPr>
            <w:r>
              <w:rPr>
                <w:rFonts w:ascii="Arial" w:hAnsi="Arial" w:cs="Arial"/>
                <w:b/>
                <w:bCs/>
                <w:sz w:val="17"/>
                <w:szCs w:val="17"/>
              </w:rPr>
              <w:t>1</w:t>
            </w:r>
          </w:p>
        </w:tc>
        <w:tc>
          <w:tcPr>
            <w:tcW w:w="866" w:type="dxa"/>
            <w:vAlign w:val="bottom"/>
          </w:tcPr>
          <w:p w14:paraId="3B7DBEF6" w14:textId="4AC8DC77" w:rsidR="00F352EA" w:rsidRPr="009F473C" w:rsidRDefault="00D55F1C" w:rsidP="00F352EA">
            <w:pPr>
              <w:jc w:val="center"/>
              <w:rPr>
                <w:rFonts w:ascii="Arial" w:hAnsi="Arial" w:cs="Arial"/>
                <w:bCs/>
                <w:sz w:val="17"/>
                <w:szCs w:val="17"/>
              </w:rPr>
            </w:pPr>
            <w:r>
              <w:rPr>
                <w:rFonts w:ascii="Arial" w:hAnsi="Arial" w:cs="Arial"/>
                <w:bCs/>
                <w:sz w:val="17"/>
                <w:szCs w:val="17"/>
              </w:rPr>
              <w:t>1812,62</w:t>
            </w:r>
          </w:p>
        </w:tc>
        <w:tc>
          <w:tcPr>
            <w:tcW w:w="866" w:type="dxa"/>
            <w:vAlign w:val="bottom"/>
          </w:tcPr>
          <w:p w14:paraId="6213A5AD" w14:textId="73810D9D" w:rsidR="00F352EA" w:rsidRPr="009F473C" w:rsidRDefault="00D55F1C" w:rsidP="00F352EA">
            <w:pPr>
              <w:jc w:val="center"/>
              <w:rPr>
                <w:rFonts w:ascii="Arial" w:hAnsi="Arial" w:cs="Arial"/>
                <w:bCs/>
                <w:sz w:val="17"/>
                <w:szCs w:val="17"/>
              </w:rPr>
            </w:pPr>
            <w:r>
              <w:rPr>
                <w:rFonts w:ascii="Arial" w:hAnsi="Arial" w:cs="Arial"/>
                <w:bCs/>
                <w:sz w:val="17"/>
                <w:szCs w:val="17"/>
              </w:rPr>
              <w:t>1858,74</w:t>
            </w:r>
          </w:p>
        </w:tc>
        <w:tc>
          <w:tcPr>
            <w:tcW w:w="866" w:type="dxa"/>
            <w:vAlign w:val="bottom"/>
          </w:tcPr>
          <w:p w14:paraId="26C7D489" w14:textId="552072F7" w:rsidR="00F352EA" w:rsidRPr="009F473C" w:rsidRDefault="00D55F1C" w:rsidP="00F352EA">
            <w:pPr>
              <w:jc w:val="center"/>
              <w:rPr>
                <w:rFonts w:ascii="Arial" w:hAnsi="Arial" w:cs="Arial"/>
                <w:bCs/>
                <w:sz w:val="17"/>
                <w:szCs w:val="17"/>
              </w:rPr>
            </w:pPr>
            <w:r>
              <w:rPr>
                <w:rFonts w:ascii="Arial" w:hAnsi="Arial" w:cs="Arial"/>
                <w:bCs/>
                <w:sz w:val="17"/>
                <w:szCs w:val="17"/>
              </w:rPr>
              <w:t>1947,31</w:t>
            </w:r>
          </w:p>
        </w:tc>
        <w:tc>
          <w:tcPr>
            <w:tcW w:w="866" w:type="dxa"/>
            <w:vAlign w:val="bottom"/>
          </w:tcPr>
          <w:p w14:paraId="5B315AD1" w14:textId="42041939" w:rsidR="00F352EA" w:rsidRPr="009F473C" w:rsidRDefault="00D55F1C" w:rsidP="00F352EA">
            <w:pPr>
              <w:jc w:val="center"/>
              <w:rPr>
                <w:rFonts w:ascii="Arial" w:hAnsi="Arial" w:cs="Arial"/>
                <w:bCs/>
                <w:sz w:val="17"/>
                <w:szCs w:val="17"/>
              </w:rPr>
            </w:pPr>
            <w:r>
              <w:rPr>
                <w:rFonts w:ascii="Arial" w:hAnsi="Arial" w:cs="Arial"/>
                <w:bCs/>
                <w:sz w:val="17"/>
                <w:szCs w:val="17"/>
              </w:rPr>
              <w:t>2012,82</w:t>
            </w:r>
          </w:p>
        </w:tc>
        <w:tc>
          <w:tcPr>
            <w:tcW w:w="867" w:type="dxa"/>
            <w:vAlign w:val="bottom"/>
          </w:tcPr>
          <w:p w14:paraId="0F75F5F8" w14:textId="095173EA" w:rsidR="00F352EA" w:rsidRPr="009F473C" w:rsidRDefault="00D55F1C">
            <w:pPr>
              <w:jc w:val="center"/>
              <w:rPr>
                <w:rFonts w:ascii="Arial" w:hAnsi="Arial" w:cs="Arial"/>
                <w:bCs/>
                <w:sz w:val="17"/>
                <w:szCs w:val="17"/>
              </w:rPr>
            </w:pPr>
            <w:r>
              <w:rPr>
                <w:rFonts w:ascii="Arial" w:hAnsi="Arial" w:cs="Arial"/>
                <w:bCs/>
                <w:sz w:val="17"/>
                <w:szCs w:val="17"/>
              </w:rPr>
              <w:t>2136,58</w:t>
            </w:r>
          </w:p>
        </w:tc>
        <w:tc>
          <w:tcPr>
            <w:tcW w:w="866" w:type="dxa"/>
            <w:vAlign w:val="bottom"/>
          </w:tcPr>
          <w:p w14:paraId="3B69F01A" w14:textId="3AD7C1AC" w:rsidR="00F352EA" w:rsidRPr="009F473C" w:rsidRDefault="00D55F1C" w:rsidP="00F352EA">
            <w:pPr>
              <w:jc w:val="center"/>
              <w:rPr>
                <w:rFonts w:ascii="Arial" w:hAnsi="Arial" w:cs="Arial"/>
                <w:bCs/>
                <w:sz w:val="17"/>
                <w:szCs w:val="17"/>
              </w:rPr>
            </w:pPr>
            <w:r>
              <w:rPr>
                <w:rFonts w:ascii="Arial" w:hAnsi="Arial" w:cs="Arial"/>
                <w:bCs/>
                <w:sz w:val="17"/>
                <w:szCs w:val="17"/>
              </w:rPr>
              <w:t>2305,24</w:t>
            </w:r>
          </w:p>
        </w:tc>
        <w:tc>
          <w:tcPr>
            <w:tcW w:w="866" w:type="dxa"/>
            <w:vAlign w:val="bottom"/>
          </w:tcPr>
          <w:p w14:paraId="6A2CFA72" w14:textId="0D60D0AB" w:rsidR="00F352EA" w:rsidRPr="009F473C" w:rsidRDefault="00D55F1C" w:rsidP="00F352EA">
            <w:pPr>
              <w:jc w:val="center"/>
              <w:rPr>
                <w:rFonts w:ascii="Arial" w:hAnsi="Arial" w:cs="Arial"/>
                <w:bCs/>
                <w:sz w:val="17"/>
                <w:szCs w:val="17"/>
              </w:rPr>
            </w:pPr>
            <w:r>
              <w:rPr>
                <w:rFonts w:ascii="Arial" w:hAnsi="Arial" w:cs="Arial"/>
                <w:bCs/>
                <w:sz w:val="17"/>
                <w:szCs w:val="17"/>
              </w:rPr>
              <w:t>2495,71</w:t>
            </w:r>
          </w:p>
        </w:tc>
        <w:tc>
          <w:tcPr>
            <w:tcW w:w="866" w:type="dxa"/>
            <w:vAlign w:val="bottom"/>
          </w:tcPr>
          <w:p w14:paraId="5A90E1EC" w14:textId="3A4FCCB6" w:rsidR="00F352EA" w:rsidRPr="009F473C" w:rsidRDefault="00D55F1C" w:rsidP="00F352EA">
            <w:pPr>
              <w:jc w:val="center"/>
              <w:rPr>
                <w:rFonts w:ascii="Arial" w:hAnsi="Arial" w:cs="Arial"/>
                <w:bCs/>
                <w:sz w:val="17"/>
                <w:szCs w:val="17"/>
              </w:rPr>
            </w:pPr>
            <w:r>
              <w:rPr>
                <w:rFonts w:ascii="Arial" w:hAnsi="Arial" w:cs="Arial"/>
                <w:bCs/>
                <w:sz w:val="17"/>
                <w:szCs w:val="17"/>
              </w:rPr>
              <w:t>2756,57</w:t>
            </w:r>
          </w:p>
        </w:tc>
        <w:tc>
          <w:tcPr>
            <w:tcW w:w="867" w:type="dxa"/>
            <w:vAlign w:val="bottom"/>
          </w:tcPr>
          <w:p w14:paraId="0337F3E7" w14:textId="4ADC37DC" w:rsidR="00F352EA" w:rsidRPr="009F473C" w:rsidRDefault="00D55F1C" w:rsidP="00F352EA">
            <w:pPr>
              <w:jc w:val="center"/>
              <w:rPr>
                <w:rFonts w:ascii="Arial" w:hAnsi="Arial" w:cs="Arial"/>
                <w:bCs/>
                <w:sz w:val="17"/>
                <w:szCs w:val="17"/>
              </w:rPr>
            </w:pPr>
            <w:r>
              <w:rPr>
                <w:rFonts w:ascii="Arial" w:hAnsi="Arial" w:cs="Arial"/>
                <w:bCs/>
                <w:sz w:val="17"/>
                <w:szCs w:val="17"/>
              </w:rPr>
              <w:t>3082,94</w:t>
            </w:r>
          </w:p>
        </w:tc>
      </w:tr>
      <w:tr w:rsidR="00F352EA" w14:paraId="76FF53DB" w14:textId="77777777" w:rsidTr="007475A8">
        <w:trPr>
          <w:trHeight w:val="227"/>
        </w:trPr>
        <w:tc>
          <w:tcPr>
            <w:tcW w:w="1276" w:type="dxa"/>
            <w:vAlign w:val="center"/>
          </w:tcPr>
          <w:p w14:paraId="24876248" w14:textId="77777777" w:rsidR="00F352EA" w:rsidRDefault="00F352EA" w:rsidP="00F352EA">
            <w:pPr>
              <w:jc w:val="center"/>
              <w:rPr>
                <w:rFonts w:ascii="Arial" w:hAnsi="Arial" w:cs="Arial"/>
                <w:b/>
                <w:bCs/>
                <w:sz w:val="17"/>
                <w:szCs w:val="17"/>
              </w:rPr>
            </w:pPr>
            <w:r>
              <w:rPr>
                <w:rFonts w:ascii="Arial" w:hAnsi="Arial" w:cs="Arial"/>
                <w:b/>
                <w:bCs/>
                <w:sz w:val="17"/>
                <w:szCs w:val="17"/>
              </w:rPr>
              <w:t>2</w:t>
            </w:r>
          </w:p>
        </w:tc>
        <w:tc>
          <w:tcPr>
            <w:tcW w:w="866" w:type="dxa"/>
            <w:vAlign w:val="bottom"/>
          </w:tcPr>
          <w:p w14:paraId="78D21FA5" w14:textId="16BEA21E" w:rsidR="00F352EA" w:rsidRPr="009F473C" w:rsidRDefault="00D55F1C" w:rsidP="00F352EA">
            <w:pPr>
              <w:jc w:val="center"/>
              <w:rPr>
                <w:rFonts w:ascii="Arial" w:hAnsi="Arial" w:cs="Arial"/>
                <w:bCs/>
                <w:sz w:val="17"/>
                <w:szCs w:val="17"/>
              </w:rPr>
            </w:pPr>
            <w:r>
              <w:rPr>
                <w:rFonts w:ascii="Arial" w:hAnsi="Arial" w:cs="Arial"/>
                <w:bCs/>
                <w:sz w:val="17"/>
                <w:szCs w:val="17"/>
              </w:rPr>
              <w:t>1869,67</w:t>
            </w:r>
          </w:p>
        </w:tc>
        <w:tc>
          <w:tcPr>
            <w:tcW w:w="866" w:type="dxa"/>
            <w:vAlign w:val="bottom"/>
          </w:tcPr>
          <w:p w14:paraId="301505B0" w14:textId="38F42F74" w:rsidR="00F352EA" w:rsidRPr="009F473C" w:rsidRDefault="00D55F1C" w:rsidP="00F352EA">
            <w:pPr>
              <w:jc w:val="center"/>
              <w:rPr>
                <w:rFonts w:ascii="Arial" w:hAnsi="Arial" w:cs="Arial"/>
                <w:bCs/>
                <w:sz w:val="17"/>
                <w:szCs w:val="17"/>
              </w:rPr>
            </w:pPr>
            <w:r>
              <w:rPr>
                <w:rFonts w:ascii="Arial" w:hAnsi="Arial" w:cs="Arial"/>
                <w:bCs/>
                <w:sz w:val="17"/>
                <w:szCs w:val="17"/>
              </w:rPr>
              <w:t>1914,55</w:t>
            </w:r>
          </w:p>
        </w:tc>
        <w:tc>
          <w:tcPr>
            <w:tcW w:w="866" w:type="dxa"/>
            <w:vAlign w:val="bottom"/>
          </w:tcPr>
          <w:p w14:paraId="3187F772" w14:textId="58E73F07" w:rsidR="00F352EA" w:rsidRPr="009F473C" w:rsidRDefault="00D55F1C" w:rsidP="00F352EA">
            <w:pPr>
              <w:jc w:val="center"/>
              <w:rPr>
                <w:rFonts w:ascii="Arial" w:hAnsi="Arial" w:cs="Arial"/>
                <w:bCs/>
                <w:sz w:val="17"/>
                <w:szCs w:val="17"/>
              </w:rPr>
            </w:pPr>
            <w:r>
              <w:rPr>
                <w:rFonts w:ascii="Arial" w:hAnsi="Arial" w:cs="Arial"/>
                <w:bCs/>
                <w:sz w:val="17"/>
                <w:szCs w:val="17"/>
              </w:rPr>
              <w:t>2011,62</w:t>
            </w:r>
          </w:p>
        </w:tc>
        <w:tc>
          <w:tcPr>
            <w:tcW w:w="866" w:type="dxa"/>
            <w:vAlign w:val="bottom"/>
          </w:tcPr>
          <w:p w14:paraId="482CA755" w14:textId="3248823D" w:rsidR="00F352EA" w:rsidRPr="009F473C" w:rsidRDefault="00D55F1C" w:rsidP="00F352EA">
            <w:pPr>
              <w:jc w:val="center"/>
              <w:rPr>
                <w:rFonts w:ascii="Arial" w:hAnsi="Arial" w:cs="Arial"/>
                <w:bCs/>
                <w:sz w:val="17"/>
                <w:szCs w:val="17"/>
              </w:rPr>
            </w:pPr>
            <w:r>
              <w:rPr>
                <w:rFonts w:ascii="Arial" w:hAnsi="Arial" w:cs="Arial"/>
                <w:bCs/>
                <w:sz w:val="17"/>
                <w:szCs w:val="17"/>
              </w:rPr>
              <w:t>2079,56</w:t>
            </w:r>
          </w:p>
        </w:tc>
        <w:tc>
          <w:tcPr>
            <w:tcW w:w="867" w:type="dxa"/>
            <w:vAlign w:val="bottom"/>
          </w:tcPr>
          <w:p w14:paraId="741C3653" w14:textId="14D89C0C" w:rsidR="00F352EA" w:rsidRPr="009F473C" w:rsidRDefault="00D55F1C" w:rsidP="00F352EA">
            <w:pPr>
              <w:jc w:val="center"/>
              <w:rPr>
                <w:rFonts w:ascii="Arial" w:hAnsi="Arial" w:cs="Arial"/>
                <w:bCs/>
                <w:sz w:val="17"/>
                <w:szCs w:val="17"/>
              </w:rPr>
            </w:pPr>
            <w:r>
              <w:rPr>
                <w:rFonts w:ascii="Arial" w:hAnsi="Arial" w:cs="Arial"/>
                <w:bCs/>
                <w:sz w:val="17"/>
                <w:szCs w:val="17"/>
              </w:rPr>
              <w:t>2205,75</w:t>
            </w:r>
          </w:p>
        </w:tc>
        <w:tc>
          <w:tcPr>
            <w:tcW w:w="866" w:type="dxa"/>
            <w:vAlign w:val="bottom"/>
          </w:tcPr>
          <w:p w14:paraId="795D152C" w14:textId="022DBA7B" w:rsidR="00F352EA" w:rsidRPr="009F473C" w:rsidRDefault="00D55F1C" w:rsidP="00F352EA">
            <w:pPr>
              <w:jc w:val="center"/>
              <w:rPr>
                <w:rFonts w:ascii="Arial" w:hAnsi="Arial" w:cs="Arial"/>
                <w:bCs/>
                <w:sz w:val="17"/>
                <w:szCs w:val="17"/>
              </w:rPr>
            </w:pPr>
            <w:r>
              <w:rPr>
                <w:rFonts w:ascii="Arial" w:hAnsi="Arial" w:cs="Arial"/>
                <w:bCs/>
                <w:sz w:val="17"/>
                <w:szCs w:val="17"/>
              </w:rPr>
              <w:t>2379,24</w:t>
            </w:r>
          </w:p>
        </w:tc>
        <w:tc>
          <w:tcPr>
            <w:tcW w:w="866" w:type="dxa"/>
            <w:vAlign w:val="bottom"/>
          </w:tcPr>
          <w:p w14:paraId="03021F1E" w14:textId="5631DA14" w:rsidR="00F352EA" w:rsidRPr="009F473C" w:rsidRDefault="00D55F1C" w:rsidP="00F352EA">
            <w:pPr>
              <w:jc w:val="center"/>
              <w:rPr>
                <w:rFonts w:ascii="Arial" w:hAnsi="Arial" w:cs="Arial"/>
                <w:bCs/>
                <w:sz w:val="17"/>
                <w:szCs w:val="17"/>
              </w:rPr>
            </w:pPr>
            <w:r>
              <w:rPr>
                <w:rFonts w:ascii="Arial" w:hAnsi="Arial" w:cs="Arial"/>
                <w:bCs/>
                <w:sz w:val="17"/>
                <w:szCs w:val="17"/>
              </w:rPr>
              <w:t>2573,36</w:t>
            </w:r>
          </w:p>
        </w:tc>
        <w:tc>
          <w:tcPr>
            <w:tcW w:w="866" w:type="dxa"/>
            <w:vAlign w:val="bottom"/>
          </w:tcPr>
          <w:p w14:paraId="03706532" w14:textId="226D46E6" w:rsidR="00F352EA" w:rsidRPr="009F473C" w:rsidRDefault="00D55F1C" w:rsidP="00F352EA">
            <w:pPr>
              <w:jc w:val="center"/>
              <w:rPr>
                <w:rFonts w:ascii="Arial" w:hAnsi="Arial" w:cs="Arial"/>
                <w:bCs/>
                <w:sz w:val="17"/>
                <w:szCs w:val="17"/>
              </w:rPr>
            </w:pPr>
            <w:r>
              <w:rPr>
                <w:rFonts w:ascii="Arial" w:hAnsi="Arial" w:cs="Arial"/>
                <w:bCs/>
                <w:sz w:val="17"/>
                <w:szCs w:val="17"/>
              </w:rPr>
              <w:t>2845,15</w:t>
            </w:r>
          </w:p>
        </w:tc>
        <w:tc>
          <w:tcPr>
            <w:tcW w:w="867" w:type="dxa"/>
            <w:vAlign w:val="bottom"/>
          </w:tcPr>
          <w:p w14:paraId="09E6D17D" w14:textId="7D57D9F2" w:rsidR="00F352EA" w:rsidRPr="009F473C" w:rsidRDefault="00D55F1C" w:rsidP="00F352EA">
            <w:pPr>
              <w:jc w:val="center"/>
              <w:rPr>
                <w:rFonts w:ascii="Arial" w:hAnsi="Arial" w:cs="Arial"/>
                <w:bCs/>
                <w:sz w:val="17"/>
                <w:szCs w:val="17"/>
              </w:rPr>
            </w:pPr>
            <w:r>
              <w:rPr>
                <w:rFonts w:ascii="Arial" w:hAnsi="Arial" w:cs="Arial"/>
                <w:bCs/>
                <w:sz w:val="17"/>
                <w:szCs w:val="17"/>
              </w:rPr>
              <w:t>3188,48</w:t>
            </w:r>
          </w:p>
        </w:tc>
      </w:tr>
      <w:tr w:rsidR="00F352EA" w14:paraId="0E90CE9C" w14:textId="77777777" w:rsidTr="007475A8">
        <w:trPr>
          <w:trHeight w:val="227"/>
        </w:trPr>
        <w:tc>
          <w:tcPr>
            <w:tcW w:w="1276" w:type="dxa"/>
            <w:vAlign w:val="center"/>
          </w:tcPr>
          <w:p w14:paraId="3C40F6FE" w14:textId="77777777" w:rsidR="00F352EA" w:rsidRDefault="00F352EA" w:rsidP="00F352EA">
            <w:pPr>
              <w:jc w:val="center"/>
              <w:rPr>
                <w:rFonts w:ascii="Arial" w:hAnsi="Arial" w:cs="Arial"/>
                <w:b/>
                <w:bCs/>
                <w:sz w:val="17"/>
                <w:szCs w:val="17"/>
              </w:rPr>
            </w:pPr>
            <w:r>
              <w:rPr>
                <w:rFonts w:ascii="Arial" w:hAnsi="Arial" w:cs="Arial"/>
                <w:b/>
                <w:bCs/>
                <w:sz w:val="17"/>
                <w:szCs w:val="17"/>
              </w:rPr>
              <w:t>3</w:t>
            </w:r>
          </w:p>
        </w:tc>
        <w:tc>
          <w:tcPr>
            <w:tcW w:w="866" w:type="dxa"/>
            <w:vAlign w:val="bottom"/>
          </w:tcPr>
          <w:p w14:paraId="23503994" w14:textId="2A5E070E" w:rsidR="00F352EA" w:rsidRPr="009F473C" w:rsidRDefault="00D55F1C" w:rsidP="00F352EA">
            <w:pPr>
              <w:jc w:val="center"/>
              <w:rPr>
                <w:rFonts w:ascii="Arial" w:hAnsi="Arial" w:cs="Arial"/>
                <w:bCs/>
                <w:sz w:val="17"/>
                <w:szCs w:val="17"/>
              </w:rPr>
            </w:pPr>
            <w:r>
              <w:rPr>
                <w:rFonts w:ascii="Arial" w:hAnsi="Arial" w:cs="Arial"/>
                <w:bCs/>
                <w:sz w:val="17"/>
                <w:szCs w:val="17"/>
              </w:rPr>
              <w:t>1926,68</w:t>
            </w:r>
          </w:p>
        </w:tc>
        <w:tc>
          <w:tcPr>
            <w:tcW w:w="866" w:type="dxa"/>
            <w:vAlign w:val="bottom"/>
          </w:tcPr>
          <w:p w14:paraId="57BDAB4C" w14:textId="0ACD52E1" w:rsidR="00F352EA" w:rsidRPr="009F473C" w:rsidRDefault="00D55F1C" w:rsidP="00F352EA">
            <w:pPr>
              <w:jc w:val="center"/>
              <w:rPr>
                <w:rFonts w:ascii="Arial" w:hAnsi="Arial" w:cs="Arial"/>
                <w:bCs/>
                <w:sz w:val="17"/>
                <w:szCs w:val="17"/>
              </w:rPr>
            </w:pPr>
            <w:r>
              <w:rPr>
                <w:rFonts w:ascii="Arial" w:hAnsi="Arial" w:cs="Arial"/>
                <w:bCs/>
                <w:sz w:val="17"/>
                <w:szCs w:val="17"/>
              </w:rPr>
              <w:t>1972,77</w:t>
            </w:r>
          </w:p>
        </w:tc>
        <w:tc>
          <w:tcPr>
            <w:tcW w:w="866" w:type="dxa"/>
            <w:vAlign w:val="bottom"/>
          </w:tcPr>
          <w:p w14:paraId="226155DB" w14:textId="3A69CC74" w:rsidR="00F352EA" w:rsidRPr="009F473C" w:rsidRDefault="00D55F1C" w:rsidP="00F352EA">
            <w:pPr>
              <w:jc w:val="center"/>
              <w:rPr>
                <w:rFonts w:ascii="Arial" w:hAnsi="Arial" w:cs="Arial"/>
                <w:bCs/>
                <w:sz w:val="17"/>
                <w:szCs w:val="17"/>
              </w:rPr>
            </w:pPr>
            <w:r>
              <w:rPr>
                <w:rFonts w:ascii="Arial" w:hAnsi="Arial" w:cs="Arial"/>
                <w:bCs/>
                <w:sz w:val="17"/>
                <w:szCs w:val="17"/>
              </w:rPr>
              <w:t>2079,56</w:t>
            </w:r>
          </w:p>
        </w:tc>
        <w:tc>
          <w:tcPr>
            <w:tcW w:w="866" w:type="dxa"/>
            <w:vAlign w:val="bottom"/>
          </w:tcPr>
          <w:p w14:paraId="0B2784D5" w14:textId="22B93288" w:rsidR="00F352EA" w:rsidRPr="009F473C" w:rsidRDefault="00D55F1C" w:rsidP="00F352EA">
            <w:pPr>
              <w:jc w:val="center"/>
              <w:rPr>
                <w:rFonts w:ascii="Arial" w:hAnsi="Arial" w:cs="Arial"/>
                <w:bCs/>
                <w:sz w:val="17"/>
                <w:szCs w:val="17"/>
              </w:rPr>
            </w:pPr>
            <w:r>
              <w:rPr>
                <w:rFonts w:ascii="Arial" w:hAnsi="Arial" w:cs="Arial"/>
                <w:bCs/>
                <w:sz w:val="17"/>
                <w:szCs w:val="17"/>
              </w:rPr>
              <w:t>2147,51</w:t>
            </w:r>
          </w:p>
        </w:tc>
        <w:tc>
          <w:tcPr>
            <w:tcW w:w="867" w:type="dxa"/>
            <w:vAlign w:val="bottom"/>
          </w:tcPr>
          <w:p w14:paraId="061FA3CB" w14:textId="54E72923" w:rsidR="00F352EA" w:rsidRPr="009F473C" w:rsidRDefault="00D55F1C" w:rsidP="00F352EA">
            <w:pPr>
              <w:jc w:val="center"/>
              <w:rPr>
                <w:rFonts w:ascii="Arial" w:hAnsi="Arial" w:cs="Arial"/>
                <w:bCs/>
                <w:sz w:val="17"/>
                <w:szCs w:val="17"/>
              </w:rPr>
            </w:pPr>
            <w:r>
              <w:rPr>
                <w:rFonts w:ascii="Arial" w:hAnsi="Arial" w:cs="Arial"/>
                <w:bCs/>
                <w:sz w:val="17"/>
                <w:szCs w:val="17"/>
              </w:rPr>
              <w:t>2277,33</w:t>
            </w:r>
          </w:p>
        </w:tc>
        <w:tc>
          <w:tcPr>
            <w:tcW w:w="866" w:type="dxa"/>
            <w:vAlign w:val="bottom"/>
          </w:tcPr>
          <w:p w14:paraId="06DB5002" w14:textId="2F57AFBD" w:rsidR="00F352EA" w:rsidRPr="009F473C" w:rsidRDefault="00D55F1C" w:rsidP="00F352EA">
            <w:pPr>
              <w:jc w:val="center"/>
              <w:rPr>
                <w:rFonts w:ascii="Arial" w:hAnsi="Arial" w:cs="Arial"/>
                <w:bCs/>
                <w:sz w:val="17"/>
                <w:szCs w:val="17"/>
              </w:rPr>
            </w:pPr>
            <w:r>
              <w:rPr>
                <w:rFonts w:ascii="Arial" w:hAnsi="Arial" w:cs="Arial"/>
                <w:bCs/>
                <w:sz w:val="17"/>
                <w:szCs w:val="17"/>
              </w:rPr>
              <w:t>2452,04</w:t>
            </w:r>
          </w:p>
        </w:tc>
        <w:tc>
          <w:tcPr>
            <w:tcW w:w="866" w:type="dxa"/>
            <w:vAlign w:val="bottom"/>
          </w:tcPr>
          <w:p w14:paraId="2699051D" w14:textId="518826AD" w:rsidR="00F352EA" w:rsidRPr="009F473C" w:rsidRDefault="00D55F1C" w:rsidP="00F352EA">
            <w:pPr>
              <w:jc w:val="center"/>
              <w:rPr>
                <w:rFonts w:ascii="Arial" w:hAnsi="Arial" w:cs="Arial"/>
                <w:bCs/>
                <w:sz w:val="17"/>
                <w:szCs w:val="17"/>
              </w:rPr>
            </w:pPr>
            <w:r>
              <w:rPr>
                <w:rFonts w:ascii="Arial" w:hAnsi="Arial" w:cs="Arial"/>
                <w:bCs/>
                <w:sz w:val="17"/>
                <w:szCs w:val="17"/>
              </w:rPr>
              <w:t>2648,58</w:t>
            </w:r>
          </w:p>
        </w:tc>
        <w:tc>
          <w:tcPr>
            <w:tcW w:w="866" w:type="dxa"/>
            <w:vAlign w:val="bottom"/>
          </w:tcPr>
          <w:p w14:paraId="5765FFB4" w14:textId="5545B042" w:rsidR="00F352EA" w:rsidRPr="009F473C" w:rsidRDefault="00D55F1C" w:rsidP="00F352EA">
            <w:pPr>
              <w:jc w:val="center"/>
              <w:rPr>
                <w:rFonts w:ascii="Arial" w:hAnsi="Arial" w:cs="Arial"/>
                <w:bCs/>
                <w:sz w:val="17"/>
                <w:szCs w:val="17"/>
              </w:rPr>
            </w:pPr>
            <w:r>
              <w:rPr>
                <w:rFonts w:ascii="Arial" w:hAnsi="Arial" w:cs="Arial"/>
                <w:bCs/>
                <w:sz w:val="17"/>
                <w:szCs w:val="17"/>
              </w:rPr>
              <w:t>2934,92</w:t>
            </w:r>
          </w:p>
        </w:tc>
        <w:tc>
          <w:tcPr>
            <w:tcW w:w="867" w:type="dxa"/>
            <w:vAlign w:val="bottom"/>
          </w:tcPr>
          <w:p w14:paraId="7F0F71E1" w14:textId="2E510FC0" w:rsidR="00F352EA" w:rsidRPr="009F473C" w:rsidRDefault="00D55F1C" w:rsidP="00F352EA">
            <w:pPr>
              <w:jc w:val="center"/>
              <w:rPr>
                <w:rFonts w:ascii="Arial" w:hAnsi="Arial" w:cs="Arial"/>
                <w:bCs/>
                <w:sz w:val="17"/>
                <w:szCs w:val="17"/>
              </w:rPr>
            </w:pPr>
            <w:r>
              <w:rPr>
                <w:rFonts w:ascii="Arial" w:hAnsi="Arial" w:cs="Arial"/>
                <w:bCs/>
                <w:sz w:val="17"/>
                <w:szCs w:val="17"/>
              </w:rPr>
              <w:t>3294,05</w:t>
            </w:r>
          </w:p>
        </w:tc>
      </w:tr>
      <w:tr w:rsidR="00F352EA" w14:paraId="530C53CC" w14:textId="77777777" w:rsidTr="007475A8">
        <w:trPr>
          <w:trHeight w:val="227"/>
        </w:trPr>
        <w:tc>
          <w:tcPr>
            <w:tcW w:w="1276" w:type="dxa"/>
            <w:vAlign w:val="center"/>
          </w:tcPr>
          <w:p w14:paraId="6452F28A" w14:textId="77777777" w:rsidR="00F352EA" w:rsidRDefault="00F352EA" w:rsidP="00F352EA">
            <w:pPr>
              <w:jc w:val="center"/>
              <w:rPr>
                <w:rFonts w:ascii="Arial" w:hAnsi="Arial" w:cs="Arial"/>
                <w:b/>
                <w:bCs/>
                <w:sz w:val="17"/>
                <w:szCs w:val="17"/>
              </w:rPr>
            </w:pPr>
            <w:r>
              <w:rPr>
                <w:rFonts w:ascii="Arial" w:hAnsi="Arial" w:cs="Arial"/>
                <w:b/>
                <w:bCs/>
                <w:sz w:val="17"/>
                <w:szCs w:val="17"/>
              </w:rPr>
              <w:t>4</w:t>
            </w:r>
          </w:p>
        </w:tc>
        <w:tc>
          <w:tcPr>
            <w:tcW w:w="866" w:type="dxa"/>
            <w:vAlign w:val="bottom"/>
          </w:tcPr>
          <w:p w14:paraId="5D2F76FE" w14:textId="507E49F3"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00F4C678" w14:textId="01F13E22" w:rsidR="00F352EA" w:rsidRPr="009F473C" w:rsidRDefault="00D55F1C" w:rsidP="00F352EA">
            <w:pPr>
              <w:jc w:val="center"/>
              <w:rPr>
                <w:rFonts w:ascii="Arial" w:hAnsi="Arial" w:cs="Arial"/>
                <w:bCs/>
                <w:sz w:val="17"/>
                <w:szCs w:val="17"/>
              </w:rPr>
            </w:pPr>
            <w:r>
              <w:rPr>
                <w:rFonts w:ascii="Arial" w:hAnsi="Arial" w:cs="Arial"/>
                <w:bCs/>
                <w:sz w:val="17"/>
                <w:szCs w:val="17"/>
              </w:rPr>
              <w:t>2032,24</w:t>
            </w:r>
          </w:p>
        </w:tc>
        <w:tc>
          <w:tcPr>
            <w:tcW w:w="866" w:type="dxa"/>
            <w:vAlign w:val="bottom"/>
          </w:tcPr>
          <w:p w14:paraId="496E950D" w14:textId="07D560FA" w:rsidR="00F352EA" w:rsidRPr="009F473C" w:rsidRDefault="00D55F1C" w:rsidP="00F352EA">
            <w:pPr>
              <w:jc w:val="center"/>
              <w:rPr>
                <w:rFonts w:ascii="Arial" w:hAnsi="Arial" w:cs="Arial"/>
                <w:bCs/>
                <w:sz w:val="17"/>
                <w:szCs w:val="17"/>
              </w:rPr>
            </w:pPr>
            <w:r>
              <w:rPr>
                <w:rFonts w:ascii="Arial" w:hAnsi="Arial" w:cs="Arial"/>
                <w:bCs/>
                <w:sz w:val="17"/>
                <w:szCs w:val="17"/>
              </w:rPr>
              <w:t>2147,51</w:t>
            </w:r>
          </w:p>
        </w:tc>
        <w:tc>
          <w:tcPr>
            <w:tcW w:w="866" w:type="dxa"/>
            <w:vAlign w:val="bottom"/>
          </w:tcPr>
          <w:p w14:paraId="3258FB0D" w14:textId="35D4531D" w:rsidR="00F352EA" w:rsidRPr="009F473C" w:rsidRDefault="00D55F1C" w:rsidP="00F352EA">
            <w:pPr>
              <w:jc w:val="center"/>
              <w:rPr>
                <w:rFonts w:ascii="Arial" w:hAnsi="Arial" w:cs="Arial"/>
                <w:bCs/>
                <w:sz w:val="17"/>
                <w:szCs w:val="17"/>
              </w:rPr>
            </w:pPr>
            <w:r>
              <w:rPr>
                <w:rFonts w:ascii="Arial" w:hAnsi="Arial" w:cs="Arial"/>
                <w:bCs/>
                <w:sz w:val="17"/>
                <w:szCs w:val="17"/>
              </w:rPr>
              <w:t>2213,01</w:t>
            </w:r>
          </w:p>
        </w:tc>
        <w:tc>
          <w:tcPr>
            <w:tcW w:w="867" w:type="dxa"/>
            <w:vAlign w:val="bottom"/>
          </w:tcPr>
          <w:p w14:paraId="1AA3F32C" w14:textId="43220712" w:rsidR="00F352EA" w:rsidRPr="009F473C" w:rsidRDefault="00D55F1C" w:rsidP="00F352EA">
            <w:pPr>
              <w:jc w:val="center"/>
              <w:rPr>
                <w:rFonts w:ascii="Arial" w:hAnsi="Arial" w:cs="Arial"/>
                <w:bCs/>
                <w:sz w:val="17"/>
                <w:szCs w:val="17"/>
              </w:rPr>
            </w:pPr>
            <w:r>
              <w:rPr>
                <w:rFonts w:ascii="Arial" w:hAnsi="Arial" w:cs="Arial"/>
                <w:bCs/>
                <w:sz w:val="17"/>
                <w:szCs w:val="17"/>
              </w:rPr>
              <w:t>2341,64</w:t>
            </w:r>
          </w:p>
        </w:tc>
        <w:tc>
          <w:tcPr>
            <w:tcW w:w="866" w:type="dxa"/>
            <w:vAlign w:val="bottom"/>
          </w:tcPr>
          <w:p w14:paraId="1EB4A379" w14:textId="51FDC233" w:rsidR="00F352EA" w:rsidRPr="009F473C" w:rsidRDefault="00D55F1C" w:rsidP="00F352EA">
            <w:pPr>
              <w:jc w:val="center"/>
              <w:rPr>
                <w:rFonts w:ascii="Arial" w:hAnsi="Arial" w:cs="Arial"/>
                <w:bCs/>
                <w:sz w:val="17"/>
                <w:szCs w:val="17"/>
              </w:rPr>
            </w:pPr>
            <w:r>
              <w:rPr>
                <w:rFonts w:ascii="Arial" w:hAnsi="Arial" w:cs="Arial"/>
                <w:bCs/>
                <w:sz w:val="17"/>
                <w:szCs w:val="17"/>
              </w:rPr>
              <w:t>2529,69</w:t>
            </w:r>
          </w:p>
        </w:tc>
        <w:tc>
          <w:tcPr>
            <w:tcW w:w="866" w:type="dxa"/>
            <w:vAlign w:val="bottom"/>
          </w:tcPr>
          <w:p w14:paraId="12F00D2F" w14:textId="6F40ACE3" w:rsidR="00F352EA" w:rsidRPr="009F473C" w:rsidRDefault="00D55F1C" w:rsidP="00F352EA">
            <w:pPr>
              <w:jc w:val="center"/>
              <w:rPr>
                <w:rFonts w:ascii="Arial" w:hAnsi="Arial" w:cs="Arial"/>
                <w:bCs/>
                <w:sz w:val="17"/>
                <w:szCs w:val="17"/>
              </w:rPr>
            </w:pPr>
            <w:r>
              <w:rPr>
                <w:rFonts w:ascii="Arial" w:hAnsi="Arial" w:cs="Arial"/>
                <w:bCs/>
                <w:sz w:val="17"/>
                <w:szCs w:val="17"/>
              </w:rPr>
              <w:t>2726,24</w:t>
            </w:r>
          </w:p>
        </w:tc>
        <w:tc>
          <w:tcPr>
            <w:tcW w:w="866" w:type="dxa"/>
            <w:vAlign w:val="bottom"/>
          </w:tcPr>
          <w:p w14:paraId="1E368EB5" w14:textId="6D87B17C" w:rsidR="00F352EA" w:rsidRPr="009F473C" w:rsidRDefault="00D55F1C" w:rsidP="00F352EA">
            <w:pPr>
              <w:jc w:val="center"/>
              <w:rPr>
                <w:rFonts w:ascii="Arial" w:hAnsi="Arial" w:cs="Arial"/>
                <w:bCs/>
                <w:sz w:val="17"/>
                <w:szCs w:val="17"/>
              </w:rPr>
            </w:pPr>
            <w:r>
              <w:rPr>
                <w:rFonts w:ascii="Arial" w:hAnsi="Arial" w:cs="Arial"/>
                <w:bCs/>
                <w:sz w:val="17"/>
                <w:szCs w:val="17"/>
              </w:rPr>
              <w:t>3025,92</w:t>
            </w:r>
          </w:p>
        </w:tc>
        <w:tc>
          <w:tcPr>
            <w:tcW w:w="867" w:type="dxa"/>
            <w:vAlign w:val="bottom"/>
          </w:tcPr>
          <w:p w14:paraId="2E0D65EF" w14:textId="76D615E2" w:rsidR="00F352EA" w:rsidRPr="009F473C" w:rsidRDefault="00D55F1C" w:rsidP="00F352EA">
            <w:pPr>
              <w:jc w:val="center"/>
              <w:rPr>
                <w:rFonts w:ascii="Arial" w:hAnsi="Arial" w:cs="Arial"/>
                <w:bCs/>
                <w:sz w:val="17"/>
                <w:szCs w:val="17"/>
              </w:rPr>
            </w:pPr>
            <w:r>
              <w:rPr>
                <w:rFonts w:ascii="Arial" w:hAnsi="Arial" w:cs="Arial"/>
                <w:bCs/>
                <w:sz w:val="17"/>
                <w:szCs w:val="17"/>
              </w:rPr>
              <w:t>3395,97</w:t>
            </w:r>
          </w:p>
        </w:tc>
      </w:tr>
      <w:tr w:rsidR="00F352EA" w14:paraId="09F6C6D0" w14:textId="77777777" w:rsidTr="007475A8">
        <w:trPr>
          <w:trHeight w:val="227"/>
        </w:trPr>
        <w:tc>
          <w:tcPr>
            <w:tcW w:w="1276" w:type="dxa"/>
            <w:vAlign w:val="center"/>
          </w:tcPr>
          <w:p w14:paraId="1AF78803" w14:textId="77777777" w:rsidR="00F352EA" w:rsidRDefault="00F352EA" w:rsidP="00F352EA">
            <w:pPr>
              <w:jc w:val="center"/>
              <w:rPr>
                <w:rFonts w:ascii="Arial" w:hAnsi="Arial" w:cs="Arial"/>
                <w:b/>
                <w:bCs/>
                <w:sz w:val="17"/>
                <w:szCs w:val="17"/>
              </w:rPr>
            </w:pPr>
            <w:r>
              <w:rPr>
                <w:rFonts w:ascii="Arial" w:hAnsi="Arial" w:cs="Arial"/>
                <w:b/>
                <w:bCs/>
                <w:sz w:val="17"/>
                <w:szCs w:val="17"/>
              </w:rPr>
              <w:t>5</w:t>
            </w:r>
          </w:p>
        </w:tc>
        <w:tc>
          <w:tcPr>
            <w:tcW w:w="866" w:type="dxa"/>
            <w:vAlign w:val="bottom"/>
          </w:tcPr>
          <w:p w14:paraId="252998D5" w14:textId="17E7D555"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47D8F0A1" w14:textId="2023C788"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689434BD" w14:textId="0023ADE3"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18B83837" w14:textId="2D8552DB" w:rsidR="00F352EA" w:rsidRPr="009F473C" w:rsidRDefault="00D55F1C" w:rsidP="00F352EA">
            <w:pPr>
              <w:jc w:val="center"/>
              <w:rPr>
                <w:rFonts w:ascii="Arial" w:hAnsi="Arial" w:cs="Arial"/>
                <w:bCs/>
                <w:sz w:val="17"/>
                <w:szCs w:val="17"/>
              </w:rPr>
            </w:pPr>
            <w:r>
              <w:rPr>
                <w:rFonts w:ascii="Arial" w:hAnsi="Arial" w:cs="Arial"/>
                <w:bCs/>
                <w:sz w:val="17"/>
                <w:szCs w:val="17"/>
              </w:rPr>
              <w:t>2282,18</w:t>
            </w:r>
          </w:p>
        </w:tc>
        <w:tc>
          <w:tcPr>
            <w:tcW w:w="867" w:type="dxa"/>
            <w:vAlign w:val="bottom"/>
          </w:tcPr>
          <w:p w14:paraId="6E514BA0" w14:textId="0B7611D6" w:rsidR="00F352EA" w:rsidRPr="009F473C" w:rsidRDefault="00D55F1C" w:rsidP="00F352EA">
            <w:pPr>
              <w:jc w:val="center"/>
              <w:rPr>
                <w:rFonts w:ascii="Arial" w:hAnsi="Arial" w:cs="Arial"/>
                <w:bCs/>
                <w:sz w:val="17"/>
                <w:szCs w:val="17"/>
              </w:rPr>
            </w:pPr>
            <w:r>
              <w:rPr>
                <w:rFonts w:ascii="Arial" w:hAnsi="Arial" w:cs="Arial"/>
                <w:bCs/>
                <w:sz w:val="17"/>
                <w:szCs w:val="17"/>
              </w:rPr>
              <w:t>2413,21</w:t>
            </w:r>
          </w:p>
        </w:tc>
        <w:tc>
          <w:tcPr>
            <w:tcW w:w="866" w:type="dxa"/>
            <w:vAlign w:val="bottom"/>
          </w:tcPr>
          <w:p w14:paraId="3FCF3B6D" w14:textId="0F0FF586" w:rsidR="00F352EA" w:rsidRPr="009F473C" w:rsidRDefault="00D55F1C" w:rsidP="00F352EA">
            <w:pPr>
              <w:jc w:val="center"/>
              <w:rPr>
                <w:rFonts w:ascii="Arial" w:hAnsi="Arial" w:cs="Arial"/>
                <w:bCs/>
                <w:sz w:val="17"/>
                <w:szCs w:val="17"/>
              </w:rPr>
            </w:pPr>
            <w:r>
              <w:rPr>
                <w:rFonts w:ascii="Arial" w:hAnsi="Arial" w:cs="Arial"/>
                <w:bCs/>
                <w:sz w:val="17"/>
                <w:szCs w:val="17"/>
              </w:rPr>
              <w:t>2602,48</w:t>
            </w:r>
          </w:p>
        </w:tc>
        <w:tc>
          <w:tcPr>
            <w:tcW w:w="866" w:type="dxa"/>
            <w:vAlign w:val="bottom"/>
          </w:tcPr>
          <w:p w14:paraId="0C2799A5" w14:textId="1F356BD7" w:rsidR="00F352EA" w:rsidRPr="009F473C" w:rsidRDefault="00D55F1C" w:rsidP="00F352EA">
            <w:pPr>
              <w:jc w:val="center"/>
              <w:rPr>
                <w:rFonts w:ascii="Arial" w:hAnsi="Arial" w:cs="Arial"/>
                <w:bCs/>
                <w:sz w:val="17"/>
                <w:szCs w:val="17"/>
              </w:rPr>
            </w:pPr>
            <w:r>
              <w:rPr>
                <w:rFonts w:ascii="Arial" w:hAnsi="Arial" w:cs="Arial"/>
                <w:bCs/>
                <w:sz w:val="17"/>
                <w:szCs w:val="17"/>
              </w:rPr>
              <w:t>2802,67</w:t>
            </w:r>
          </w:p>
        </w:tc>
        <w:tc>
          <w:tcPr>
            <w:tcW w:w="866" w:type="dxa"/>
            <w:vAlign w:val="bottom"/>
          </w:tcPr>
          <w:p w14:paraId="663E08A2" w14:textId="09B0D644" w:rsidR="00F352EA" w:rsidRPr="009F473C" w:rsidRDefault="00D55F1C" w:rsidP="00F352EA">
            <w:pPr>
              <w:jc w:val="center"/>
              <w:rPr>
                <w:rFonts w:ascii="Arial" w:hAnsi="Arial" w:cs="Arial"/>
                <w:bCs/>
                <w:sz w:val="17"/>
                <w:szCs w:val="17"/>
              </w:rPr>
            </w:pPr>
            <w:r>
              <w:rPr>
                <w:rFonts w:ascii="Arial" w:hAnsi="Arial" w:cs="Arial"/>
                <w:bCs/>
                <w:sz w:val="17"/>
                <w:szCs w:val="17"/>
              </w:rPr>
              <w:t>3113,27</w:t>
            </w:r>
          </w:p>
        </w:tc>
        <w:tc>
          <w:tcPr>
            <w:tcW w:w="867" w:type="dxa"/>
            <w:vAlign w:val="bottom"/>
          </w:tcPr>
          <w:p w14:paraId="74DE29CE" w14:textId="0E1276D7" w:rsidR="00F352EA" w:rsidRPr="009F473C" w:rsidRDefault="00D55F1C" w:rsidP="00F352EA">
            <w:pPr>
              <w:jc w:val="center"/>
              <w:rPr>
                <w:rFonts w:ascii="Arial" w:hAnsi="Arial" w:cs="Arial"/>
                <w:bCs/>
                <w:sz w:val="17"/>
                <w:szCs w:val="17"/>
              </w:rPr>
            </w:pPr>
            <w:r>
              <w:rPr>
                <w:rFonts w:ascii="Arial" w:hAnsi="Arial" w:cs="Arial"/>
                <w:bCs/>
                <w:sz w:val="17"/>
                <w:szCs w:val="17"/>
              </w:rPr>
              <w:t>3500,31</w:t>
            </w:r>
          </w:p>
        </w:tc>
      </w:tr>
      <w:tr w:rsidR="00F352EA" w14:paraId="53D18A84" w14:textId="77777777" w:rsidTr="007475A8">
        <w:trPr>
          <w:trHeight w:val="227"/>
        </w:trPr>
        <w:tc>
          <w:tcPr>
            <w:tcW w:w="1276" w:type="dxa"/>
            <w:vAlign w:val="center"/>
          </w:tcPr>
          <w:p w14:paraId="5B35E085" w14:textId="77777777" w:rsidR="00F352EA" w:rsidRDefault="00F352EA" w:rsidP="00F352EA">
            <w:pPr>
              <w:jc w:val="center"/>
              <w:rPr>
                <w:rFonts w:ascii="Arial" w:hAnsi="Arial" w:cs="Arial"/>
                <w:b/>
                <w:bCs/>
                <w:sz w:val="17"/>
                <w:szCs w:val="17"/>
              </w:rPr>
            </w:pPr>
            <w:r>
              <w:rPr>
                <w:rFonts w:ascii="Arial" w:hAnsi="Arial" w:cs="Arial"/>
                <w:b/>
                <w:bCs/>
                <w:sz w:val="17"/>
                <w:szCs w:val="17"/>
              </w:rPr>
              <w:t>6</w:t>
            </w:r>
          </w:p>
        </w:tc>
        <w:tc>
          <w:tcPr>
            <w:tcW w:w="866" w:type="dxa"/>
            <w:vAlign w:val="bottom"/>
          </w:tcPr>
          <w:p w14:paraId="3CF328AE" w14:textId="33EFE07E"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576C774C" w14:textId="17AA655B"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77298183" w14:textId="73D29954"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0E5A75CE" w14:textId="6EC874CC"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7" w:type="dxa"/>
            <w:vAlign w:val="bottom"/>
          </w:tcPr>
          <w:p w14:paraId="3F661303" w14:textId="4B96FF7B" w:rsidR="00F352EA" w:rsidRPr="009F473C" w:rsidRDefault="00D55F1C" w:rsidP="00F352EA">
            <w:pPr>
              <w:jc w:val="center"/>
              <w:rPr>
                <w:rFonts w:ascii="Arial" w:hAnsi="Arial" w:cs="Arial"/>
                <w:bCs/>
                <w:sz w:val="17"/>
                <w:szCs w:val="17"/>
              </w:rPr>
            </w:pPr>
            <w:r>
              <w:rPr>
                <w:rFonts w:ascii="Arial" w:hAnsi="Arial" w:cs="Arial"/>
                <w:bCs/>
                <w:sz w:val="17"/>
                <w:szCs w:val="17"/>
              </w:rPr>
              <w:t>2484,80</w:t>
            </w:r>
          </w:p>
        </w:tc>
        <w:tc>
          <w:tcPr>
            <w:tcW w:w="866" w:type="dxa"/>
            <w:vAlign w:val="bottom"/>
          </w:tcPr>
          <w:p w14:paraId="49F43640" w14:textId="724AC4BB" w:rsidR="00F352EA" w:rsidRPr="009F473C" w:rsidRDefault="00D55F1C" w:rsidP="00F352EA">
            <w:pPr>
              <w:jc w:val="center"/>
              <w:rPr>
                <w:rFonts w:ascii="Arial" w:hAnsi="Arial" w:cs="Arial"/>
                <w:bCs/>
                <w:sz w:val="17"/>
                <w:szCs w:val="17"/>
              </w:rPr>
            </w:pPr>
            <w:r>
              <w:rPr>
                <w:rFonts w:ascii="Arial" w:hAnsi="Arial" w:cs="Arial"/>
                <w:bCs/>
                <w:sz w:val="17"/>
                <w:szCs w:val="17"/>
              </w:rPr>
              <w:t>2676,49</w:t>
            </w:r>
          </w:p>
        </w:tc>
        <w:tc>
          <w:tcPr>
            <w:tcW w:w="866" w:type="dxa"/>
            <w:vAlign w:val="bottom"/>
          </w:tcPr>
          <w:p w14:paraId="38D21F20" w14:textId="5F76D5D2" w:rsidR="00F352EA" w:rsidRPr="009F473C" w:rsidRDefault="00D55F1C" w:rsidP="00F352EA">
            <w:pPr>
              <w:jc w:val="center"/>
              <w:rPr>
                <w:rFonts w:ascii="Arial" w:hAnsi="Arial" w:cs="Arial"/>
                <w:bCs/>
                <w:sz w:val="17"/>
                <w:szCs w:val="17"/>
              </w:rPr>
            </w:pPr>
            <w:r>
              <w:rPr>
                <w:rFonts w:ascii="Arial" w:hAnsi="Arial" w:cs="Arial"/>
                <w:bCs/>
                <w:sz w:val="17"/>
                <w:szCs w:val="17"/>
              </w:rPr>
              <w:t>2880,34</w:t>
            </w:r>
          </w:p>
        </w:tc>
        <w:tc>
          <w:tcPr>
            <w:tcW w:w="866" w:type="dxa"/>
            <w:vAlign w:val="bottom"/>
          </w:tcPr>
          <w:p w14:paraId="7000DB59" w14:textId="601897B0" w:rsidR="00F352EA" w:rsidRPr="009F473C" w:rsidRDefault="00D55F1C" w:rsidP="00F352EA">
            <w:pPr>
              <w:jc w:val="center"/>
              <w:rPr>
                <w:rFonts w:ascii="Arial" w:hAnsi="Arial" w:cs="Arial"/>
                <w:bCs/>
                <w:sz w:val="17"/>
                <w:szCs w:val="17"/>
              </w:rPr>
            </w:pPr>
            <w:r>
              <w:rPr>
                <w:rFonts w:ascii="Arial" w:hAnsi="Arial" w:cs="Arial"/>
                <w:bCs/>
                <w:sz w:val="17"/>
                <w:szCs w:val="17"/>
              </w:rPr>
              <w:t>3201,84</w:t>
            </w:r>
          </w:p>
        </w:tc>
        <w:tc>
          <w:tcPr>
            <w:tcW w:w="867" w:type="dxa"/>
            <w:vAlign w:val="bottom"/>
          </w:tcPr>
          <w:p w14:paraId="6BEBE588" w14:textId="7565D3C5" w:rsidR="00F352EA" w:rsidRPr="009F473C" w:rsidRDefault="00D55F1C" w:rsidP="00F352EA">
            <w:pPr>
              <w:jc w:val="center"/>
              <w:rPr>
                <w:rFonts w:ascii="Arial" w:hAnsi="Arial" w:cs="Arial"/>
                <w:bCs/>
                <w:sz w:val="17"/>
                <w:szCs w:val="17"/>
              </w:rPr>
            </w:pPr>
            <w:r>
              <w:rPr>
                <w:rFonts w:ascii="Arial" w:hAnsi="Arial" w:cs="Arial"/>
                <w:bCs/>
                <w:sz w:val="17"/>
                <w:szCs w:val="17"/>
              </w:rPr>
              <w:t>3603,43</w:t>
            </w:r>
          </w:p>
        </w:tc>
      </w:tr>
      <w:tr w:rsidR="00F352EA" w14:paraId="28B2FF0E" w14:textId="77777777" w:rsidTr="007475A8">
        <w:trPr>
          <w:trHeight w:val="227"/>
        </w:trPr>
        <w:tc>
          <w:tcPr>
            <w:tcW w:w="1276" w:type="dxa"/>
            <w:vAlign w:val="center"/>
          </w:tcPr>
          <w:p w14:paraId="28BBCA63" w14:textId="77777777" w:rsidR="00F352EA" w:rsidRDefault="00F352EA" w:rsidP="00F352EA">
            <w:pPr>
              <w:jc w:val="center"/>
              <w:rPr>
                <w:rFonts w:ascii="Arial" w:hAnsi="Arial" w:cs="Arial"/>
                <w:b/>
                <w:bCs/>
                <w:sz w:val="17"/>
                <w:szCs w:val="17"/>
              </w:rPr>
            </w:pPr>
            <w:r>
              <w:rPr>
                <w:rFonts w:ascii="Arial" w:hAnsi="Arial" w:cs="Arial"/>
                <w:b/>
                <w:bCs/>
                <w:sz w:val="17"/>
                <w:szCs w:val="17"/>
              </w:rPr>
              <w:t>7</w:t>
            </w:r>
          </w:p>
        </w:tc>
        <w:tc>
          <w:tcPr>
            <w:tcW w:w="866" w:type="dxa"/>
            <w:vAlign w:val="bottom"/>
          </w:tcPr>
          <w:p w14:paraId="4750090A" w14:textId="1484079C"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64778CA3" w14:textId="7EFF0954"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595B3868" w14:textId="715130BD"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1B8FDCE7" w14:textId="1B359CC4"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7" w:type="dxa"/>
            <w:vAlign w:val="bottom"/>
          </w:tcPr>
          <w:p w14:paraId="791A4BB4" w14:textId="7AD3E91F"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00D724AB" w14:textId="396A3CD6" w:rsidR="00F352EA" w:rsidRPr="009F473C" w:rsidRDefault="00D55F1C" w:rsidP="00F352EA">
            <w:pPr>
              <w:jc w:val="center"/>
              <w:rPr>
                <w:rFonts w:ascii="Arial" w:hAnsi="Arial" w:cs="Arial"/>
                <w:bCs/>
                <w:sz w:val="17"/>
                <w:szCs w:val="17"/>
              </w:rPr>
            </w:pPr>
            <w:r>
              <w:rPr>
                <w:rFonts w:ascii="Arial" w:hAnsi="Arial" w:cs="Arial"/>
                <w:bCs/>
                <w:sz w:val="17"/>
                <w:szCs w:val="17"/>
              </w:rPr>
              <w:t>2749,29</w:t>
            </w:r>
          </w:p>
        </w:tc>
        <w:tc>
          <w:tcPr>
            <w:tcW w:w="866" w:type="dxa"/>
            <w:vAlign w:val="bottom"/>
          </w:tcPr>
          <w:p w14:paraId="58A6535D" w14:textId="6CF5B466" w:rsidR="00F352EA" w:rsidRPr="009F473C" w:rsidRDefault="00D55F1C" w:rsidP="00F352EA">
            <w:pPr>
              <w:jc w:val="center"/>
              <w:rPr>
                <w:rFonts w:ascii="Arial" w:hAnsi="Arial" w:cs="Arial"/>
                <w:bCs/>
                <w:sz w:val="17"/>
                <w:szCs w:val="17"/>
              </w:rPr>
            </w:pPr>
            <w:r>
              <w:rPr>
                <w:rFonts w:ascii="Arial" w:hAnsi="Arial" w:cs="Arial"/>
                <w:bCs/>
                <w:sz w:val="17"/>
                <w:szCs w:val="17"/>
              </w:rPr>
              <w:t>2953,12</w:t>
            </w:r>
          </w:p>
        </w:tc>
        <w:tc>
          <w:tcPr>
            <w:tcW w:w="866" w:type="dxa"/>
            <w:vAlign w:val="bottom"/>
          </w:tcPr>
          <w:p w14:paraId="7FD90D2B" w14:textId="2A80227D" w:rsidR="00F352EA" w:rsidRPr="009F473C" w:rsidRDefault="00D55F1C" w:rsidP="00F352EA">
            <w:pPr>
              <w:jc w:val="center"/>
              <w:rPr>
                <w:rFonts w:ascii="Arial" w:hAnsi="Arial" w:cs="Arial"/>
                <w:bCs/>
                <w:sz w:val="17"/>
                <w:szCs w:val="17"/>
              </w:rPr>
            </w:pPr>
            <w:r>
              <w:rPr>
                <w:rFonts w:ascii="Arial" w:hAnsi="Arial" w:cs="Arial"/>
                <w:bCs/>
                <w:sz w:val="17"/>
                <w:szCs w:val="17"/>
              </w:rPr>
              <w:t>3290,05</w:t>
            </w:r>
          </w:p>
        </w:tc>
        <w:tc>
          <w:tcPr>
            <w:tcW w:w="867" w:type="dxa"/>
            <w:vAlign w:val="bottom"/>
          </w:tcPr>
          <w:p w14:paraId="44DB35FD" w14:textId="5E7A1936" w:rsidR="00F352EA" w:rsidRPr="009F473C" w:rsidRDefault="00D55F1C" w:rsidP="00F352EA">
            <w:pPr>
              <w:jc w:val="center"/>
              <w:rPr>
                <w:rFonts w:ascii="Arial" w:hAnsi="Arial" w:cs="Arial"/>
                <w:bCs/>
                <w:sz w:val="17"/>
                <w:szCs w:val="17"/>
              </w:rPr>
            </w:pPr>
            <w:r>
              <w:rPr>
                <w:rFonts w:ascii="Arial" w:hAnsi="Arial" w:cs="Arial"/>
                <w:bCs/>
                <w:sz w:val="17"/>
                <w:szCs w:val="17"/>
              </w:rPr>
              <w:t>3712,64</w:t>
            </w:r>
          </w:p>
        </w:tc>
      </w:tr>
      <w:tr w:rsidR="00F352EA" w14:paraId="4D4716C0" w14:textId="77777777" w:rsidTr="007475A8">
        <w:trPr>
          <w:trHeight w:val="227"/>
        </w:trPr>
        <w:tc>
          <w:tcPr>
            <w:tcW w:w="1276" w:type="dxa"/>
            <w:vAlign w:val="center"/>
          </w:tcPr>
          <w:p w14:paraId="75EF953F" w14:textId="77777777" w:rsidR="00F352EA" w:rsidRDefault="00F352EA" w:rsidP="00F352EA">
            <w:pPr>
              <w:jc w:val="center"/>
              <w:rPr>
                <w:rFonts w:ascii="Arial" w:hAnsi="Arial" w:cs="Arial"/>
                <w:b/>
                <w:bCs/>
                <w:sz w:val="17"/>
                <w:szCs w:val="17"/>
              </w:rPr>
            </w:pPr>
            <w:r>
              <w:rPr>
                <w:rFonts w:ascii="Arial" w:hAnsi="Arial" w:cs="Arial"/>
                <w:b/>
                <w:bCs/>
                <w:sz w:val="17"/>
                <w:szCs w:val="17"/>
              </w:rPr>
              <w:t>8</w:t>
            </w:r>
          </w:p>
        </w:tc>
        <w:tc>
          <w:tcPr>
            <w:tcW w:w="866" w:type="dxa"/>
            <w:vAlign w:val="bottom"/>
          </w:tcPr>
          <w:p w14:paraId="033D97F0" w14:textId="2824AA3D"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6CFA8403" w14:textId="1915E157"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61A75F47" w14:textId="52C7A93C"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6CFEFED5" w14:textId="72CBB8FB"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7" w:type="dxa"/>
            <w:vAlign w:val="bottom"/>
          </w:tcPr>
          <w:p w14:paraId="0D831BA1" w14:textId="2EA3497E"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79C7B8D7" w14:textId="3BAC9DCE"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7E0B09A3" w14:textId="2916A877" w:rsidR="00F352EA" w:rsidRPr="009F473C" w:rsidRDefault="00D55F1C" w:rsidP="00F352EA">
            <w:pPr>
              <w:jc w:val="center"/>
              <w:rPr>
                <w:rFonts w:ascii="Arial" w:hAnsi="Arial" w:cs="Arial"/>
                <w:bCs/>
                <w:sz w:val="17"/>
                <w:szCs w:val="17"/>
              </w:rPr>
            </w:pPr>
            <w:r>
              <w:rPr>
                <w:rFonts w:ascii="Arial" w:hAnsi="Arial" w:cs="Arial"/>
                <w:bCs/>
                <w:sz w:val="17"/>
                <w:szCs w:val="17"/>
              </w:rPr>
              <w:t>3035,63</w:t>
            </w:r>
          </w:p>
        </w:tc>
        <w:tc>
          <w:tcPr>
            <w:tcW w:w="866" w:type="dxa"/>
            <w:vAlign w:val="bottom"/>
          </w:tcPr>
          <w:p w14:paraId="087DA409" w14:textId="10B7F04D" w:rsidR="00F352EA" w:rsidRPr="009F473C" w:rsidRDefault="00D55F1C" w:rsidP="00F352EA">
            <w:pPr>
              <w:jc w:val="center"/>
              <w:rPr>
                <w:rFonts w:ascii="Arial" w:hAnsi="Arial" w:cs="Arial"/>
                <w:bCs/>
                <w:sz w:val="17"/>
                <w:szCs w:val="17"/>
              </w:rPr>
            </w:pPr>
            <w:r>
              <w:rPr>
                <w:rFonts w:ascii="Arial" w:hAnsi="Arial" w:cs="Arial"/>
                <w:bCs/>
                <w:sz w:val="17"/>
                <w:szCs w:val="17"/>
              </w:rPr>
              <w:t>3381,40</w:t>
            </w:r>
          </w:p>
        </w:tc>
        <w:tc>
          <w:tcPr>
            <w:tcW w:w="867" w:type="dxa"/>
            <w:vAlign w:val="bottom"/>
          </w:tcPr>
          <w:p w14:paraId="570A9D73" w14:textId="0D261525" w:rsidR="00F352EA" w:rsidRPr="009F473C" w:rsidRDefault="00D55F1C" w:rsidP="00F352EA">
            <w:pPr>
              <w:jc w:val="center"/>
              <w:rPr>
                <w:rFonts w:ascii="Arial" w:hAnsi="Arial" w:cs="Arial"/>
                <w:bCs/>
                <w:sz w:val="17"/>
                <w:szCs w:val="17"/>
              </w:rPr>
            </w:pPr>
            <w:r>
              <w:rPr>
                <w:rFonts w:ascii="Arial" w:hAnsi="Arial" w:cs="Arial"/>
                <w:bCs/>
                <w:sz w:val="17"/>
                <w:szCs w:val="17"/>
              </w:rPr>
              <w:t>3818,20</w:t>
            </w:r>
          </w:p>
        </w:tc>
      </w:tr>
      <w:tr w:rsidR="00F352EA" w14:paraId="03A653A9" w14:textId="77777777" w:rsidTr="007475A8">
        <w:trPr>
          <w:trHeight w:val="227"/>
        </w:trPr>
        <w:tc>
          <w:tcPr>
            <w:tcW w:w="1276" w:type="dxa"/>
            <w:tcBorders>
              <w:bottom w:val="single" w:sz="4" w:space="0" w:color="auto"/>
            </w:tcBorders>
            <w:vAlign w:val="center"/>
          </w:tcPr>
          <w:p w14:paraId="3B4092A6" w14:textId="77777777" w:rsidR="00F352EA" w:rsidRDefault="00F352EA" w:rsidP="00F352EA">
            <w:pPr>
              <w:jc w:val="center"/>
              <w:rPr>
                <w:rFonts w:ascii="Arial" w:hAnsi="Arial" w:cs="Arial"/>
                <w:b/>
                <w:bCs/>
                <w:sz w:val="17"/>
                <w:szCs w:val="17"/>
              </w:rPr>
            </w:pPr>
            <w:r>
              <w:rPr>
                <w:rFonts w:ascii="Arial" w:hAnsi="Arial" w:cs="Arial"/>
                <w:b/>
                <w:bCs/>
                <w:sz w:val="17"/>
                <w:szCs w:val="17"/>
              </w:rPr>
              <w:t>9</w:t>
            </w:r>
          </w:p>
        </w:tc>
        <w:tc>
          <w:tcPr>
            <w:tcW w:w="866" w:type="dxa"/>
            <w:tcBorders>
              <w:bottom w:val="single" w:sz="4" w:space="0" w:color="auto"/>
            </w:tcBorders>
            <w:vAlign w:val="bottom"/>
          </w:tcPr>
          <w:p w14:paraId="3746CE69" w14:textId="21A3B357"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32695F66" w14:textId="777289F7"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0F7D89F3" w14:textId="50B45643"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5E21E41A" w14:textId="0C8474B7"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7" w:type="dxa"/>
            <w:tcBorders>
              <w:bottom w:val="single" w:sz="4" w:space="0" w:color="auto"/>
            </w:tcBorders>
            <w:vAlign w:val="bottom"/>
          </w:tcPr>
          <w:p w14:paraId="55389575" w14:textId="49472ABC"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76CA8570" w14:textId="682ECD49"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526E1505" w14:textId="65499700"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64293A0E" w14:textId="7B8A7A1C" w:rsidR="00F352EA" w:rsidRPr="009F473C" w:rsidRDefault="00D55F1C" w:rsidP="00F352EA">
            <w:pPr>
              <w:jc w:val="center"/>
              <w:rPr>
                <w:rFonts w:ascii="Arial" w:hAnsi="Arial" w:cs="Arial"/>
                <w:bCs/>
                <w:sz w:val="17"/>
                <w:szCs w:val="17"/>
              </w:rPr>
            </w:pPr>
            <w:r>
              <w:rPr>
                <w:rFonts w:ascii="Arial" w:hAnsi="Arial" w:cs="Arial"/>
                <w:bCs/>
                <w:sz w:val="17"/>
                <w:szCs w:val="17"/>
              </w:rPr>
              <w:t>-</w:t>
            </w:r>
          </w:p>
        </w:tc>
        <w:tc>
          <w:tcPr>
            <w:tcW w:w="867" w:type="dxa"/>
            <w:tcBorders>
              <w:bottom w:val="single" w:sz="4" w:space="0" w:color="auto"/>
            </w:tcBorders>
            <w:vAlign w:val="bottom"/>
          </w:tcPr>
          <w:p w14:paraId="1CA511BD" w14:textId="0905EED5" w:rsidR="00F352EA" w:rsidRPr="009F473C" w:rsidRDefault="00D55F1C" w:rsidP="00F352EA">
            <w:pPr>
              <w:jc w:val="center"/>
              <w:rPr>
                <w:rFonts w:ascii="Arial" w:hAnsi="Arial" w:cs="Arial"/>
                <w:bCs/>
                <w:sz w:val="17"/>
                <w:szCs w:val="17"/>
              </w:rPr>
            </w:pPr>
            <w:r>
              <w:rPr>
                <w:rFonts w:ascii="Arial" w:hAnsi="Arial" w:cs="Arial"/>
                <w:bCs/>
                <w:sz w:val="17"/>
                <w:szCs w:val="17"/>
              </w:rPr>
              <w:t>3924,95</w:t>
            </w:r>
          </w:p>
        </w:tc>
      </w:tr>
      <w:tr w:rsidR="00F352EA" w14:paraId="690FFC1A" w14:textId="77777777" w:rsidTr="007475A8">
        <w:trPr>
          <w:trHeight w:val="227"/>
        </w:trPr>
        <w:tc>
          <w:tcPr>
            <w:tcW w:w="1276" w:type="dxa"/>
            <w:tcBorders>
              <w:right w:val="nil"/>
            </w:tcBorders>
            <w:vAlign w:val="center"/>
          </w:tcPr>
          <w:p w14:paraId="1EE41F43" w14:textId="77777777" w:rsidR="00F352EA" w:rsidRDefault="00F352EA" w:rsidP="00F352EA">
            <w:pPr>
              <w:jc w:val="center"/>
              <w:rPr>
                <w:rFonts w:ascii="Arial" w:hAnsi="Arial" w:cs="Arial"/>
                <w:b/>
                <w:bCs/>
                <w:sz w:val="17"/>
                <w:szCs w:val="17"/>
              </w:rPr>
            </w:pPr>
          </w:p>
        </w:tc>
        <w:tc>
          <w:tcPr>
            <w:tcW w:w="866" w:type="dxa"/>
            <w:tcBorders>
              <w:left w:val="nil"/>
              <w:right w:val="nil"/>
            </w:tcBorders>
            <w:vAlign w:val="bottom"/>
          </w:tcPr>
          <w:p w14:paraId="30900EE7"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21988B49"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7424416A"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2DEE6DCE" w14:textId="77777777" w:rsidR="00F352EA" w:rsidRPr="009F473C" w:rsidRDefault="00F352EA" w:rsidP="00F352EA">
            <w:pPr>
              <w:jc w:val="center"/>
              <w:rPr>
                <w:rFonts w:ascii="Arial" w:hAnsi="Arial" w:cs="Arial"/>
                <w:bCs/>
                <w:sz w:val="17"/>
                <w:szCs w:val="17"/>
              </w:rPr>
            </w:pPr>
          </w:p>
        </w:tc>
        <w:tc>
          <w:tcPr>
            <w:tcW w:w="867" w:type="dxa"/>
            <w:tcBorders>
              <w:left w:val="nil"/>
              <w:right w:val="nil"/>
            </w:tcBorders>
            <w:vAlign w:val="bottom"/>
          </w:tcPr>
          <w:p w14:paraId="2EF739B3"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5D6D54E7"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465F09B2"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4703BB18" w14:textId="77777777" w:rsidR="00F352EA" w:rsidRPr="009F473C" w:rsidRDefault="00F352EA" w:rsidP="00F352EA">
            <w:pPr>
              <w:jc w:val="center"/>
              <w:rPr>
                <w:rFonts w:ascii="Arial" w:hAnsi="Arial" w:cs="Arial"/>
                <w:bCs/>
                <w:sz w:val="17"/>
                <w:szCs w:val="17"/>
              </w:rPr>
            </w:pPr>
          </w:p>
        </w:tc>
        <w:tc>
          <w:tcPr>
            <w:tcW w:w="867" w:type="dxa"/>
            <w:tcBorders>
              <w:left w:val="nil"/>
            </w:tcBorders>
            <w:vAlign w:val="bottom"/>
          </w:tcPr>
          <w:p w14:paraId="752D61DB" w14:textId="77777777" w:rsidR="00F352EA" w:rsidRPr="009F473C" w:rsidRDefault="00F352EA" w:rsidP="00F352EA">
            <w:pPr>
              <w:jc w:val="center"/>
              <w:rPr>
                <w:rFonts w:ascii="Arial" w:hAnsi="Arial" w:cs="Arial"/>
                <w:bCs/>
                <w:sz w:val="17"/>
                <w:szCs w:val="17"/>
              </w:rPr>
            </w:pPr>
          </w:p>
        </w:tc>
      </w:tr>
      <w:tr w:rsidR="00F352EA" w14:paraId="06204559" w14:textId="77777777" w:rsidTr="007475A8">
        <w:trPr>
          <w:trHeight w:val="227"/>
        </w:trPr>
        <w:tc>
          <w:tcPr>
            <w:tcW w:w="1276" w:type="dxa"/>
            <w:tcBorders>
              <w:bottom w:val="single" w:sz="4" w:space="0" w:color="auto"/>
            </w:tcBorders>
            <w:vAlign w:val="center"/>
          </w:tcPr>
          <w:p w14:paraId="254760DE" w14:textId="77777777" w:rsidR="00F352EA" w:rsidRDefault="00F352EA" w:rsidP="00F352EA">
            <w:pPr>
              <w:jc w:val="center"/>
              <w:rPr>
                <w:rFonts w:ascii="Arial" w:hAnsi="Arial" w:cs="Arial"/>
                <w:b/>
                <w:bCs/>
                <w:sz w:val="17"/>
                <w:szCs w:val="17"/>
              </w:rPr>
            </w:pPr>
            <w:r>
              <w:rPr>
                <w:rFonts w:ascii="Arial" w:hAnsi="Arial" w:cs="Arial"/>
                <w:b/>
                <w:bCs/>
                <w:sz w:val="17"/>
                <w:szCs w:val="17"/>
              </w:rPr>
              <w:t>U1</w:t>
            </w:r>
          </w:p>
        </w:tc>
        <w:tc>
          <w:tcPr>
            <w:tcW w:w="866" w:type="dxa"/>
            <w:tcBorders>
              <w:bottom w:val="single" w:sz="4" w:space="0" w:color="auto"/>
            </w:tcBorders>
            <w:vAlign w:val="bottom"/>
          </w:tcPr>
          <w:p w14:paraId="3E5BDBF2" w14:textId="43A8124F" w:rsidR="00F352EA" w:rsidRPr="009F473C" w:rsidRDefault="00D55F1C" w:rsidP="00F352EA">
            <w:pPr>
              <w:jc w:val="center"/>
              <w:rPr>
                <w:rFonts w:ascii="Arial" w:hAnsi="Arial" w:cs="Arial"/>
                <w:bCs/>
                <w:sz w:val="17"/>
                <w:szCs w:val="17"/>
              </w:rPr>
            </w:pPr>
            <w:r>
              <w:rPr>
                <w:rFonts w:ascii="Arial" w:hAnsi="Arial" w:cs="Arial"/>
                <w:bCs/>
                <w:sz w:val="17"/>
                <w:szCs w:val="17"/>
              </w:rPr>
              <w:t>1986,13</w:t>
            </w:r>
          </w:p>
        </w:tc>
        <w:tc>
          <w:tcPr>
            <w:tcW w:w="866" w:type="dxa"/>
            <w:tcBorders>
              <w:bottom w:val="single" w:sz="4" w:space="0" w:color="auto"/>
            </w:tcBorders>
            <w:vAlign w:val="bottom"/>
          </w:tcPr>
          <w:p w14:paraId="6511AEB3" w14:textId="21D32BA1" w:rsidR="00F352EA" w:rsidRPr="009F473C" w:rsidRDefault="00D55F1C" w:rsidP="00F352EA">
            <w:pPr>
              <w:jc w:val="center"/>
              <w:rPr>
                <w:rFonts w:ascii="Arial" w:hAnsi="Arial" w:cs="Arial"/>
                <w:bCs/>
                <w:sz w:val="17"/>
                <w:szCs w:val="17"/>
              </w:rPr>
            </w:pPr>
            <w:r>
              <w:rPr>
                <w:rFonts w:ascii="Arial" w:hAnsi="Arial" w:cs="Arial"/>
                <w:bCs/>
                <w:sz w:val="17"/>
                <w:szCs w:val="17"/>
              </w:rPr>
              <w:t>2088,04</w:t>
            </w:r>
          </w:p>
        </w:tc>
        <w:tc>
          <w:tcPr>
            <w:tcW w:w="866" w:type="dxa"/>
            <w:tcBorders>
              <w:bottom w:val="single" w:sz="4" w:space="0" w:color="auto"/>
            </w:tcBorders>
            <w:vAlign w:val="bottom"/>
          </w:tcPr>
          <w:p w14:paraId="7267F66B" w14:textId="3D3D8B8A" w:rsidR="00F352EA" w:rsidRPr="009F473C" w:rsidRDefault="00D55F1C" w:rsidP="00F352EA">
            <w:pPr>
              <w:jc w:val="center"/>
              <w:rPr>
                <w:rFonts w:ascii="Arial" w:hAnsi="Arial" w:cs="Arial"/>
                <w:bCs/>
                <w:sz w:val="17"/>
                <w:szCs w:val="17"/>
              </w:rPr>
            </w:pPr>
            <w:r>
              <w:rPr>
                <w:rFonts w:ascii="Arial" w:hAnsi="Arial" w:cs="Arial"/>
                <w:bCs/>
                <w:sz w:val="17"/>
                <w:szCs w:val="17"/>
              </w:rPr>
              <w:t>2214,23</w:t>
            </w:r>
          </w:p>
        </w:tc>
        <w:tc>
          <w:tcPr>
            <w:tcW w:w="866" w:type="dxa"/>
            <w:tcBorders>
              <w:bottom w:val="single" w:sz="4" w:space="0" w:color="auto"/>
            </w:tcBorders>
            <w:vAlign w:val="bottom"/>
          </w:tcPr>
          <w:p w14:paraId="19656E92" w14:textId="198D3502" w:rsidR="00F352EA" w:rsidRPr="009F473C" w:rsidRDefault="001E2C74" w:rsidP="00F352EA">
            <w:pPr>
              <w:jc w:val="center"/>
              <w:rPr>
                <w:rFonts w:ascii="Arial" w:hAnsi="Arial" w:cs="Arial"/>
                <w:bCs/>
                <w:sz w:val="17"/>
                <w:szCs w:val="17"/>
              </w:rPr>
            </w:pPr>
            <w:r>
              <w:rPr>
                <w:rFonts w:ascii="Arial" w:hAnsi="Arial" w:cs="Arial"/>
                <w:bCs/>
                <w:sz w:val="17"/>
                <w:szCs w:val="17"/>
              </w:rPr>
              <w:t>2347,70</w:t>
            </w:r>
          </w:p>
        </w:tc>
        <w:tc>
          <w:tcPr>
            <w:tcW w:w="867" w:type="dxa"/>
            <w:tcBorders>
              <w:bottom w:val="single" w:sz="4" w:space="0" w:color="auto"/>
            </w:tcBorders>
            <w:vAlign w:val="bottom"/>
          </w:tcPr>
          <w:p w14:paraId="634F88B7" w14:textId="59375C40" w:rsidR="00F352EA" w:rsidRPr="009F473C" w:rsidRDefault="001E2C74" w:rsidP="00F352EA">
            <w:pPr>
              <w:jc w:val="center"/>
              <w:rPr>
                <w:rFonts w:ascii="Arial" w:hAnsi="Arial" w:cs="Arial"/>
                <w:bCs/>
                <w:sz w:val="17"/>
                <w:szCs w:val="17"/>
              </w:rPr>
            </w:pPr>
            <w:r>
              <w:rPr>
                <w:rFonts w:ascii="Arial" w:hAnsi="Arial" w:cs="Arial"/>
                <w:bCs/>
                <w:sz w:val="17"/>
                <w:szCs w:val="17"/>
              </w:rPr>
              <w:t>2553,95</w:t>
            </w:r>
          </w:p>
        </w:tc>
        <w:tc>
          <w:tcPr>
            <w:tcW w:w="866" w:type="dxa"/>
            <w:tcBorders>
              <w:bottom w:val="single" w:sz="4" w:space="0" w:color="auto"/>
            </w:tcBorders>
            <w:vAlign w:val="bottom"/>
          </w:tcPr>
          <w:p w14:paraId="7D3CBEBA" w14:textId="3BDAEAE0" w:rsidR="00F352EA" w:rsidRPr="009F473C" w:rsidRDefault="001E2C74" w:rsidP="00F352EA">
            <w:pPr>
              <w:jc w:val="center"/>
              <w:rPr>
                <w:rFonts w:ascii="Arial" w:hAnsi="Arial" w:cs="Arial"/>
                <w:bCs/>
                <w:sz w:val="17"/>
                <w:szCs w:val="17"/>
              </w:rPr>
            </w:pPr>
            <w:r>
              <w:rPr>
                <w:rFonts w:ascii="Arial" w:hAnsi="Arial" w:cs="Arial"/>
                <w:bCs/>
                <w:sz w:val="17"/>
                <w:szCs w:val="17"/>
              </w:rPr>
              <w:t>2825,73</w:t>
            </w:r>
          </w:p>
        </w:tc>
        <w:tc>
          <w:tcPr>
            <w:tcW w:w="866" w:type="dxa"/>
            <w:tcBorders>
              <w:bottom w:val="single" w:sz="4" w:space="0" w:color="auto"/>
            </w:tcBorders>
            <w:vAlign w:val="bottom"/>
          </w:tcPr>
          <w:p w14:paraId="1E6DD524" w14:textId="5871753B" w:rsidR="00F352EA" w:rsidRPr="009F473C" w:rsidRDefault="001E2C74" w:rsidP="00F352EA">
            <w:pPr>
              <w:jc w:val="center"/>
              <w:rPr>
                <w:rFonts w:ascii="Arial" w:hAnsi="Arial" w:cs="Arial"/>
                <w:bCs/>
                <w:sz w:val="17"/>
                <w:szCs w:val="17"/>
              </w:rPr>
            </w:pPr>
            <w:r>
              <w:rPr>
                <w:rFonts w:ascii="Arial" w:hAnsi="Arial" w:cs="Arial"/>
                <w:bCs/>
                <w:sz w:val="17"/>
                <w:szCs w:val="17"/>
              </w:rPr>
              <w:t>3112,07</w:t>
            </w:r>
          </w:p>
        </w:tc>
        <w:tc>
          <w:tcPr>
            <w:tcW w:w="866" w:type="dxa"/>
            <w:tcBorders>
              <w:bottom w:val="single" w:sz="4" w:space="0" w:color="auto"/>
            </w:tcBorders>
            <w:vAlign w:val="bottom"/>
          </w:tcPr>
          <w:p w14:paraId="76968B62" w14:textId="13AB3AD1" w:rsidR="00F352EA" w:rsidRPr="009F473C" w:rsidRDefault="001E2C74" w:rsidP="00F352EA">
            <w:pPr>
              <w:jc w:val="center"/>
              <w:rPr>
                <w:rFonts w:ascii="Arial" w:hAnsi="Arial" w:cs="Arial"/>
                <w:bCs/>
                <w:sz w:val="17"/>
                <w:szCs w:val="17"/>
              </w:rPr>
            </w:pPr>
            <w:r>
              <w:rPr>
                <w:rFonts w:ascii="Arial" w:hAnsi="Arial" w:cs="Arial"/>
                <w:bCs/>
                <w:sz w:val="17"/>
                <w:szCs w:val="17"/>
              </w:rPr>
              <w:t>3471,19</w:t>
            </w:r>
          </w:p>
        </w:tc>
        <w:tc>
          <w:tcPr>
            <w:tcW w:w="867" w:type="dxa"/>
            <w:tcBorders>
              <w:bottom w:val="single" w:sz="4" w:space="0" w:color="auto"/>
            </w:tcBorders>
            <w:vAlign w:val="bottom"/>
          </w:tcPr>
          <w:p w14:paraId="086E2F7B" w14:textId="2AFC2A5C" w:rsidR="00F352EA" w:rsidRPr="009F473C" w:rsidRDefault="001E2C74" w:rsidP="00F352EA">
            <w:pPr>
              <w:jc w:val="center"/>
              <w:rPr>
                <w:rFonts w:ascii="Arial" w:hAnsi="Arial" w:cs="Arial"/>
                <w:bCs/>
                <w:sz w:val="17"/>
                <w:szCs w:val="17"/>
              </w:rPr>
            </w:pPr>
            <w:r>
              <w:rPr>
                <w:rFonts w:ascii="Arial" w:hAnsi="Arial" w:cs="Arial"/>
                <w:bCs/>
                <w:sz w:val="17"/>
                <w:szCs w:val="17"/>
              </w:rPr>
              <w:t>4028,08</w:t>
            </w:r>
          </w:p>
        </w:tc>
      </w:tr>
      <w:tr w:rsidR="00311088" w14:paraId="6A3C598C" w14:textId="77777777" w:rsidTr="007475A8">
        <w:trPr>
          <w:trHeight w:val="227"/>
        </w:trPr>
        <w:tc>
          <w:tcPr>
            <w:tcW w:w="1276" w:type="dxa"/>
            <w:tcBorders>
              <w:right w:val="nil"/>
            </w:tcBorders>
            <w:vAlign w:val="center"/>
          </w:tcPr>
          <w:p w14:paraId="1F111BA2"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6E5DE772"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2384F933"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3F58EBE0"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515DBBC1" w14:textId="77777777" w:rsidR="00311088" w:rsidRDefault="00311088" w:rsidP="00311088">
            <w:pPr>
              <w:jc w:val="center"/>
              <w:rPr>
                <w:rFonts w:ascii="Arial" w:hAnsi="Arial" w:cs="Arial"/>
                <w:b/>
                <w:bCs/>
                <w:sz w:val="17"/>
                <w:szCs w:val="17"/>
              </w:rPr>
            </w:pPr>
          </w:p>
        </w:tc>
        <w:tc>
          <w:tcPr>
            <w:tcW w:w="867" w:type="dxa"/>
            <w:tcBorders>
              <w:left w:val="nil"/>
              <w:right w:val="nil"/>
            </w:tcBorders>
            <w:vAlign w:val="center"/>
          </w:tcPr>
          <w:p w14:paraId="13F8AA9D"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45B61829"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75C9AF8A" w14:textId="77777777" w:rsidR="00311088" w:rsidRDefault="00311088" w:rsidP="00311088">
            <w:pPr>
              <w:jc w:val="center"/>
              <w:rPr>
                <w:rFonts w:ascii="Arial" w:hAnsi="Arial" w:cs="Arial"/>
                <w:b/>
                <w:bCs/>
                <w:sz w:val="17"/>
                <w:szCs w:val="17"/>
              </w:rPr>
            </w:pPr>
          </w:p>
        </w:tc>
        <w:tc>
          <w:tcPr>
            <w:tcW w:w="866" w:type="dxa"/>
            <w:tcBorders>
              <w:left w:val="nil"/>
              <w:right w:val="nil"/>
            </w:tcBorders>
            <w:vAlign w:val="center"/>
          </w:tcPr>
          <w:p w14:paraId="55602862" w14:textId="77777777" w:rsidR="00311088" w:rsidRDefault="00311088" w:rsidP="00311088">
            <w:pPr>
              <w:jc w:val="center"/>
              <w:rPr>
                <w:rFonts w:ascii="Arial" w:hAnsi="Arial" w:cs="Arial"/>
                <w:b/>
                <w:bCs/>
                <w:sz w:val="17"/>
                <w:szCs w:val="17"/>
              </w:rPr>
            </w:pPr>
          </w:p>
        </w:tc>
        <w:tc>
          <w:tcPr>
            <w:tcW w:w="867" w:type="dxa"/>
            <w:tcBorders>
              <w:left w:val="nil"/>
            </w:tcBorders>
            <w:vAlign w:val="center"/>
          </w:tcPr>
          <w:p w14:paraId="64FA1D21" w14:textId="77777777" w:rsidR="00311088" w:rsidRDefault="00311088" w:rsidP="00311088">
            <w:pPr>
              <w:jc w:val="center"/>
              <w:rPr>
                <w:rFonts w:ascii="Arial" w:hAnsi="Arial" w:cs="Arial"/>
                <w:b/>
                <w:bCs/>
                <w:sz w:val="17"/>
                <w:szCs w:val="17"/>
              </w:rPr>
            </w:pPr>
          </w:p>
        </w:tc>
      </w:tr>
    </w:tbl>
    <w:p w14:paraId="2844328B" w14:textId="77777777" w:rsidR="00311088" w:rsidRDefault="00311088" w:rsidP="00311088">
      <w:pPr>
        <w:spacing w:after="0"/>
        <w:jc w:val="center"/>
        <w:rPr>
          <w:rFonts w:ascii="Arial" w:hAnsi="Arial" w:cs="Arial"/>
          <w:b/>
          <w:bCs/>
          <w:sz w:val="17"/>
          <w:szCs w:val="17"/>
        </w:rPr>
      </w:pPr>
    </w:p>
    <w:p w14:paraId="5B53BA70" w14:textId="77777777" w:rsidR="00311088" w:rsidRDefault="00311088" w:rsidP="00311088">
      <w:pPr>
        <w:rPr>
          <w:rFonts w:ascii="Arial" w:hAnsi="Arial" w:cs="Arial"/>
          <w:b/>
          <w:bCs/>
          <w:sz w:val="17"/>
          <w:szCs w:val="17"/>
        </w:rPr>
      </w:pPr>
      <w:r>
        <w:rPr>
          <w:rFonts w:ascii="Arial" w:hAnsi="Arial" w:cs="Arial"/>
          <w:b/>
          <w:bCs/>
          <w:sz w:val="17"/>
          <w:szCs w:val="17"/>
        </w:rPr>
        <w:br w:type="page"/>
      </w:r>
    </w:p>
    <w:p w14:paraId="222A75AB" w14:textId="7D299990" w:rsidR="00531EC9" w:rsidRPr="007C23C8" w:rsidRDefault="00531EC9" w:rsidP="00531EC9">
      <w:pPr>
        <w:spacing w:after="0" w:line="240" w:lineRule="auto"/>
        <w:jc w:val="center"/>
        <w:rPr>
          <w:rFonts w:ascii="Arial" w:hAnsi="Arial" w:cs="Arial"/>
          <w:sz w:val="17"/>
          <w:szCs w:val="17"/>
        </w:rPr>
      </w:pPr>
      <w:r w:rsidRPr="007C23C8">
        <w:rPr>
          <w:rFonts w:ascii="Arial" w:hAnsi="Arial" w:cs="Arial"/>
          <w:b/>
          <w:bCs/>
          <w:sz w:val="17"/>
          <w:szCs w:val="17"/>
        </w:rPr>
        <w:lastRenderedPageBreak/>
        <w:t>BIJLAGE II</w:t>
      </w:r>
      <w:r w:rsidRPr="007C23C8">
        <w:rPr>
          <w:rFonts w:ascii="Arial" w:hAnsi="Arial" w:cs="Arial"/>
          <w:b/>
          <w:sz w:val="17"/>
          <w:szCs w:val="17"/>
        </w:rPr>
        <w:t xml:space="preserve"> </w:t>
      </w:r>
      <w:r w:rsidRPr="007C23C8">
        <w:rPr>
          <w:rFonts w:ascii="Arial" w:hAnsi="Arial" w:cs="Arial"/>
          <w:sz w:val="17"/>
          <w:szCs w:val="17"/>
        </w:rPr>
        <w:t xml:space="preserve">behorende bij de </w:t>
      </w:r>
      <w:r w:rsidR="001E03EE">
        <w:rPr>
          <w:rFonts w:ascii="Arial" w:hAnsi="Arial" w:cs="Arial"/>
          <w:sz w:val="17"/>
          <w:szCs w:val="17"/>
        </w:rPr>
        <w:t>cao voor Villeroy &amp; Boch Wellness</w:t>
      </w:r>
    </w:p>
    <w:p w14:paraId="222A75AC" w14:textId="3E38211B" w:rsidR="00531EC9" w:rsidRDefault="00531EC9" w:rsidP="00531EC9">
      <w:pPr>
        <w:spacing w:after="0" w:line="240" w:lineRule="auto"/>
        <w:jc w:val="center"/>
        <w:rPr>
          <w:rFonts w:ascii="Arial" w:hAnsi="Arial" w:cs="Arial"/>
          <w:b/>
          <w:sz w:val="17"/>
          <w:szCs w:val="17"/>
        </w:rPr>
      </w:pPr>
      <w:r w:rsidRPr="00700F56">
        <w:rPr>
          <w:rFonts w:ascii="Arial" w:hAnsi="Arial" w:cs="Arial"/>
          <w:sz w:val="17"/>
          <w:szCs w:val="17"/>
        </w:rPr>
        <w:br/>
      </w:r>
      <w:r>
        <w:rPr>
          <w:rFonts w:ascii="Arial" w:hAnsi="Arial" w:cs="Arial"/>
          <w:b/>
          <w:sz w:val="17"/>
          <w:szCs w:val="17"/>
        </w:rPr>
        <w:t xml:space="preserve">Functieschalen per </w:t>
      </w:r>
      <w:r w:rsidR="00311088">
        <w:rPr>
          <w:rFonts w:ascii="Arial" w:hAnsi="Arial" w:cs="Arial"/>
          <w:b/>
          <w:sz w:val="17"/>
          <w:szCs w:val="17"/>
        </w:rPr>
        <w:t xml:space="preserve">1 </w:t>
      </w:r>
      <w:r w:rsidR="003E448F">
        <w:rPr>
          <w:rFonts w:ascii="Arial" w:hAnsi="Arial" w:cs="Arial"/>
          <w:b/>
          <w:sz w:val="17"/>
          <w:szCs w:val="17"/>
        </w:rPr>
        <w:t>juli 2016</w:t>
      </w:r>
    </w:p>
    <w:p w14:paraId="222A75AD" w14:textId="77777777" w:rsidR="00531EC9" w:rsidRDefault="00531EC9" w:rsidP="00531EC9">
      <w:pPr>
        <w:spacing w:after="0" w:line="240" w:lineRule="auto"/>
        <w:jc w:val="center"/>
        <w:rPr>
          <w:rFonts w:ascii="Arial" w:hAnsi="Arial" w:cs="Arial"/>
          <w:b/>
          <w:sz w:val="17"/>
          <w:szCs w:val="17"/>
        </w:rPr>
      </w:pPr>
    </w:p>
    <w:p w14:paraId="222A75AE" w14:textId="77777777" w:rsidR="00531EC9" w:rsidRDefault="00531EC9" w:rsidP="00531EC9">
      <w:pPr>
        <w:spacing w:after="0" w:line="240" w:lineRule="auto"/>
        <w:jc w:val="center"/>
        <w:rPr>
          <w:rFonts w:ascii="Arial" w:hAnsi="Arial" w:cs="Arial"/>
          <w:sz w:val="17"/>
          <w:szCs w:val="17"/>
        </w:rPr>
      </w:pPr>
    </w:p>
    <w:p w14:paraId="222A75AF" w14:textId="0A5ACCEC" w:rsidR="00531EC9" w:rsidRPr="00A022B7" w:rsidDel="00687F22" w:rsidRDefault="001C5D03" w:rsidP="00531EC9">
      <w:pPr>
        <w:spacing w:after="0" w:line="240" w:lineRule="auto"/>
        <w:jc w:val="center"/>
        <w:rPr>
          <w:rFonts w:ascii="Arial" w:hAnsi="Arial" w:cs="Arial"/>
          <w:sz w:val="17"/>
          <w:szCs w:val="17"/>
        </w:rPr>
      </w:pPr>
      <w:r>
        <w:rPr>
          <w:rFonts w:ascii="Arial" w:hAnsi="Arial" w:cs="Arial"/>
          <w:sz w:val="17"/>
          <w:szCs w:val="17"/>
        </w:rPr>
        <w:t xml:space="preserve">Inclusief verhoging </w:t>
      </w:r>
      <w:r w:rsidR="00531EC9">
        <w:rPr>
          <w:rFonts w:ascii="Arial" w:hAnsi="Arial" w:cs="Arial"/>
          <w:sz w:val="17"/>
          <w:szCs w:val="17"/>
        </w:rPr>
        <w:t xml:space="preserve">met </w:t>
      </w:r>
      <w:r w:rsidR="003E448F">
        <w:rPr>
          <w:rFonts w:ascii="Arial" w:hAnsi="Arial" w:cs="Arial"/>
          <w:sz w:val="17"/>
          <w:szCs w:val="17"/>
        </w:rPr>
        <w:t>1,75</w:t>
      </w:r>
      <w:r w:rsidR="00531EC9">
        <w:rPr>
          <w:rFonts w:ascii="Arial" w:hAnsi="Arial" w:cs="Arial"/>
          <w:sz w:val="17"/>
          <w:szCs w:val="17"/>
        </w:rPr>
        <w:t>%</w:t>
      </w:r>
    </w:p>
    <w:p w14:paraId="222A75B0" w14:textId="77777777" w:rsidR="00531EC9" w:rsidRPr="00700F56" w:rsidDel="00687F22" w:rsidRDefault="00531EC9" w:rsidP="00531EC9">
      <w:pPr>
        <w:spacing w:after="0" w:line="240" w:lineRule="auto"/>
        <w:jc w:val="center"/>
        <w:rPr>
          <w:rFonts w:ascii="Arial" w:hAnsi="Arial" w:cs="Arial"/>
          <w:b/>
          <w:sz w:val="17"/>
          <w:szCs w:val="17"/>
        </w:rPr>
      </w:pPr>
    </w:p>
    <w:p w14:paraId="222A75B1" w14:textId="77777777" w:rsidR="00531EC9" w:rsidRPr="00A022B7" w:rsidRDefault="00531EC9" w:rsidP="00531EC9">
      <w:pPr>
        <w:spacing w:after="0" w:line="240" w:lineRule="auto"/>
        <w:jc w:val="center"/>
        <w:rPr>
          <w:rFonts w:ascii="Arial" w:hAnsi="Arial" w:cs="Arial"/>
          <w:i/>
          <w:sz w:val="17"/>
          <w:szCs w:val="17"/>
        </w:rPr>
      </w:pPr>
      <w:r w:rsidRPr="00A022B7">
        <w:rPr>
          <w:rFonts w:ascii="Arial" w:hAnsi="Arial" w:cs="Arial"/>
          <w:i/>
          <w:sz w:val="17"/>
          <w:szCs w:val="17"/>
        </w:rPr>
        <w:t>(op basis van 38 uur per week)</w:t>
      </w:r>
    </w:p>
    <w:p w14:paraId="222A75B2" w14:textId="77777777" w:rsidR="00531EC9" w:rsidRDefault="00531EC9" w:rsidP="00531EC9">
      <w:pPr>
        <w:rPr>
          <w:rFonts w:ascii="Arial" w:hAnsi="Arial" w:cs="Arial"/>
          <w:b/>
          <w:bCs/>
          <w:sz w:val="17"/>
          <w:szCs w:val="17"/>
        </w:rPr>
      </w:pPr>
    </w:p>
    <w:tbl>
      <w:tblPr>
        <w:tblStyle w:val="Tabelraster"/>
        <w:tblW w:w="9072" w:type="dxa"/>
        <w:tblInd w:w="-5" w:type="dxa"/>
        <w:tblLayout w:type="fixed"/>
        <w:tblLook w:val="04A0" w:firstRow="1" w:lastRow="0" w:firstColumn="1" w:lastColumn="0" w:noHBand="0" w:noVBand="1"/>
      </w:tblPr>
      <w:tblGrid>
        <w:gridCol w:w="1276"/>
        <w:gridCol w:w="866"/>
        <w:gridCol w:w="866"/>
        <w:gridCol w:w="866"/>
        <w:gridCol w:w="866"/>
        <w:gridCol w:w="867"/>
        <w:gridCol w:w="866"/>
        <w:gridCol w:w="866"/>
        <w:gridCol w:w="866"/>
        <w:gridCol w:w="867"/>
      </w:tblGrid>
      <w:tr w:rsidR="00531EC9" w14:paraId="222A75B5" w14:textId="77777777" w:rsidTr="009F473C">
        <w:trPr>
          <w:trHeight w:val="227"/>
        </w:trPr>
        <w:tc>
          <w:tcPr>
            <w:tcW w:w="1276" w:type="dxa"/>
            <w:vMerge w:val="restart"/>
            <w:shd w:val="clear" w:color="auto" w:fill="D9D9D9" w:themeFill="background1" w:themeFillShade="D9"/>
          </w:tcPr>
          <w:p w14:paraId="222A75B3" w14:textId="77777777" w:rsidR="00531EC9" w:rsidRDefault="00531EC9" w:rsidP="0065784B">
            <w:pPr>
              <w:jc w:val="center"/>
              <w:rPr>
                <w:rFonts w:ascii="Arial" w:hAnsi="Arial" w:cs="Arial"/>
                <w:b/>
                <w:bCs/>
                <w:sz w:val="17"/>
                <w:szCs w:val="17"/>
              </w:rPr>
            </w:pPr>
            <w:r>
              <w:rPr>
                <w:rFonts w:ascii="Arial" w:hAnsi="Arial" w:cs="Arial"/>
                <w:b/>
                <w:bCs/>
                <w:sz w:val="17"/>
                <w:szCs w:val="17"/>
              </w:rPr>
              <w:t>Functiejaar</w:t>
            </w:r>
          </w:p>
        </w:tc>
        <w:tc>
          <w:tcPr>
            <w:tcW w:w="7796" w:type="dxa"/>
            <w:gridSpan w:val="9"/>
            <w:shd w:val="clear" w:color="auto" w:fill="D9D9D9" w:themeFill="background1" w:themeFillShade="D9"/>
          </w:tcPr>
          <w:p w14:paraId="222A75B4" w14:textId="77777777" w:rsidR="00531EC9" w:rsidRDefault="00531EC9" w:rsidP="00531EC9">
            <w:pPr>
              <w:jc w:val="center"/>
              <w:rPr>
                <w:rFonts w:ascii="Arial" w:hAnsi="Arial" w:cs="Arial"/>
                <w:b/>
                <w:bCs/>
                <w:sz w:val="17"/>
                <w:szCs w:val="17"/>
              </w:rPr>
            </w:pPr>
            <w:r>
              <w:rPr>
                <w:rFonts w:ascii="Arial" w:hAnsi="Arial" w:cs="Arial"/>
                <w:b/>
                <w:bCs/>
                <w:sz w:val="17"/>
                <w:szCs w:val="17"/>
              </w:rPr>
              <w:t>Groepen</w:t>
            </w:r>
          </w:p>
        </w:tc>
      </w:tr>
      <w:tr w:rsidR="00531EC9" w14:paraId="222A75C0" w14:textId="77777777" w:rsidTr="009F473C">
        <w:trPr>
          <w:trHeight w:val="227"/>
        </w:trPr>
        <w:tc>
          <w:tcPr>
            <w:tcW w:w="1276" w:type="dxa"/>
            <w:vMerge/>
            <w:tcBorders>
              <w:bottom w:val="single" w:sz="4" w:space="0" w:color="auto"/>
            </w:tcBorders>
            <w:shd w:val="clear" w:color="auto" w:fill="D9D9D9" w:themeFill="background1" w:themeFillShade="D9"/>
            <w:vAlign w:val="center"/>
          </w:tcPr>
          <w:p w14:paraId="222A75B6" w14:textId="77777777" w:rsidR="00531EC9" w:rsidRDefault="00531EC9" w:rsidP="00531EC9">
            <w:pPr>
              <w:jc w:val="center"/>
              <w:rPr>
                <w:rFonts w:ascii="Arial" w:hAnsi="Arial" w:cs="Arial"/>
                <w:b/>
                <w:bCs/>
                <w:sz w:val="17"/>
                <w:szCs w:val="17"/>
              </w:rPr>
            </w:pPr>
          </w:p>
        </w:tc>
        <w:tc>
          <w:tcPr>
            <w:tcW w:w="866" w:type="dxa"/>
            <w:tcBorders>
              <w:bottom w:val="single" w:sz="4" w:space="0" w:color="auto"/>
            </w:tcBorders>
            <w:shd w:val="clear" w:color="auto" w:fill="D9D9D9" w:themeFill="background1" w:themeFillShade="D9"/>
            <w:vAlign w:val="center"/>
          </w:tcPr>
          <w:p w14:paraId="222A75B7" w14:textId="77777777" w:rsidR="00531EC9" w:rsidRDefault="00531EC9" w:rsidP="00531EC9">
            <w:pPr>
              <w:jc w:val="center"/>
              <w:rPr>
                <w:rFonts w:ascii="Arial" w:hAnsi="Arial" w:cs="Arial"/>
                <w:b/>
                <w:bCs/>
                <w:sz w:val="17"/>
                <w:szCs w:val="17"/>
              </w:rPr>
            </w:pPr>
            <w:r>
              <w:rPr>
                <w:rFonts w:ascii="Arial" w:hAnsi="Arial" w:cs="Arial"/>
                <w:b/>
                <w:bCs/>
                <w:sz w:val="17"/>
                <w:szCs w:val="17"/>
              </w:rPr>
              <w:t>1</w:t>
            </w:r>
          </w:p>
        </w:tc>
        <w:tc>
          <w:tcPr>
            <w:tcW w:w="866" w:type="dxa"/>
            <w:tcBorders>
              <w:bottom w:val="single" w:sz="4" w:space="0" w:color="auto"/>
            </w:tcBorders>
            <w:shd w:val="clear" w:color="auto" w:fill="D9D9D9" w:themeFill="background1" w:themeFillShade="D9"/>
            <w:vAlign w:val="center"/>
          </w:tcPr>
          <w:p w14:paraId="222A75B8" w14:textId="77777777" w:rsidR="00531EC9" w:rsidRDefault="00531EC9" w:rsidP="00531EC9">
            <w:pPr>
              <w:jc w:val="center"/>
              <w:rPr>
                <w:rFonts w:ascii="Arial" w:hAnsi="Arial" w:cs="Arial"/>
                <w:b/>
                <w:bCs/>
                <w:sz w:val="17"/>
                <w:szCs w:val="17"/>
              </w:rPr>
            </w:pPr>
            <w:r>
              <w:rPr>
                <w:rFonts w:ascii="Arial" w:hAnsi="Arial" w:cs="Arial"/>
                <w:b/>
                <w:bCs/>
                <w:sz w:val="17"/>
                <w:szCs w:val="17"/>
              </w:rPr>
              <w:t>2</w:t>
            </w:r>
          </w:p>
        </w:tc>
        <w:tc>
          <w:tcPr>
            <w:tcW w:w="866" w:type="dxa"/>
            <w:tcBorders>
              <w:bottom w:val="single" w:sz="4" w:space="0" w:color="auto"/>
            </w:tcBorders>
            <w:shd w:val="clear" w:color="auto" w:fill="D9D9D9" w:themeFill="background1" w:themeFillShade="D9"/>
            <w:vAlign w:val="center"/>
          </w:tcPr>
          <w:p w14:paraId="222A75B9" w14:textId="77777777" w:rsidR="00531EC9" w:rsidRDefault="00531EC9" w:rsidP="00531EC9">
            <w:pPr>
              <w:jc w:val="center"/>
              <w:rPr>
                <w:rFonts w:ascii="Arial" w:hAnsi="Arial" w:cs="Arial"/>
                <w:b/>
                <w:bCs/>
                <w:sz w:val="17"/>
                <w:szCs w:val="17"/>
              </w:rPr>
            </w:pPr>
            <w:r>
              <w:rPr>
                <w:rFonts w:ascii="Arial" w:hAnsi="Arial" w:cs="Arial"/>
                <w:b/>
                <w:bCs/>
                <w:sz w:val="17"/>
                <w:szCs w:val="17"/>
              </w:rPr>
              <w:t>3</w:t>
            </w:r>
          </w:p>
        </w:tc>
        <w:tc>
          <w:tcPr>
            <w:tcW w:w="866" w:type="dxa"/>
            <w:tcBorders>
              <w:bottom w:val="single" w:sz="4" w:space="0" w:color="auto"/>
            </w:tcBorders>
            <w:shd w:val="clear" w:color="auto" w:fill="D9D9D9" w:themeFill="background1" w:themeFillShade="D9"/>
            <w:vAlign w:val="center"/>
          </w:tcPr>
          <w:p w14:paraId="222A75BA" w14:textId="77777777" w:rsidR="00531EC9" w:rsidRDefault="00531EC9" w:rsidP="00531EC9">
            <w:pPr>
              <w:jc w:val="center"/>
              <w:rPr>
                <w:rFonts w:ascii="Arial" w:hAnsi="Arial" w:cs="Arial"/>
                <w:b/>
                <w:bCs/>
                <w:sz w:val="17"/>
                <w:szCs w:val="17"/>
              </w:rPr>
            </w:pPr>
            <w:r>
              <w:rPr>
                <w:rFonts w:ascii="Arial" w:hAnsi="Arial" w:cs="Arial"/>
                <w:b/>
                <w:bCs/>
                <w:sz w:val="17"/>
                <w:szCs w:val="17"/>
              </w:rPr>
              <w:t>4</w:t>
            </w:r>
          </w:p>
        </w:tc>
        <w:tc>
          <w:tcPr>
            <w:tcW w:w="867" w:type="dxa"/>
            <w:tcBorders>
              <w:bottom w:val="single" w:sz="4" w:space="0" w:color="auto"/>
            </w:tcBorders>
            <w:shd w:val="clear" w:color="auto" w:fill="D9D9D9" w:themeFill="background1" w:themeFillShade="D9"/>
            <w:vAlign w:val="center"/>
          </w:tcPr>
          <w:p w14:paraId="222A75BB" w14:textId="77777777" w:rsidR="00531EC9" w:rsidRDefault="00531EC9" w:rsidP="00531EC9">
            <w:pPr>
              <w:jc w:val="center"/>
              <w:rPr>
                <w:rFonts w:ascii="Arial" w:hAnsi="Arial" w:cs="Arial"/>
                <w:b/>
                <w:bCs/>
                <w:sz w:val="17"/>
                <w:szCs w:val="17"/>
              </w:rPr>
            </w:pPr>
            <w:r>
              <w:rPr>
                <w:rFonts w:ascii="Arial" w:hAnsi="Arial" w:cs="Arial"/>
                <w:b/>
                <w:bCs/>
                <w:sz w:val="17"/>
                <w:szCs w:val="17"/>
              </w:rPr>
              <w:t>5</w:t>
            </w:r>
          </w:p>
        </w:tc>
        <w:tc>
          <w:tcPr>
            <w:tcW w:w="866" w:type="dxa"/>
            <w:tcBorders>
              <w:bottom w:val="single" w:sz="4" w:space="0" w:color="auto"/>
            </w:tcBorders>
            <w:shd w:val="clear" w:color="auto" w:fill="D9D9D9" w:themeFill="background1" w:themeFillShade="D9"/>
            <w:vAlign w:val="center"/>
          </w:tcPr>
          <w:p w14:paraId="222A75BC" w14:textId="77777777" w:rsidR="00531EC9" w:rsidRDefault="00531EC9" w:rsidP="00531EC9">
            <w:pPr>
              <w:jc w:val="center"/>
              <w:rPr>
                <w:rFonts w:ascii="Arial" w:hAnsi="Arial" w:cs="Arial"/>
                <w:b/>
                <w:bCs/>
                <w:sz w:val="17"/>
                <w:szCs w:val="17"/>
              </w:rPr>
            </w:pPr>
            <w:r>
              <w:rPr>
                <w:rFonts w:ascii="Arial" w:hAnsi="Arial" w:cs="Arial"/>
                <w:b/>
                <w:bCs/>
                <w:sz w:val="17"/>
                <w:szCs w:val="17"/>
              </w:rPr>
              <w:t>6</w:t>
            </w:r>
          </w:p>
        </w:tc>
        <w:tc>
          <w:tcPr>
            <w:tcW w:w="866" w:type="dxa"/>
            <w:tcBorders>
              <w:bottom w:val="single" w:sz="4" w:space="0" w:color="auto"/>
            </w:tcBorders>
            <w:shd w:val="clear" w:color="auto" w:fill="D9D9D9" w:themeFill="background1" w:themeFillShade="D9"/>
            <w:vAlign w:val="center"/>
          </w:tcPr>
          <w:p w14:paraId="222A75BD" w14:textId="77777777" w:rsidR="00531EC9" w:rsidRDefault="00531EC9" w:rsidP="00531EC9">
            <w:pPr>
              <w:jc w:val="center"/>
              <w:rPr>
                <w:rFonts w:ascii="Arial" w:hAnsi="Arial" w:cs="Arial"/>
                <w:b/>
                <w:bCs/>
                <w:sz w:val="17"/>
                <w:szCs w:val="17"/>
              </w:rPr>
            </w:pPr>
            <w:r>
              <w:rPr>
                <w:rFonts w:ascii="Arial" w:hAnsi="Arial" w:cs="Arial"/>
                <w:b/>
                <w:bCs/>
                <w:sz w:val="17"/>
                <w:szCs w:val="17"/>
              </w:rPr>
              <w:t>7</w:t>
            </w:r>
          </w:p>
        </w:tc>
        <w:tc>
          <w:tcPr>
            <w:tcW w:w="866" w:type="dxa"/>
            <w:tcBorders>
              <w:bottom w:val="single" w:sz="4" w:space="0" w:color="auto"/>
            </w:tcBorders>
            <w:shd w:val="clear" w:color="auto" w:fill="D9D9D9" w:themeFill="background1" w:themeFillShade="D9"/>
            <w:vAlign w:val="center"/>
          </w:tcPr>
          <w:p w14:paraId="222A75BE" w14:textId="77777777" w:rsidR="00531EC9" w:rsidRDefault="00531EC9" w:rsidP="00531EC9">
            <w:pPr>
              <w:jc w:val="center"/>
              <w:rPr>
                <w:rFonts w:ascii="Arial" w:hAnsi="Arial" w:cs="Arial"/>
                <w:b/>
                <w:bCs/>
                <w:sz w:val="17"/>
                <w:szCs w:val="17"/>
              </w:rPr>
            </w:pPr>
            <w:r>
              <w:rPr>
                <w:rFonts w:ascii="Arial" w:hAnsi="Arial" w:cs="Arial"/>
                <w:b/>
                <w:bCs/>
                <w:sz w:val="17"/>
                <w:szCs w:val="17"/>
              </w:rPr>
              <w:t>8</w:t>
            </w:r>
          </w:p>
        </w:tc>
        <w:tc>
          <w:tcPr>
            <w:tcW w:w="867" w:type="dxa"/>
            <w:tcBorders>
              <w:bottom w:val="single" w:sz="4" w:space="0" w:color="auto"/>
            </w:tcBorders>
            <w:shd w:val="clear" w:color="auto" w:fill="D9D9D9" w:themeFill="background1" w:themeFillShade="D9"/>
            <w:vAlign w:val="center"/>
          </w:tcPr>
          <w:p w14:paraId="222A75BF" w14:textId="77777777" w:rsidR="00531EC9" w:rsidRDefault="00531EC9" w:rsidP="00531EC9">
            <w:pPr>
              <w:jc w:val="center"/>
              <w:rPr>
                <w:rFonts w:ascii="Arial" w:hAnsi="Arial" w:cs="Arial"/>
                <w:b/>
                <w:bCs/>
                <w:sz w:val="17"/>
                <w:szCs w:val="17"/>
              </w:rPr>
            </w:pPr>
            <w:r>
              <w:rPr>
                <w:rFonts w:ascii="Arial" w:hAnsi="Arial" w:cs="Arial"/>
                <w:b/>
                <w:bCs/>
                <w:sz w:val="17"/>
                <w:szCs w:val="17"/>
              </w:rPr>
              <w:t>9</w:t>
            </w:r>
          </w:p>
        </w:tc>
      </w:tr>
      <w:tr w:rsidR="00531EC9" w14:paraId="222A75CB" w14:textId="77777777" w:rsidTr="009F473C">
        <w:trPr>
          <w:trHeight w:val="227"/>
        </w:trPr>
        <w:tc>
          <w:tcPr>
            <w:tcW w:w="1276" w:type="dxa"/>
            <w:tcBorders>
              <w:right w:val="nil"/>
            </w:tcBorders>
            <w:vAlign w:val="center"/>
          </w:tcPr>
          <w:p w14:paraId="222A75C1"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5C2"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5C3"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5C4"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5C5" w14:textId="77777777" w:rsidR="00531EC9" w:rsidRDefault="00531EC9" w:rsidP="00531EC9">
            <w:pPr>
              <w:jc w:val="center"/>
              <w:rPr>
                <w:rFonts w:ascii="Arial" w:hAnsi="Arial" w:cs="Arial"/>
                <w:b/>
                <w:bCs/>
                <w:sz w:val="17"/>
                <w:szCs w:val="17"/>
              </w:rPr>
            </w:pPr>
          </w:p>
        </w:tc>
        <w:tc>
          <w:tcPr>
            <w:tcW w:w="867" w:type="dxa"/>
            <w:tcBorders>
              <w:left w:val="nil"/>
              <w:right w:val="nil"/>
            </w:tcBorders>
            <w:vAlign w:val="center"/>
          </w:tcPr>
          <w:p w14:paraId="222A75C6"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5C7"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5C8"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5C9" w14:textId="77777777" w:rsidR="00531EC9" w:rsidRDefault="00531EC9" w:rsidP="00531EC9">
            <w:pPr>
              <w:jc w:val="center"/>
              <w:rPr>
                <w:rFonts w:ascii="Arial" w:hAnsi="Arial" w:cs="Arial"/>
                <w:b/>
                <w:bCs/>
                <w:sz w:val="17"/>
                <w:szCs w:val="17"/>
              </w:rPr>
            </w:pPr>
          </w:p>
        </w:tc>
        <w:tc>
          <w:tcPr>
            <w:tcW w:w="867" w:type="dxa"/>
            <w:tcBorders>
              <w:left w:val="nil"/>
            </w:tcBorders>
            <w:vAlign w:val="center"/>
          </w:tcPr>
          <w:p w14:paraId="222A75CA" w14:textId="77777777" w:rsidR="00531EC9" w:rsidRDefault="00531EC9" w:rsidP="00531EC9">
            <w:pPr>
              <w:jc w:val="center"/>
              <w:rPr>
                <w:rFonts w:ascii="Arial" w:hAnsi="Arial" w:cs="Arial"/>
                <w:b/>
                <w:bCs/>
                <w:sz w:val="17"/>
                <w:szCs w:val="17"/>
              </w:rPr>
            </w:pPr>
          </w:p>
        </w:tc>
      </w:tr>
      <w:tr w:rsidR="00F352EA" w14:paraId="222A75D6" w14:textId="77777777" w:rsidTr="009F473C">
        <w:trPr>
          <w:trHeight w:val="227"/>
        </w:trPr>
        <w:tc>
          <w:tcPr>
            <w:tcW w:w="1276" w:type="dxa"/>
            <w:vAlign w:val="center"/>
          </w:tcPr>
          <w:p w14:paraId="222A75CC" w14:textId="77777777" w:rsidR="00F352EA" w:rsidRDefault="00F352EA" w:rsidP="00F352EA">
            <w:pPr>
              <w:jc w:val="center"/>
              <w:rPr>
                <w:rFonts w:ascii="Arial" w:hAnsi="Arial" w:cs="Arial"/>
                <w:b/>
                <w:bCs/>
                <w:sz w:val="17"/>
                <w:szCs w:val="17"/>
              </w:rPr>
            </w:pPr>
            <w:r>
              <w:rPr>
                <w:rFonts w:ascii="Arial" w:hAnsi="Arial" w:cs="Arial"/>
                <w:b/>
                <w:bCs/>
                <w:sz w:val="17"/>
                <w:szCs w:val="17"/>
              </w:rPr>
              <w:t>-3</w:t>
            </w:r>
          </w:p>
        </w:tc>
        <w:tc>
          <w:tcPr>
            <w:tcW w:w="866" w:type="dxa"/>
            <w:vAlign w:val="bottom"/>
          </w:tcPr>
          <w:p w14:paraId="222A75CD" w14:textId="6E250226" w:rsidR="00F352EA" w:rsidRPr="009F473C" w:rsidRDefault="00AF731D" w:rsidP="00F352EA">
            <w:pPr>
              <w:jc w:val="center"/>
              <w:rPr>
                <w:rFonts w:ascii="Arial" w:hAnsi="Arial" w:cs="Arial"/>
                <w:bCs/>
                <w:sz w:val="17"/>
                <w:szCs w:val="17"/>
              </w:rPr>
            </w:pPr>
            <w:r>
              <w:rPr>
                <w:rFonts w:ascii="Arial" w:hAnsi="Arial" w:cs="Arial"/>
                <w:bCs/>
                <w:sz w:val="17"/>
                <w:szCs w:val="17"/>
              </w:rPr>
              <w:t>1428,08</w:t>
            </w:r>
          </w:p>
        </w:tc>
        <w:tc>
          <w:tcPr>
            <w:tcW w:w="866" w:type="dxa"/>
            <w:vAlign w:val="bottom"/>
          </w:tcPr>
          <w:p w14:paraId="222A75CE" w14:textId="1CD06FC2" w:rsidR="00F352EA" w:rsidRPr="009F473C" w:rsidRDefault="00AF731D" w:rsidP="00F352EA">
            <w:pPr>
              <w:jc w:val="center"/>
              <w:rPr>
                <w:rFonts w:ascii="Arial" w:hAnsi="Arial" w:cs="Arial"/>
                <w:bCs/>
                <w:sz w:val="17"/>
                <w:szCs w:val="17"/>
              </w:rPr>
            </w:pPr>
            <w:r>
              <w:rPr>
                <w:rFonts w:ascii="Arial" w:hAnsi="Arial" w:cs="Arial"/>
                <w:bCs/>
                <w:sz w:val="17"/>
                <w:szCs w:val="17"/>
              </w:rPr>
              <w:t>1466,60</w:t>
            </w:r>
          </w:p>
        </w:tc>
        <w:tc>
          <w:tcPr>
            <w:tcW w:w="866" w:type="dxa"/>
            <w:vAlign w:val="bottom"/>
          </w:tcPr>
          <w:p w14:paraId="222A75CF" w14:textId="5D4F8F45" w:rsidR="00F352EA" w:rsidRPr="009F473C" w:rsidRDefault="00AF731D" w:rsidP="00F352EA">
            <w:pPr>
              <w:jc w:val="center"/>
              <w:rPr>
                <w:rFonts w:ascii="Arial" w:hAnsi="Arial" w:cs="Arial"/>
                <w:bCs/>
                <w:sz w:val="17"/>
                <w:szCs w:val="17"/>
              </w:rPr>
            </w:pPr>
            <w:r>
              <w:rPr>
                <w:rFonts w:ascii="Arial" w:hAnsi="Arial" w:cs="Arial"/>
                <w:bCs/>
                <w:sz w:val="17"/>
                <w:szCs w:val="17"/>
              </w:rPr>
              <w:t>1524,86</w:t>
            </w:r>
          </w:p>
        </w:tc>
        <w:tc>
          <w:tcPr>
            <w:tcW w:w="866" w:type="dxa"/>
            <w:vAlign w:val="bottom"/>
          </w:tcPr>
          <w:p w14:paraId="222A75D0" w14:textId="33C5748A" w:rsidR="00F352EA" w:rsidRPr="009F473C" w:rsidRDefault="00AF731D" w:rsidP="00F352EA">
            <w:pPr>
              <w:jc w:val="center"/>
              <w:rPr>
                <w:rFonts w:ascii="Arial" w:hAnsi="Arial" w:cs="Arial"/>
                <w:bCs/>
                <w:sz w:val="17"/>
                <w:szCs w:val="17"/>
              </w:rPr>
            </w:pPr>
            <w:r>
              <w:rPr>
                <w:rFonts w:ascii="Arial" w:hAnsi="Arial" w:cs="Arial"/>
                <w:bCs/>
                <w:sz w:val="17"/>
                <w:szCs w:val="17"/>
              </w:rPr>
              <w:t>1588,07</w:t>
            </w:r>
          </w:p>
        </w:tc>
        <w:tc>
          <w:tcPr>
            <w:tcW w:w="867" w:type="dxa"/>
            <w:vAlign w:val="bottom"/>
          </w:tcPr>
          <w:p w14:paraId="222A75D1" w14:textId="6DA68478" w:rsidR="00F352EA" w:rsidRPr="009F473C" w:rsidRDefault="00AF731D" w:rsidP="00F352EA">
            <w:pPr>
              <w:jc w:val="center"/>
              <w:rPr>
                <w:rFonts w:ascii="Arial" w:hAnsi="Arial" w:cs="Arial"/>
                <w:bCs/>
                <w:sz w:val="17"/>
                <w:szCs w:val="17"/>
              </w:rPr>
            </w:pPr>
            <w:r>
              <w:rPr>
                <w:rFonts w:ascii="Arial" w:hAnsi="Arial" w:cs="Arial"/>
                <w:bCs/>
                <w:sz w:val="17"/>
                <w:szCs w:val="17"/>
              </w:rPr>
              <w:t>1681,90</w:t>
            </w:r>
          </w:p>
        </w:tc>
        <w:tc>
          <w:tcPr>
            <w:tcW w:w="866" w:type="dxa"/>
            <w:vAlign w:val="bottom"/>
          </w:tcPr>
          <w:p w14:paraId="222A75D2" w14:textId="4E52BC7D" w:rsidR="00F352EA" w:rsidRPr="009F473C" w:rsidRDefault="00AF731D" w:rsidP="00F352EA">
            <w:pPr>
              <w:jc w:val="center"/>
              <w:rPr>
                <w:rFonts w:ascii="Arial" w:hAnsi="Arial" w:cs="Arial"/>
                <w:bCs/>
                <w:sz w:val="17"/>
                <w:szCs w:val="17"/>
              </w:rPr>
            </w:pPr>
            <w:r>
              <w:rPr>
                <w:rFonts w:ascii="Arial" w:hAnsi="Arial" w:cs="Arial"/>
                <w:bCs/>
                <w:sz w:val="17"/>
                <w:szCs w:val="17"/>
              </w:rPr>
              <w:t>1815,22</w:t>
            </w:r>
          </w:p>
        </w:tc>
        <w:tc>
          <w:tcPr>
            <w:tcW w:w="866" w:type="dxa"/>
            <w:vAlign w:val="bottom"/>
          </w:tcPr>
          <w:p w14:paraId="222A75D3" w14:textId="6C08D85C" w:rsidR="00F352EA" w:rsidRPr="009F473C" w:rsidRDefault="00AF731D" w:rsidP="00F352EA">
            <w:pPr>
              <w:jc w:val="center"/>
              <w:rPr>
                <w:rFonts w:ascii="Arial" w:hAnsi="Arial" w:cs="Arial"/>
                <w:bCs/>
                <w:sz w:val="17"/>
                <w:szCs w:val="17"/>
              </w:rPr>
            </w:pPr>
            <w:r>
              <w:rPr>
                <w:rFonts w:ascii="Arial" w:hAnsi="Arial" w:cs="Arial"/>
                <w:bCs/>
                <w:sz w:val="17"/>
                <w:szCs w:val="17"/>
              </w:rPr>
              <w:t>1970,27</w:t>
            </w:r>
          </w:p>
        </w:tc>
        <w:tc>
          <w:tcPr>
            <w:tcW w:w="866" w:type="dxa"/>
            <w:vAlign w:val="bottom"/>
          </w:tcPr>
          <w:p w14:paraId="222A75D4" w14:textId="219D334A" w:rsidR="00F352EA" w:rsidRPr="009F473C" w:rsidRDefault="00AF731D" w:rsidP="00F352EA">
            <w:pPr>
              <w:jc w:val="center"/>
              <w:rPr>
                <w:rFonts w:ascii="Arial" w:hAnsi="Arial" w:cs="Arial"/>
                <w:bCs/>
                <w:sz w:val="17"/>
                <w:szCs w:val="17"/>
              </w:rPr>
            </w:pPr>
            <w:r>
              <w:rPr>
                <w:rFonts w:ascii="Arial" w:hAnsi="Arial" w:cs="Arial"/>
                <w:bCs/>
                <w:sz w:val="17"/>
                <w:szCs w:val="17"/>
              </w:rPr>
              <w:t>2171,75</w:t>
            </w:r>
          </w:p>
        </w:tc>
        <w:tc>
          <w:tcPr>
            <w:tcW w:w="867" w:type="dxa"/>
            <w:vAlign w:val="bottom"/>
          </w:tcPr>
          <w:p w14:paraId="222A75D5" w14:textId="1905D661" w:rsidR="00F352EA" w:rsidRPr="009F473C" w:rsidRDefault="00AF731D" w:rsidP="00F352EA">
            <w:pPr>
              <w:jc w:val="center"/>
              <w:rPr>
                <w:rFonts w:ascii="Arial" w:hAnsi="Arial" w:cs="Arial"/>
                <w:bCs/>
                <w:sz w:val="17"/>
                <w:szCs w:val="17"/>
              </w:rPr>
            </w:pPr>
            <w:r>
              <w:rPr>
                <w:rFonts w:ascii="Arial" w:hAnsi="Arial" w:cs="Arial"/>
                <w:bCs/>
                <w:sz w:val="17"/>
                <w:szCs w:val="17"/>
              </w:rPr>
              <w:t>2422,60</w:t>
            </w:r>
          </w:p>
        </w:tc>
      </w:tr>
      <w:tr w:rsidR="00F352EA" w14:paraId="222A75E1" w14:textId="77777777" w:rsidTr="009F473C">
        <w:trPr>
          <w:trHeight w:val="227"/>
        </w:trPr>
        <w:tc>
          <w:tcPr>
            <w:tcW w:w="1276" w:type="dxa"/>
            <w:vAlign w:val="center"/>
          </w:tcPr>
          <w:p w14:paraId="222A75D7" w14:textId="77777777" w:rsidR="00F352EA" w:rsidRDefault="00F352EA" w:rsidP="00F352EA">
            <w:pPr>
              <w:jc w:val="center"/>
              <w:rPr>
                <w:rFonts w:ascii="Arial" w:hAnsi="Arial" w:cs="Arial"/>
                <w:b/>
                <w:bCs/>
                <w:sz w:val="17"/>
                <w:szCs w:val="17"/>
              </w:rPr>
            </w:pPr>
            <w:r>
              <w:rPr>
                <w:rFonts w:ascii="Arial" w:hAnsi="Arial" w:cs="Arial"/>
                <w:b/>
                <w:bCs/>
                <w:sz w:val="17"/>
                <w:szCs w:val="17"/>
              </w:rPr>
              <w:t>-2</w:t>
            </w:r>
          </w:p>
        </w:tc>
        <w:tc>
          <w:tcPr>
            <w:tcW w:w="866" w:type="dxa"/>
            <w:vAlign w:val="bottom"/>
          </w:tcPr>
          <w:p w14:paraId="222A75D8" w14:textId="035C1403" w:rsidR="00F352EA" w:rsidRPr="009F473C" w:rsidRDefault="00AF731D" w:rsidP="00F352EA">
            <w:pPr>
              <w:jc w:val="center"/>
              <w:rPr>
                <w:rFonts w:ascii="Arial" w:hAnsi="Arial" w:cs="Arial"/>
                <w:bCs/>
                <w:sz w:val="17"/>
                <w:szCs w:val="17"/>
              </w:rPr>
            </w:pPr>
            <w:r>
              <w:rPr>
                <w:rFonts w:ascii="Arial" w:hAnsi="Arial" w:cs="Arial"/>
                <w:bCs/>
                <w:sz w:val="17"/>
                <w:szCs w:val="17"/>
              </w:rPr>
              <w:t>1561,97</w:t>
            </w:r>
          </w:p>
        </w:tc>
        <w:tc>
          <w:tcPr>
            <w:tcW w:w="866" w:type="dxa"/>
            <w:vAlign w:val="bottom"/>
          </w:tcPr>
          <w:p w14:paraId="222A75D9" w14:textId="7F46F939" w:rsidR="00F352EA" w:rsidRPr="009F473C" w:rsidRDefault="00AF731D" w:rsidP="00F352EA">
            <w:pPr>
              <w:jc w:val="center"/>
              <w:rPr>
                <w:rFonts w:ascii="Arial" w:hAnsi="Arial" w:cs="Arial"/>
                <w:bCs/>
                <w:sz w:val="17"/>
                <w:szCs w:val="17"/>
              </w:rPr>
            </w:pPr>
            <w:r>
              <w:rPr>
                <w:rFonts w:ascii="Arial" w:hAnsi="Arial" w:cs="Arial"/>
                <w:bCs/>
                <w:sz w:val="17"/>
                <w:szCs w:val="17"/>
              </w:rPr>
              <w:t>1604,09</w:t>
            </w:r>
          </w:p>
        </w:tc>
        <w:tc>
          <w:tcPr>
            <w:tcW w:w="866" w:type="dxa"/>
            <w:vAlign w:val="bottom"/>
          </w:tcPr>
          <w:p w14:paraId="222A75DA" w14:textId="50382ACC" w:rsidR="00F352EA" w:rsidRPr="009F473C" w:rsidRDefault="00AF731D" w:rsidP="00F352EA">
            <w:pPr>
              <w:jc w:val="center"/>
              <w:rPr>
                <w:rFonts w:ascii="Arial" w:hAnsi="Arial" w:cs="Arial"/>
                <w:bCs/>
                <w:sz w:val="17"/>
                <w:szCs w:val="17"/>
              </w:rPr>
            </w:pPr>
            <w:r>
              <w:rPr>
                <w:rFonts w:ascii="Arial" w:hAnsi="Arial" w:cs="Arial"/>
                <w:bCs/>
                <w:sz w:val="17"/>
                <w:szCs w:val="17"/>
              </w:rPr>
              <w:t>1667,83</w:t>
            </w:r>
          </w:p>
        </w:tc>
        <w:tc>
          <w:tcPr>
            <w:tcW w:w="866" w:type="dxa"/>
            <w:vAlign w:val="bottom"/>
          </w:tcPr>
          <w:p w14:paraId="222A75DB" w14:textId="39149A24" w:rsidR="00F352EA" w:rsidRPr="009F473C" w:rsidRDefault="00AF731D" w:rsidP="00F352EA">
            <w:pPr>
              <w:jc w:val="center"/>
              <w:rPr>
                <w:rFonts w:ascii="Arial" w:hAnsi="Arial" w:cs="Arial"/>
                <w:bCs/>
                <w:sz w:val="17"/>
                <w:szCs w:val="17"/>
              </w:rPr>
            </w:pPr>
            <w:r>
              <w:rPr>
                <w:rFonts w:ascii="Arial" w:hAnsi="Arial" w:cs="Arial"/>
                <w:bCs/>
                <w:sz w:val="17"/>
                <w:szCs w:val="17"/>
              </w:rPr>
              <w:t>1736,95</w:t>
            </w:r>
          </w:p>
        </w:tc>
        <w:tc>
          <w:tcPr>
            <w:tcW w:w="867" w:type="dxa"/>
            <w:vAlign w:val="bottom"/>
          </w:tcPr>
          <w:p w14:paraId="222A75DC" w14:textId="2834E156" w:rsidR="00F352EA" w:rsidRPr="009F473C" w:rsidRDefault="00AF731D" w:rsidP="00F352EA">
            <w:pPr>
              <w:jc w:val="center"/>
              <w:rPr>
                <w:rFonts w:ascii="Arial" w:hAnsi="Arial" w:cs="Arial"/>
                <w:bCs/>
                <w:sz w:val="17"/>
                <w:szCs w:val="17"/>
              </w:rPr>
            </w:pPr>
            <w:r>
              <w:rPr>
                <w:rFonts w:ascii="Arial" w:hAnsi="Arial" w:cs="Arial"/>
                <w:bCs/>
                <w:sz w:val="17"/>
                <w:szCs w:val="17"/>
              </w:rPr>
              <w:t>1839,57</w:t>
            </w:r>
          </w:p>
        </w:tc>
        <w:tc>
          <w:tcPr>
            <w:tcW w:w="866" w:type="dxa"/>
            <w:vAlign w:val="bottom"/>
          </w:tcPr>
          <w:p w14:paraId="222A75DD" w14:textId="5715EC1D" w:rsidR="00F352EA" w:rsidRPr="009F473C" w:rsidRDefault="00AF731D" w:rsidP="00F352EA">
            <w:pPr>
              <w:jc w:val="center"/>
              <w:rPr>
                <w:rFonts w:ascii="Arial" w:hAnsi="Arial" w:cs="Arial"/>
                <w:bCs/>
                <w:sz w:val="17"/>
                <w:szCs w:val="17"/>
              </w:rPr>
            </w:pPr>
            <w:r>
              <w:rPr>
                <w:rFonts w:ascii="Arial" w:hAnsi="Arial" w:cs="Arial"/>
                <w:bCs/>
                <w:sz w:val="17"/>
                <w:szCs w:val="17"/>
              </w:rPr>
              <w:t>1985,40</w:t>
            </w:r>
          </w:p>
        </w:tc>
        <w:tc>
          <w:tcPr>
            <w:tcW w:w="866" w:type="dxa"/>
            <w:vAlign w:val="bottom"/>
          </w:tcPr>
          <w:p w14:paraId="222A75DE" w14:textId="2A612DEB" w:rsidR="00F352EA" w:rsidRPr="009F473C" w:rsidRDefault="00AF731D" w:rsidP="00F352EA">
            <w:pPr>
              <w:jc w:val="center"/>
              <w:rPr>
                <w:rFonts w:ascii="Arial" w:hAnsi="Arial" w:cs="Arial"/>
                <w:bCs/>
                <w:sz w:val="17"/>
                <w:szCs w:val="17"/>
              </w:rPr>
            </w:pPr>
            <w:r>
              <w:rPr>
                <w:rFonts w:ascii="Arial" w:hAnsi="Arial" w:cs="Arial"/>
                <w:bCs/>
                <w:sz w:val="17"/>
                <w:szCs w:val="17"/>
              </w:rPr>
              <w:t>2054,98</w:t>
            </w:r>
          </w:p>
        </w:tc>
        <w:tc>
          <w:tcPr>
            <w:tcW w:w="866" w:type="dxa"/>
            <w:vAlign w:val="bottom"/>
          </w:tcPr>
          <w:p w14:paraId="222A75DF" w14:textId="26C57361" w:rsidR="00F352EA" w:rsidRPr="009F473C" w:rsidRDefault="00AF731D" w:rsidP="00F352EA">
            <w:pPr>
              <w:jc w:val="center"/>
              <w:rPr>
                <w:rFonts w:ascii="Arial" w:hAnsi="Arial" w:cs="Arial"/>
                <w:bCs/>
                <w:sz w:val="17"/>
                <w:szCs w:val="17"/>
              </w:rPr>
            </w:pPr>
            <w:r>
              <w:rPr>
                <w:rFonts w:ascii="Arial" w:hAnsi="Arial" w:cs="Arial"/>
                <w:bCs/>
                <w:sz w:val="17"/>
                <w:szCs w:val="17"/>
              </w:rPr>
              <w:t>2375,34</w:t>
            </w:r>
          </w:p>
        </w:tc>
        <w:tc>
          <w:tcPr>
            <w:tcW w:w="867" w:type="dxa"/>
            <w:vAlign w:val="bottom"/>
          </w:tcPr>
          <w:p w14:paraId="222A75E0" w14:textId="0FFE0FEC" w:rsidR="00F352EA" w:rsidRPr="009F473C" w:rsidRDefault="00AF731D" w:rsidP="00F352EA">
            <w:pPr>
              <w:jc w:val="center"/>
              <w:rPr>
                <w:rFonts w:ascii="Arial" w:hAnsi="Arial" w:cs="Arial"/>
                <w:bCs/>
                <w:sz w:val="17"/>
                <w:szCs w:val="17"/>
              </w:rPr>
            </w:pPr>
            <w:r>
              <w:rPr>
                <w:rFonts w:ascii="Arial" w:hAnsi="Arial" w:cs="Arial"/>
                <w:bCs/>
                <w:sz w:val="17"/>
                <w:szCs w:val="17"/>
              </w:rPr>
              <w:t>2649,72</w:t>
            </w:r>
          </w:p>
        </w:tc>
      </w:tr>
      <w:tr w:rsidR="00F352EA" w14:paraId="222A75EC" w14:textId="77777777" w:rsidTr="009F473C">
        <w:trPr>
          <w:trHeight w:val="227"/>
        </w:trPr>
        <w:tc>
          <w:tcPr>
            <w:tcW w:w="1276" w:type="dxa"/>
            <w:vAlign w:val="center"/>
          </w:tcPr>
          <w:p w14:paraId="222A75E2" w14:textId="77777777" w:rsidR="00F352EA" w:rsidRDefault="00F352EA" w:rsidP="00F352EA">
            <w:pPr>
              <w:jc w:val="center"/>
              <w:rPr>
                <w:rFonts w:ascii="Arial" w:hAnsi="Arial" w:cs="Arial"/>
                <w:b/>
                <w:bCs/>
                <w:sz w:val="17"/>
                <w:szCs w:val="17"/>
              </w:rPr>
            </w:pPr>
            <w:r>
              <w:rPr>
                <w:rFonts w:ascii="Arial" w:hAnsi="Arial" w:cs="Arial"/>
                <w:b/>
                <w:bCs/>
                <w:sz w:val="17"/>
                <w:szCs w:val="17"/>
              </w:rPr>
              <w:t>-1</w:t>
            </w:r>
          </w:p>
        </w:tc>
        <w:tc>
          <w:tcPr>
            <w:tcW w:w="866" w:type="dxa"/>
            <w:vAlign w:val="bottom"/>
          </w:tcPr>
          <w:p w14:paraId="222A75E3" w14:textId="7E7862D8" w:rsidR="00F352EA" w:rsidRPr="009F473C" w:rsidRDefault="00AF731D" w:rsidP="00F352EA">
            <w:pPr>
              <w:jc w:val="center"/>
              <w:rPr>
                <w:rFonts w:ascii="Arial" w:hAnsi="Arial" w:cs="Arial"/>
                <w:bCs/>
                <w:sz w:val="17"/>
                <w:szCs w:val="17"/>
              </w:rPr>
            </w:pPr>
            <w:r>
              <w:rPr>
                <w:rFonts w:ascii="Arial" w:hAnsi="Arial" w:cs="Arial"/>
                <w:bCs/>
                <w:sz w:val="17"/>
                <w:szCs w:val="17"/>
              </w:rPr>
              <w:t>1695,86</w:t>
            </w:r>
          </w:p>
        </w:tc>
        <w:tc>
          <w:tcPr>
            <w:tcW w:w="866" w:type="dxa"/>
            <w:vAlign w:val="bottom"/>
          </w:tcPr>
          <w:p w14:paraId="222A75E4" w14:textId="60D3F558" w:rsidR="00F352EA" w:rsidRPr="009F473C" w:rsidRDefault="00AF731D" w:rsidP="00F352EA">
            <w:pPr>
              <w:jc w:val="center"/>
              <w:rPr>
                <w:rFonts w:ascii="Arial" w:hAnsi="Arial" w:cs="Arial"/>
                <w:bCs/>
                <w:sz w:val="17"/>
                <w:szCs w:val="17"/>
              </w:rPr>
            </w:pPr>
            <w:r>
              <w:rPr>
                <w:rFonts w:ascii="Arial" w:hAnsi="Arial" w:cs="Arial"/>
                <w:bCs/>
                <w:sz w:val="17"/>
                <w:szCs w:val="17"/>
              </w:rPr>
              <w:t>1741,60</w:t>
            </w:r>
          </w:p>
        </w:tc>
        <w:tc>
          <w:tcPr>
            <w:tcW w:w="866" w:type="dxa"/>
            <w:vAlign w:val="bottom"/>
          </w:tcPr>
          <w:p w14:paraId="222A75E5" w14:textId="15CEC10F" w:rsidR="00F352EA" w:rsidRPr="009F473C" w:rsidRDefault="00AF731D" w:rsidP="00F352EA">
            <w:pPr>
              <w:jc w:val="center"/>
              <w:rPr>
                <w:rFonts w:ascii="Arial" w:hAnsi="Arial" w:cs="Arial"/>
                <w:bCs/>
                <w:sz w:val="17"/>
                <w:szCs w:val="17"/>
              </w:rPr>
            </w:pPr>
            <w:r>
              <w:rPr>
                <w:rFonts w:ascii="Arial" w:hAnsi="Arial" w:cs="Arial"/>
                <w:bCs/>
                <w:sz w:val="17"/>
                <w:szCs w:val="17"/>
              </w:rPr>
              <w:t>1810,77</w:t>
            </w:r>
          </w:p>
        </w:tc>
        <w:tc>
          <w:tcPr>
            <w:tcW w:w="866" w:type="dxa"/>
            <w:vAlign w:val="bottom"/>
          </w:tcPr>
          <w:p w14:paraId="222A75E6" w14:textId="666A1FE8" w:rsidR="00F352EA" w:rsidRPr="009F473C" w:rsidRDefault="00AF731D" w:rsidP="00F352EA">
            <w:pPr>
              <w:jc w:val="center"/>
              <w:rPr>
                <w:rFonts w:ascii="Arial" w:hAnsi="Arial" w:cs="Arial"/>
                <w:bCs/>
                <w:sz w:val="17"/>
                <w:szCs w:val="17"/>
              </w:rPr>
            </w:pPr>
            <w:r>
              <w:rPr>
                <w:rFonts w:ascii="Arial" w:hAnsi="Arial" w:cs="Arial"/>
                <w:bCs/>
                <w:sz w:val="17"/>
                <w:szCs w:val="17"/>
              </w:rPr>
              <w:t>1885,83</w:t>
            </w:r>
          </w:p>
        </w:tc>
        <w:tc>
          <w:tcPr>
            <w:tcW w:w="867" w:type="dxa"/>
            <w:vAlign w:val="bottom"/>
          </w:tcPr>
          <w:p w14:paraId="222A75E7" w14:textId="0FB56FE5" w:rsidR="00F352EA" w:rsidRPr="009F473C" w:rsidRDefault="00AF731D" w:rsidP="00F352EA">
            <w:pPr>
              <w:jc w:val="center"/>
              <w:rPr>
                <w:rFonts w:ascii="Arial" w:hAnsi="Arial" w:cs="Arial"/>
                <w:bCs/>
                <w:sz w:val="17"/>
                <w:szCs w:val="17"/>
              </w:rPr>
            </w:pPr>
            <w:r>
              <w:rPr>
                <w:rFonts w:ascii="Arial" w:hAnsi="Arial" w:cs="Arial"/>
                <w:bCs/>
                <w:sz w:val="17"/>
                <w:szCs w:val="17"/>
              </w:rPr>
              <w:t>1997,25</w:t>
            </w:r>
          </w:p>
        </w:tc>
        <w:tc>
          <w:tcPr>
            <w:tcW w:w="866" w:type="dxa"/>
            <w:vAlign w:val="bottom"/>
          </w:tcPr>
          <w:p w14:paraId="222A75E8" w14:textId="7F0FF32B" w:rsidR="00F352EA" w:rsidRPr="009F473C" w:rsidRDefault="00AF731D" w:rsidP="00F352EA">
            <w:pPr>
              <w:jc w:val="center"/>
              <w:rPr>
                <w:rFonts w:ascii="Arial" w:hAnsi="Arial" w:cs="Arial"/>
                <w:bCs/>
                <w:sz w:val="17"/>
                <w:szCs w:val="17"/>
              </w:rPr>
            </w:pPr>
            <w:r>
              <w:rPr>
                <w:rFonts w:ascii="Arial" w:hAnsi="Arial" w:cs="Arial"/>
                <w:bCs/>
                <w:sz w:val="17"/>
                <w:szCs w:val="17"/>
              </w:rPr>
              <w:t>2155,58</w:t>
            </w:r>
          </w:p>
        </w:tc>
        <w:tc>
          <w:tcPr>
            <w:tcW w:w="866" w:type="dxa"/>
            <w:vAlign w:val="bottom"/>
          </w:tcPr>
          <w:p w14:paraId="222A75E9" w14:textId="6D2B6ACF" w:rsidR="00F352EA" w:rsidRPr="009F473C" w:rsidRDefault="00AF731D" w:rsidP="00F352EA">
            <w:pPr>
              <w:jc w:val="center"/>
              <w:rPr>
                <w:rFonts w:ascii="Arial" w:hAnsi="Arial" w:cs="Arial"/>
                <w:bCs/>
                <w:sz w:val="17"/>
                <w:szCs w:val="17"/>
              </w:rPr>
            </w:pPr>
            <w:r>
              <w:rPr>
                <w:rFonts w:ascii="Arial" w:hAnsi="Arial" w:cs="Arial"/>
                <w:bCs/>
                <w:sz w:val="17"/>
                <w:szCs w:val="17"/>
              </w:rPr>
              <w:t>2339,70</w:t>
            </w:r>
          </w:p>
        </w:tc>
        <w:tc>
          <w:tcPr>
            <w:tcW w:w="866" w:type="dxa"/>
            <w:vAlign w:val="bottom"/>
          </w:tcPr>
          <w:p w14:paraId="222A75EA" w14:textId="7FE80D60" w:rsidR="00F352EA" w:rsidRPr="009F473C" w:rsidRDefault="00AF731D" w:rsidP="00F352EA">
            <w:pPr>
              <w:jc w:val="center"/>
              <w:rPr>
                <w:rFonts w:ascii="Arial" w:hAnsi="Arial" w:cs="Arial"/>
                <w:bCs/>
                <w:sz w:val="17"/>
                <w:szCs w:val="17"/>
              </w:rPr>
            </w:pPr>
            <w:r>
              <w:rPr>
                <w:rFonts w:ascii="Arial" w:hAnsi="Arial" w:cs="Arial"/>
                <w:bCs/>
                <w:sz w:val="17"/>
                <w:szCs w:val="17"/>
              </w:rPr>
              <w:t>2578,95</w:t>
            </w:r>
          </w:p>
        </w:tc>
        <w:tc>
          <w:tcPr>
            <w:tcW w:w="867" w:type="dxa"/>
            <w:vAlign w:val="bottom"/>
          </w:tcPr>
          <w:p w14:paraId="222A75EB" w14:textId="20B58B8E" w:rsidR="00F352EA" w:rsidRPr="009F473C" w:rsidRDefault="00AF731D" w:rsidP="00F352EA">
            <w:pPr>
              <w:jc w:val="center"/>
              <w:rPr>
                <w:rFonts w:ascii="Arial" w:hAnsi="Arial" w:cs="Arial"/>
                <w:bCs/>
                <w:sz w:val="17"/>
                <w:szCs w:val="17"/>
              </w:rPr>
            </w:pPr>
            <w:r>
              <w:rPr>
                <w:rFonts w:ascii="Arial" w:hAnsi="Arial" w:cs="Arial"/>
                <w:bCs/>
                <w:sz w:val="17"/>
                <w:szCs w:val="17"/>
              </w:rPr>
              <w:t>2876,84</w:t>
            </w:r>
          </w:p>
        </w:tc>
      </w:tr>
      <w:tr w:rsidR="00F352EA" w14:paraId="222A75F7" w14:textId="77777777" w:rsidTr="009F473C">
        <w:trPr>
          <w:trHeight w:val="227"/>
        </w:trPr>
        <w:tc>
          <w:tcPr>
            <w:tcW w:w="1276" w:type="dxa"/>
            <w:vAlign w:val="center"/>
          </w:tcPr>
          <w:p w14:paraId="222A75ED" w14:textId="77777777" w:rsidR="00F352EA" w:rsidRDefault="00F352EA" w:rsidP="00F352EA">
            <w:pPr>
              <w:jc w:val="center"/>
              <w:rPr>
                <w:rFonts w:ascii="Arial" w:hAnsi="Arial" w:cs="Arial"/>
                <w:b/>
                <w:bCs/>
                <w:sz w:val="17"/>
                <w:szCs w:val="17"/>
              </w:rPr>
            </w:pPr>
            <w:r>
              <w:rPr>
                <w:rFonts w:ascii="Arial" w:hAnsi="Arial" w:cs="Arial"/>
                <w:b/>
                <w:bCs/>
                <w:sz w:val="17"/>
                <w:szCs w:val="17"/>
              </w:rPr>
              <w:t>0</w:t>
            </w:r>
          </w:p>
        </w:tc>
        <w:tc>
          <w:tcPr>
            <w:tcW w:w="866" w:type="dxa"/>
            <w:vAlign w:val="bottom"/>
          </w:tcPr>
          <w:p w14:paraId="222A75EE" w14:textId="6B74FBAA" w:rsidR="00F352EA" w:rsidRPr="009F473C" w:rsidRDefault="00AF731D" w:rsidP="00F352EA">
            <w:pPr>
              <w:jc w:val="center"/>
              <w:rPr>
                <w:rFonts w:ascii="Arial" w:hAnsi="Arial" w:cs="Arial"/>
                <w:bCs/>
                <w:sz w:val="17"/>
                <w:szCs w:val="17"/>
              </w:rPr>
            </w:pPr>
            <w:r>
              <w:rPr>
                <w:rFonts w:ascii="Arial" w:hAnsi="Arial" w:cs="Arial"/>
                <w:bCs/>
                <w:sz w:val="17"/>
                <w:szCs w:val="17"/>
              </w:rPr>
              <w:t>1785,11</w:t>
            </w:r>
          </w:p>
        </w:tc>
        <w:tc>
          <w:tcPr>
            <w:tcW w:w="866" w:type="dxa"/>
            <w:vAlign w:val="bottom"/>
          </w:tcPr>
          <w:p w14:paraId="222A75EF" w14:textId="3E7811B4" w:rsidR="00F352EA" w:rsidRPr="009F473C" w:rsidRDefault="00AF731D" w:rsidP="00F352EA">
            <w:pPr>
              <w:jc w:val="center"/>
              <w:rPr>
                <w:rFonts w:ascii="Arial" w:hAnsi="Arial" w:cs="Arial"/>
                <w:bCs/>
                <w:sz w:val="17"/>
                <w:szCs w:val="17"/>
              </w:rPr>
            </w:pPr>
            <w:r>
              <w:rPr>
                <w:rFonts w:ascii="Arial" w:hAnsi="Arial" w:cs="Arial"/>
                <w:bCs/>
                <w:sz w:val="17"/>
                <w:szCs w:val="17"/>
              </w:rPr>
              <w:t>1833,25</w:t>
            </w:r>
          </w:p>
        </w:tc>
        <w:tc>
          <w:tcPr>
            <w:tcW w:w="866" w:type="dxa"/>
            <w:vAlign w:val="bottom"/>
          </w:tcPr>
          <w:p w14:paraId="222A75F0" w14:textId="37D113F9" w:rsidR="00F352EA" w:rsidRPr="009F473C" w:rsidRDefault="00AF731D" w:rsidP="00F352EA">
            <w:pPr>
              <w:jc w:val="center"/>
              <w:rPr>
                <w:rFonts w:ascii="Arial" w:hAnsi="Arial" w:cs="Arial"/>
                <w:bCs/>
                <w:sz w:val="17"/>
                <w:szCs w:val="17"/>
              </w:rPr>
            </w:pPr>
            <w:r>
              <w:rPr>
                <w:rFonts w:ascii="Arial" w:hAnsi="Arial" w:cs="Arial"/>
                <w:bCs/>
                <w:sz w:val="17"/>
                <w:szCs w:val="17"/>
              </w:rPr>
              <w:t>1906,09</w:t>
            </w:r>
          </w:p>
        </w:tc>
        <w:tc>
          <w:tcPr>
            <w:tcW w:w="866" w:type="dxa"/>
            <w:vAlign w:val="bottom"/>
          </w:tcPr>
          <w:p w14:paraId="222A75F1" w14:textId="1056F667" w:rsidR="00F352EA" w:rsidRPr="009F473C" w:rsidRDefault="00AF731D" w:rsidP="00F352EA">
            <w:pPr>
              <w:jc w:val="center"/>
              <w:rPr>
                <w:rFonts w:ascii="Arial" w:hAnsi="Arial" w:cs="Arial"/>
                <w:bCs/>
                <w:sz w:val="17"/>
                <w:szCs w:val="17"/>
              </w:rPr>
            </w:pPr>
            <w:r>
              <w:rPr>
                <w:rFonts w:ascii="Arial" w:hAnsi="Arial" w:cs="Arial"/>
                <w:bCs/>
                <w:sz w:val="17"/>
                <w:szCs w:val="17"/>
              </w:rPr>
              <w:t>1985,09</w:t>
            </w:r>
          </w:p>
        </w:tc>
        <w:tc>
          <w:tcPr>
            <w:tcW w:w="867" w:type="dxa"/>
            <w:vAlign w:val="bottom"/>
          </w:tcPr>
          <w:p w14:paraId="222A75F2" w14:textId="3E925AE4" w:rsidR="00F352EA" w:rsidRPr="009F473C" w:rsidRDefault="00AF731D" w:rsidP="00F352EA">
            <w:pPr>
              <w:jc w:val="center"/>
              <w:rPr>
                <w:rFonts w:ascii="Arial" w:hAnsi="Arial" w:cs="Arial"/>
                <w:bCs/>
                <w:sz w:val="17"/>
                <w:szCs w:val="17"/>
              </w:rPr>
            </w:pPr>
            <w:r>
              <w:rPr>
                <w:rFonts w:ascii="Arial" w:hAnsi="Arial" w:cs="Arial"/>
                <w:bCs/>
                <w:sz w:val="17"/>
                <w:szCs w:val="17"/>
              </w:rPr>
              <w:t>2102,37</w:t>
            </w:r>
          </w:p>
        </w:tc>
        <w:tc>
          <w:tcPr>
            <w:tcW w:w="866" w:type="dxa"/>
            <w:vAlign w:val="bottom"/>
          </w:tcPr>
          <w:p w14:paraId="222A75F3" w14:textId="21F0A246" w:rsidR="00F352EA" w:rsidRPr="009F473C" w:rsidRDefault="00AF731D" w:rsidP="00F352EA">
            <w:pPr>
              <w:jc w:val="center"/>
              <w:rPr>
                <w:rFonts w:ascii="Arial" w:hAnsi="Arial" w:cs="Arial"/>
                <w:bCs/>
                <w:sz w:val="17"/>
                <w:szCs w:val="17"/>
              </w:rPr>
            </w:pPr>
            <w:r>
              <w:rPr>
                <w:rFonts w:ascii="Arial" w:hAnsi="Arial" w:cs="Arial"/>
                <w:bCs/>
                <w:sz w:val="17"/>
                <w:szCs w:val="17"/>
              </w:rPr>
              <w:t>2269,04</w:t>
            </w:r>
          </w:p>
        </w:tc>
        <w:tc>
          <w:tcPr>
            <w:tcW w:w="866" w:type="dxa"/>
            <w:vAlign w:val="bottom"/>
          </w:tcPr>
          <w:p w14:paraId="222A75F4" w14:textId="35AD6A41" w:rsidR="00F352EA" w:rsidRPr="009F473C" w:rsidRDefault="00AF731D" w:rsidP="00F352EA">
            <w:pPr>
              <w:jc w:val="center"/>
              <w:rPr>
                <w:rFonts w:ascii="Arial" w:hAnsi="Arial" w:cs="Arial"/>
                <w:bCs/>
                <w:sz w:val="17"/>
                <w:szCs w:val="17"/>
              </w:rPr>
            </w:pPr>
            <w:r>
              <w:rPr>
                <w:rFonts w:ascii="Arial" w:hAnsi="Arial" w:cs="Arial"/>
                <w:bCs/>
                <w:sz w:val="17"/>
                <w:szCs w:val="17"/>
              </w:rPr>
              <w:t>2462,84</w:t>
            </w:r>
          </w:p>
        </w:tc>
        <w:tc>
          <w:tcPr>
            <w:tcW w:w="866" w:type="dxa"/>
            <w:vAlign w:val="bottom"/>
          </w:tcPr>
          <w:p w14:paraId="222A75F5" w14:textId="04562479" w:rsidR="00F352EA" w:rsidRPr="009F473C" w:rsidRDefault="00AF731D" w:rsidP="00F352EA">
            <w:pPr>
              <w:jc w:val="center"/>
              <w:rPr>
                <w:rFonts w:ascii="Arial" w:hAnsi="Arial" w:cs="Arial"/>
                <w:bCs/>
                <w:sz w:val="17"/>
                <w:szCs w:val="17"/>
              </w:rPr>
            </w:pPr>
            <w:r>
              <w:rPr>
                <w:rFonts w:ascii="Arial" w:hAnsi="Arial" w:cs="Arial"/>
                <w:bCs/>
                <w:sz w:val="17"/>
                <w:szCs w:val="17"/>
              </w:rPr>
              <w:t>2714,69</w:t>
            </w:r>
          </w:p>
        </w:tc>
        <w:tc>
          <w:tcPr>
            <w:tcW w:w="867" w:type="dxa"/>
            <w:vAlign w:val="bottom"/>
          </w:tcPr>
          <w:p w14:paraId="222A75F6" w14:textId="6FB7909D" w:rsidR="00F352EA" w:rsidRPr="009F473C" w:rsidRDefault="00AF731D" w:rsidP="00F352EA">
            <w:pPr>
              <w:jc w:val="center"/>
              <w:rPr>
                <w:rFonts w:ascii="Arial" w:hAnsi="Arial" w:cs="Arial"/>
                <w:bCs/>
                <w:sz w:val="17"/>
                <w:szCs w:val="17"/>
              </w:rPr>
            </w:pPr>
            <w:r>
              <w:rPr>
                <w:rFonts w:ascii="Arial" w:hAnsi="Arial" w:cs="Arial"/>
                <w:bCs/>
                <w:sz w:val="17"/>
                <w:szCs w:val="17"/>
              </w:rPr>
              <w:t>3028,26</w:t>
            </w:r>
          </w:p>
        </w:tc>
      </w:tr>
      <w:tr w:rsidR="00F352EA" w14:paraId="222A7602" w14:textId="77777777" w:rsidTr="009F473C">
        <w:trPr>
          <w:trHeight w:val="227"/>
        </w:trPr>
        <w:tc>
          <w:tcPr>
            <w:tcW w:w="1276" w:type="dxa"/>
            <w:vAlign w:val="center"/>
          </w:tcPr>
          <w:p w14:paraId="222A75F8" w14:textId="77777777" w:rsidR="00F352EA" w:rsidRDefault="00F352EA" w:rsidP="00F352EA">
            <w:pPr>
              <w:jc w:val="center"/>
              <w:rPr>
                <w:rFonts w:ascii="Arial" w:hAnsi="Arial" w:cs="Arial"/>
                <w:b/>
                <w:bCs/>
                <w:sz w:val="17"/>
                <w:szCs w:val="17"/>
              </w:rPr>
            </w:pPr>
            <w:r>
              <w:rPr>
                <w:rFonts w:ascii="Arial" w:hAnsi="Arial" w:cs="Arial"/>
                <w:b/>
                <w:bCs/>
                <w:sz w:val="17"/>
                <w:szCs w:val="17"/>
              </w:rPr>
              <w:t>1</w:t>
            </w:r>
          </w:p>
        </w:tc>
        <w:tc>
          <w:tcPr>
            <w:tcW w:w="866" w:type="dxa"/>
            <w:vAlign w:val="bottom"/>
          </w:tcPr>
          <w:p w14:paraId="222A75F9" w14:textId="01E7AB10" w:rsidR="00F352EA" w:rsidRPr="009F473C" w:rsidRDefault="00AF731D" w:rsidP="00F352EA">
            <w:pPr>
              <w:jc w:val="center"/>
              <w:rPr>
                <w:rFonts w:ascii="Arial" w:hAnsi="Arial" w:cs="Arial"/>
                <w:bCs/>
                <w:sz w:val="17"/>
                <w:szCs w:val="17"/>
              </w:rPr>
            </w:pPr>
            <w:r>
              <w:rPr>
                <w:rFonts w:ascii="Arial" w:hAnsi="Arial" w:cs="Arial"/>
                <w:bCs/>
                <w:sz w:val="17"/>
                <w:szCs w:val="17"/>
              </w:rPr>
              <w:t>1844,34</w:t>
            </w:r>
          </w:p>
        </w:tc>
        <w:tc>
          <w:tcPr>
            <w:tcW w:w="866" w:type="dxa"/>
            <w:vAlign w:val="bottom"/>
          </w:tcPr>
          <w:p w14:paraId="222A75FA" w14:textId="1F4BECFA" w:rsidR="00F352EA" w:rsidRPr="009F473C" w:rsidRDefault="00AF731D" w:rsidP="00F352EA">
            <w:pPr>
              <w:jc w:val="center"/>
              <w:rPr>
                <w:rFonts w:ascii="Arial" w:hAnsi="Arial" w:cs="Arial"/>
                <w:bCs/>
                <w:sz w:val="17"/>
                <w:szCs w:val="17"/>
              </w:rPr>
            </w:pPr>
            <w:r>
              <w:rPr>
                <w:rFonts w:ascii="Arial" w:hAnsi="Arial" w:cs="Arial"/>
                <w:bCs/>
                <w:sz w:val="17"/>
                <w:szCs w:val="17"/>
              </w:rPr>
              <w:t>1891,27</w:t>
            </w:r>
          </w:p>
        </w:tc>
        <w:tc>
          <w:tcPr>
            <w:tcW w:w="866" w:type="dxa"/>
            <w:vAlign w:val="bottom"/>
          </w:tcPr>
          <w:p w14:paraId="222A75FB" w14:textId="6AF801C9" w:rsidR="00F352EA" w:rsidRPr="009F473C" w:rsidRDefault="00AF731D" w:rsidP="00F352EA">
            <w:pPr>
              <w:jc w:val="center"/>
              <w:rPr>
                <w:rFonts w:ascii="Arial" w:hAnsi="Arial" w:cs="Arial"/>
                <w:bCs/>
                <w:sz w:val="17"/>
                <w:szCs w:val="17"/>
              </w:rPr>
            </w:pPr>
            <w:r>
              <w:rPr>
                <w:rFonts w:ascii="Arial" w:hAnsi="Arial" w:cs="Arial"/>
                <w:bCs/>
                <w:sz w:val="17"/>
                <w:szCs w:val="17"/>
              </w:rPr>
              <w:t>1981,39</w:t>
            </w:r>
          </w:p>
        </w:tc>
        <w:tc>
          <w:tcPr>
            <w:tcW w:w="866" w:type="dxa"/>
            <w:vAlign w:val="bottom"/>
          </w:tcPr>
          <w:p w14:paraId="222A75FC" w14:textId="73378F34" w:rsidR="00F352EA" w:rsidRPr="009F473C" w:rsidRDefault="00AF731D" w:rsidP="00F352EA">
            <w:pPr>
              <w:jc w:val="center"/>
              <w:rPr>
                <w:rFonts w:ascii="Arial" w:hAnsi="Arial" w:cs="Arial"/>
                <w:bCs/>
                <w:sz w:val="17"/>
                <w:szCs w:val="17"/>
              </w:rPr>
            </w:pPr>
            <w:r>
              <w:rPr>
                <w:rFonts w:ascii="Arial" w:hAnsi="Arial" w:cs="Arial"/>
                <w:bCs/>
                <w:sz w:val="17"/>
                <w:szCs w:val="17"/>
              </w:rPr>
              <w:t>2048,04</w:t>
            </w:r>
          </w:p>
        </w:tc>
        <w:tc>
          <w:tcPr>
            <w:tcW w:w="867" w:type="dxa"/>
            <w:vAlign w:val="bottom"/>
          </w:tcPr>
          <w:p w14:paraId="222A75FD" w14:textId="0FB5A73C" w:rsidR="00F352EA" w:rsidRPr="009F473C" w:rsidRDefault="00AF731D" w:rsidP="00F352EA">
            <w:pPr>
              <w:jc w:val="center"/>
              <w:rPr>
                <w:rFonts w:ascii="Arial" w:hAnsi="Arial" w:cs="Arial"/>
                <w:bCs/>
                <w:sz w:val="17"/>
                <w:szCs w:val="17"/>
              </w:rPr>
            </w:pPr>
            <w:r>
              <w:rPr>
                <w:rFonts w:ascii="Arial" w:hAnsi="Arial" w:cs="Arial"/>
                <w:bCs/>
                <w:sz w:val="17"/>
                <w:szCs w:val="17"/>
              </w:rPr>
              <w:t>2173,97</w:t>
            </w:r>
          </w:p>
        </w:tc>
        <w:tc>
          <w:tcPr>
            <w:tcW w:w="866" w:type="dxa"/>
            <w:vAlign w:val="bottom"/>
          </w:tcPr>
          <w:p w14:paraId="222A75FE" w14:textId="278E0F67" w:rsidR="00F352EA" w:rsidRPr="009F473C" w:rsidRDefault="00AF731D" w:rsidP="00F352EA">
            <w:pPr>
              <w:jc w:val="center"/>
              <w:rPr>
                <w:rFonts w:ascii="Arial" w:hAnsi="Arial" w:cs="Arial"/>
                <w:bCs/>
                <w:sz w:val="17"/>
                <w:szCs w:val="17"/>
              </w:rPr>
            </w:pPr>
            <w:r>
              <w:rPr>
                <w:rFonts w:ascii="Arial" w:hAnsi="Arial" w:cs="Arial"/>
                <w:bCs/>
                <w:sz w:val="17"/>
                <w:szCs w:val="17"/>
              </w:rPr>
              <w:t>2345,58</w:t>
            </w:r>
          </w:p>
        </w:tc>
        <w:tc>
          <w:tcPr>
            <w:tcW w:w="866" w:type="dxa"/>
            <w:vAlign w:val="bottom"/>
          </w:tcPr>
          <w:p w14:paraId="222A75FF" w14:textId="58D21E8C" w:rsidR="00F352EA" w:rsidRPr="009F473C" w:rsidRDefault="00AF731D" w:rsidP="00F352EA">
            <w:pPr>
              <w:jc w:val="center"/>
              <w:rPr>
                <w:rFonts w:ascii="Arial" w:hAnsi="Arial" w:cs="Arial"/>
                <w:bCs/>
                <w:sz w:val="17"/>
                <w:szCs w:val="17"/>
              </w:rPr>
            </w:pPr>
            <w:r>
              <w:rPr>
                <w:rFonts w:ascii="Arial" w:hAnsi="Arial" w:cs="Arial"/>
                <w:bCs/>
                <w:sz w:val="17"/>
                <w:szCs w:val="17"/>
              </w:rPr>
              <w:t>2539,39</w:t>
            </w:r>
          </w:p>
        </w:tc>
        <w:tc>
          <w:tcPr>
            <w:tcW w:w="866" w:type="dxa"/>
            <w:vAlign w:val="bottom"/>
          </w:tcPr>
          <w:p w14:paraId="222A7600" w14:textId="77C1EE86" w:rsidR="00F352EA" w:rsidRPr="009F473C" w:rsidRDefault="00AF731D" w:rsidP="00F352EA">
            <w:pPr>
              <w:jc w:val="center"/>
              <w:rPr>
                <w:rFonts w:ascii="Arial" w:hAnsi="Arial" w:cs="Arial"/>
                <w:bCs/>
                <w:sz w:val="17"/>
                <w:szCs w:val="17"/>
              </w:rPr>
            </w:pPr>
            <w:r>
              <w:rPr>
                <w:rFonts w:ascii="Arial" w:hAnsi="Arial" w:cs="Arial"/>
                <w:bCs/>
                <w:sz w:val="17"/>
                <w:szCs w:val="17"/>
              </w:rPr>
              <w:t>2804,81</w:t>
            </w:r>
          </w:p>
        </w:tc>
        <w:tc>
          <w:tcPr>
            <w:tcW w:w="867" w:type="dxa"/>
            <w:vAlign w:val="bottom"/>
          </w:tcPr>
          <w:p w14:paraId="222A7601" w14:textId="7033C28E" w:rsidR="00F352EA" w:rsidRPr="009F473C" w:rsidRDefault="00AF731D" w:rsidP="00F352EA">
            <w:pPr>
              <w:jc w:val="center"/>
              <w:rPr>
                <w:rFonts w:ascii="Arial" w:hAnsi="Arial" w:cs="Arial"/>
                <w:bCs/>
                <w:sz w:val="17"/>
                <w:szCs w:val="17"/>
              </w:rPr>
            </w:pPr>
            <w:r>
              <w:rPr>
                <w:rFonts w:ascii="Arial" w:hAnsi="Arial" w:cs="Arial"/>
                <w:bCs/>
                <w:sz w:val="17"/>
                <w:szCs w:val="17"/>
              </w:rPr>
              <w:t>3136,89</w:t>
            </w:r>
          </w:p>
        </w:tc>
      </w:tr>
      <w:tr w:rsidR="00F352EA" w14:paraId="222A760D" w14:textId="77777777" w:rsidTr="009F473C">
        <w:trPr>
          <w:trHeight w:val="227"/>
        </w:trPr>
        <w:tc>
          <w:tcPr>
            <w:tcW w:w="1276" w:type="dxa"/>
            <w:vAlign w:val="center"/>
          </w:tcPr>
          <w:p w14:paraId="222A7603" w14:textId="77777777" w:rsidR="00F352EA" w:rsidRDefault="00F352EA" w:rsidP="00F352EA">
            <w:pPr>
              <w:jc w:val="center"/>
              <w:rPr>
                <w:rFonts w:ascii="Arial" w:hAnsi="Arial" w:cs="Arial"/>
                <w:b/>
                <w:bCs/>
                <w:sz w:val="17"/>
                <w:szCs w:val="17"/>
              </w:rPr>
            </w:pPr>
            <w:r>
              <w:rPr>
                <w:rFonts w:ascii="Arial" w:hAnsi="Arial" w:cs="Arial"/>
                <w:b/>
                <w:bCs/>
                <w:sz w:val="17"/>
                <w:szCs w:val="17"/>
              </w:rPr>
              <w:t>2</w:t>
            </w:r>
          </w:p>
        </w:tc>
        <w:tc>
          <w:tcPr>
            <w:tcW w:w="866" w:type="dxa"/>
            <w:vAlign w:val="bottom"/>
          </w:tcPr>
          <w:p w14:paraId="222A7604" w14:textId="2F9A337F" w:rsidR="00F352EA" w:rsidRPr="009F473C" w:rsidRDefault="00AF731D" w:rsidP="00F352EA">
            <w:pPr>
              <w:jc w:val="center"/>
              <w:rPr>
                <w:rFonts w:ascii="Arial" w:hAnsi="Arial" w:cs="Arial"/>
                <w:bCs/>
                <w:sz w:val="17"/>
                <w:szCs w:val="17"/>
              </w:rPr>
            </w:pPr>
            <w:r>
              <w:rPr>
                <w:rFonts w:ascii="Arial" w:hAnsi="Arial" w:cs="Arial"/>
                <w:bCs/>
                <w:sz w:val="17"/>
                <w:szCs w:val="17"/>
              </w:rPr>
              <w:t>1902,39</w:t>
            </w:r>
          </w:p>
        </w:tc>
        <w:tc>
          <w:tcPr>
            <w:tcW w:w="866" w:type="dxa"/>
            <w:vAlign w:val="bottom"/>
          </w:tcPr>
          <w:p w14:paraId="222A7605" w14:textId="3ECEEA58" w:rsidR="00F352EA" w:rsidRPr="009F473C" w:rsidRDefault="00AF731D" w:rsidP="00F352EA">
            <w:pPr>
              <w:jc w:val="center"/>
              <w:rPr>
                <w:rFonts w:ascii="Arial" w:hAnsi="Arial" w:cs="Arial"/>
                <w:bCs/>
                <w:sz w:val="17"/>
                <w:szCs w:val="17"/>
              </w:rPr>
            </w:pPr>
            <w:r>
              <w:rPr>
                <w:rFonts w:ascii="Arial" w:hAnsi="Arial" w:cs="Arial"/>
                <w:bCs/>
                <w:sz w:val="17"/>
                <w:szCs w:val="17"/>
              </w:rPr>
              <w:t>1948,06</w:t>
            </w:r>
          </w:p>
        </w:tc>
        <w:tc>
          <w:tcPr>
            <w:tcW w:w="866" w:type="dxa"/>
            <w:vAlign w:val="bottom"/>
          </w:tcPr>
          <w:p w14:paraId="222A7606" w14:textId="47695D0D" w:rsidR="00F352EA" w:rsidRPr="009F473C" w:rsidRDefault="00AF731D" w:rsidP="00F352EA">
            <w:pPr>
              <w:jc w:val="center"/>
              <w:rPr>
                <w:rFonts w:ascii="Arial" w:hAnsi="Arial" w:cs="Arial"/>
                <w:bCs/>
                <w:sz w:val="17"/>
                <w:szCs w:val="17"/>
              </w:rPr>
            </w:pPr>
            <w:r>
              <w:rPr>
                <w:rFonts w:ascii="Arial" w:hAnsi="Arial" w:cs="Arial"/>
                <w:bCs/>
                <w:sz w:val="17"/>
                <w:szCs w:val="17"/>
              </w:rPr>
              <w:t>2046,82</w:t>
            </w:r>
          </w:p>
        </w:tc>
        <w:tc>
          <w:tcPr>
            <w:tcW w:w="866" w:type="dxa"/>
            <w:vAlign w:val="bottom"/>
          </w:tcPr>
          <w:p w14:paraId="222A7607" w14:textId="357DAA2A" w:rsidR="00F352EA" w:rsidRPr="009F473C" w:rsidRDefault="00AF731D" w:rsidP="00F352EA">
            <w:pPr>
              <w:jc w:val="center"/>
              <w:rPr>
                <w:rFonts w:ascii="Arial" w:hAnsi="Arial" w:cs="Arial"/>
                <w:bCs/>
                <w:sz w:val="17"/>
                <w:szCs w:val="17"/>
              </w:rPr>
            </w:pPr>
            <w:r>
              <w:rPr>
                <w:rFonts w:ascii="Arial" w:hAnsi="Arial" w:cs="Arial"/>
                <w:bCs/>
                <w:sz w:val="17"/>
                <w:szCs w:val="17"/>
              </w:rPr>
              <w:t>2115,95</w:t>
            </w:r>
          </w:p>
        </w:tc>
        <w:tc>
          <w:tcPr>
            <w:tcW w:w="867" w:type="dxa"/>
            <w:vAlign w:val="bottom"/>
          </w:tcPr>
          <w:p w14:paraId="222A7608" w14:textId="46DD6A6F" w:rsidR="00F352EA" w:rsidRPr="009F473C" w:rsidRDefault="00AF731D" w:rsidP="00F352EA">
            <w:pPr>
              <w:jc w:val="center"/>
              <w:rPr>
                <w:rFonts w:ascii="Arial" w:hAnsi="Arial" w:cs="Arial"/>
                <w:bCs/>
                <w:sz w:val="17"/>
                <w:szCs w:val="17"/>
              </w:rPr>
            </w:pPr>
            <w:r>
              <w:rPr>
                <w:rFonts w:ascii="Arial" w:hAnsi="Arial" w:cs="Arial"/>
                <w:bCs/>
                <w:sz w:val="17"/>
                <w:szCs w:val="17"/>
              </w:rPr>
              <w:t>2244,35</w:t>
            </w:r>
          </w:p>
        </w:tc>
        <w:tc>
          <w:tcPr>
            <w:tcW w:w="866" w:type="dxa"/>
            <w:vAlign w:val="bottom"/>
          </w:tcPr>
          <w:p w14:paraId="222A7609" w14:textId="0FF1B032" w:rsidR="00F352EA" w:rsidRPr="009F473C" w:rsidRDefault="00AF731D" w:rsidP="00F352EA">
            <w:pPr>
              <w:jc w:val="center"/>
              <w:rPr>
                <w:rFonts w:ascii="Arial" w:hAnsi="Arial" w:cs="Arial"/>
                <w:bCs/>
                <w:sz w:val="17"/>
                <w:szCs w:val="17"/>
              </w:rPr>
            </w:pPr>
            <w:r>
              <w:rPr>
                <w:rFonts w:ascii="Arial" w:hAnsi="Arial" w:cs="Arial"/>
                <w:bCs/>
                <w:sz w:val="17"/>
                <w:szCs w:val="17"/>
              </w:rPr>
              <w:t>2420,88</w:t>
            </w:r>
          </w:p>
        </w:tc>
        <w:tc>
          <w:tcPr>
            <w:tcW w:w="866" w:type="dxa"/>
            <w:vAlign w:val="bottom"/>
          </w:tcPr>
          <w:p w14:paraId="222A760A" w14:textId="0FEAC006" w:rsidR="00F352EA" w:rsidRPr="009F473C" w:rsidRDefault="00AF731D" w:rsidP="00F352EA">
            <w:pPr>
              <w:jc w:val="center"/>
              <w:rPr>
                <w:rFonts w:ascii="Arial" w:hAnsi="Arial" w:cs="Arial"/>
                <w:bCs/>
                <w:sz w:val="17"/>
                <w:szCs w:val="17"/>
              </w:rPr>
            </w:pPr>
            <w:r>
              <w:rPr>
                <w:rFonts w:ascii="Arial" w:hAnsi="Arial" w:cs="Arial"/>
                <w:bCs/>
                <w:sz w:val="17"/>
                <w:szCs w:val="17"/>
              </w:rPr>
              <w:t>2618,39</w:t>
            </w:r>
          </w:p>
        </w:tc>
        <w:tc>
          <w:tcPr>
            <w:tcW w:w="866" w:type="dxa"/>
            <w:vAlign w:val="bottom"/>
          </w:tcPr>
          <w:p w14:paraId="222A760B" w14:textId="65E89033" w:rsidR="00F352EA" w:rsidRPr="009F473C" w:rsidRDefault="00AF731D" w:rsidP="00F352EA">
            <w:pPr>
              <w:jc w:val="center"/>
              <w:rPr>
                <w:rFonts w:ascii="Arial" w:hAnsi="Arial" w:cs="Arial"/>
                <w:bCs/>
                <w:sz w:val="17"/>
                <w:szCs w:val="17"/>
              </w:rPr>
            </w:pPr>
            <w:r>
              <w:rPr>
                <w:rFonts w:ascii="Arial" w:hAnsi="Arial" w:cs="Arial"/>
                <w:bCs/>
                <w:sz w:val="17"/>
                <w:szCs w:val="17"/>
              </w:rPr>
              <w:t>2894,94</w:t>
            </w:r>
          </w:p>
        </w:tc>
        <w:tc>
          <w:tcPr>
            <w:tcW w:w="867" w:type="dxa"/>
            <w:vAlign w:val="bottom"/>
          </w:tcPr>
          <w:p w14:paraId="222A760C" w14:textId="0CBBB49B" w:rsidR="00F352EA" w:rsidRPr="009F473C" w:rsidRDefault="00AF731D" w:rsidP="00F352EA">
            <w:pPr>
              <w:jc w:val="center"/>
              <w:rPr>
                <w:rFonts w:ascii="Arial" w:hAnsi="Arial" w:cs="Arial"/>
                <w:bCs/>
                <w:sz w:val="17"/>
                <w:szCs w:val="17"/>
              </w:rPr>
            </w:pPr>
            <w:r>
              <w:rPr>
                <w:rFonts w:ascii="Arial" w:hAnsi="Arial" w:cs="Arial"/>
                <w:bCs/>
                <w:sz w:val="17"/>
                <w:szCs w:val="17"/>
              </w:rPr>
              <w:t>3244,28</w:t>
            </w:r>
          </w:p>
        </w:tc>
      </w:tr>
      <w:tr w:rsidR="00F352EA" w14:paraId="222A7618" w14:textId="77777777" w:rsidTr="009F473C">
        <w:trPr>
          <w:trHeight w:val="227"/>
        </w:trPr>
        <w:tc>
          <w:tcPr>
            <w:tcW w:w="1276" w:type="dxa"/>
            <w:vAlign w:val="center"/>
          </w:tcPr>
          <w:p w14:paraId="222A760E" w14:textId="77777777" w:rsidR="00F352EA" w:rsidRDefault="00F352EA" w:rsidP="00F352EA">
            <w:pPr>
              <w:jc w:val="center"/>
              <w:rPr>
                <w:rFonts w:ascii="Arial" w:hAnsi="Arial" w:cs="Arial"/>
                <w:b/>
                <w:bCs/>
                <w:sz w:val="17"/>
                <w:szCs w:val="17"/>
              </w:rPr>
            </w:pPr>
            <w:r>
              <w:rPr>
                <w:rFonts w:ascii="Arial" w:hAnsi="Arial" w:cs="Arial"/>
                <w:b/>
                <w:bCs/>
                <w:sz w:val="17"/>
                <w:szCs w:val="17"/>
              </w:rPr>
              <w:t>3</w:t>
            </w:r>
          </w:p>
        </w:tc>
        <w:tc>
          <w:tcPr>
            <w:tcW w:w="866" w:type="dxa"/>
            <w:vAlign w:val="bottom"/>
          </w:tcPr>
          <w:p w14:paraId="222A760F" w14:textId="49B648D5" w:rsidR="00F352EA" w:rsidRPr="009F473C" w:rsidRDefault="00AF731D" w:rsidP="00F352EA">
            <w:pPr>
              <w:jc w:val="center"/>
              <w:rPr>
                <w:rFonts w:ascii="Arial" w:hAnsi="Arial" w:cs="Arial"/>
                <w:bCs/>
                <w:sz w:val="17"/>
                <w:szCs w:val="17"/>
              </w:rPr>
            </w:pPr>
            <w:r>
              <w:rPr>
                <w:rFonts w:ascii="Arial" w:hAnsi="Arial" w:cs="Arial"/>
                <w:bCs/>
                <w:sz w:val="17"/>
                <w:szCs w:val="17"/>
              </w:rPr>
              <w:t>1960,40</w:t>
            </w:r>
          </w:p>
        </w:tc>
        <w:tc>
          <w:tcPr>
            <w:tcW w:w="866" w:type="dxa"/>
            <w:vAlign w:val="bottom"/>
          </w:tcPr>
          <w:p w14:paraId="222A7610" w14:textId="2300FC4D" w:rsidR="00F352EA" w:rsidRPr="009F473C" w:rsidRDefault="00AF731D" w:rsidP="00F352EA">
            <w:pPr>
              <w:jc w:val="center"/>
              <w:rPr>
                <w:rFonts w:ascii="Arial" w:hAnsi="Arial" w:cs="Arial"/>
                <w:bCs/>
                <w:sz w:val="17"/>
                <w:szCs w:val="17"/>
              </w:rPr>
            </w:pPr>
            <w:r>
              <w:rPr>
                <w:rFonts w:ascii="Arial" w:hAnsi="Arial" w:cs="Arial"/>
                <w:bCs/>
                <w:sz w:val="17"/>
                <w:szCs w:val="17"/>
              </w:rPr>
              <w:t>2007,30</w:t>
            </w:r>
          </w:p>
        </w:tc>
        <w:tc>
          <w:tcPr>
            <w:tcW w:w="866" w:type="dxa"/>
            <w:vAlign w:val="bottom"/>
          </w:tcPr>
          <w:p w14:paraId="222A7611" w14:textId="30239E41" w:rsidR="00F352EA" w:rsidRPr="009F473C" w:rsidRDefault="00AF731D" w:rsidP="00F352EA">
            <w:pPr>
              <w:jc w:val="center"/>
              <w:rPr>
                <w:rFonts w:ascii="Arial" w:hAnsi="Arial" w:cs="Arial"/>
                <w:bCs/>
                <w:sz w:val="17"/>
                <w:szCs w:val="17"/>
              </w:rPr>
            </w:pPr>
            <w:r>
              <w:rPr>
                <w:rFonts w:ascii="Arial" w:hAnsi="Arial" w:cs="Arial"/>
                <w:bCs/>
                <w:sz w:val="17"/>
                <w:szCs w:val="17"/>
              </w:rPr>
              <w:t>2115,95</w:t>
            </w:r>
          </w:p>
        </w:tc>
        <w:tc>
          <w:tcPr>
            <w:tcW w:w="866" w:type="dxa"/>
            <w:vAlign w:val="bottom"/>
          </w:tcPr>
          <w:p w14:paraId="222A7612" w14:textId="30F5D2DE" w:rsidR="00F352EA" w:rsidRPr="009F473C" w:rsidRDefault="00AF731D" w:rsidP="00F352EA">
            <w:pPr>
              <w:jc w:val="center"/>
              <w:rPr>
                <w:rFonts w:ascii="Arial" w:hAnsi="Arial" w:cs="Arial"/>
                <w:bCs/>
                <w:sz w:val="17"/>
                <w:szCs w:val="17"/>
              </w:rPr>
            </w:pPr>
            <w:r>
              <w:rPr>
                <w:rFonts w:ascii="Arial" w:hAnsi="Arial" w:cs="Arial"/>
                <w:bCs/>
                <w:sz w:val="17"/>
                <w:szCs w:val="17"/>
              </w:rPr>
              <w:t>2185,09</w:t>
            </w:r>
          </w:p>
        </w:tc>
        <w:tc>
          <w:tcPr>
            <w:tcW w:w="867" w:type="dxa"/>
            <w:vAlign w:val="bottom"/>
          </w:tcPr>
          <w:p w14:paraId="222A7613" w14:textId="374902A9" w:rsidR="00F352EA" w:rsidRPr="009F473C" w:rsidRDefault="00AF731D" w:rsidP="00F352EA">
            <w:pPr>
              <w:jc w:val="center"/>
              <w:rPr>
                <w:rFonts w:ascii="Arial" w:hAnsi="Arial" w:cs="Arial"/>
                <w:bCs/>
                <w:sz w:val="17"/>
                <w:szCs w:val="17"/>
              </w:rPr>
            </w:pPr>
            <w:r>
              <w:rPr>
                <w:rFonts w:ascii="Arial" w:hAnsi="Arial" w:cs="Arial"/>
                <w:bCs/>
                <w:sz w:val="17"/>
                <w:szCs w:val="17"/>
              </w:rPr>
              <w:t>2317,18</w:t>
            </w:r>
          </w:p>
        </w:tc>
        <w:tc>
          <w:tcPr>
            <w:tcW w:w="866" w:type="dxa"/>
            <w:vAlign w:val="bottom"/>
          </w:tcPr>
          <w:p w14:paraId="222A7614" w14:textId="46013678" w:rsidR="00F352EA" w:rsidRPr="009F473C" w:rsidRDefault="00AF731D" w:rsidP="00F352EA">
            <w:pPr>
              <w:jc w:val="center"/>
              <w:rPr>
                <w:rFonts w:ascii="Arial" w:hAnsi="Arial" w:cs="Arial"/>
                <w:bCs/>
                <w:sz w:val="17"/>
                <w:szCs w:val="17"/>
              </w:rPr>
            </w:pPr>
            <w:r>
              <w:rPr>
                <w:rFonts w:ascii="Arial" w:hAnsi="Arial" w:cs="Arial"/>
                <w:bCs/>
                <w:sz w:val="17"/>
                <w:szCs w:val="17"/>
              </w:rPr>
              <w:t>2494,95</w:t>
            </w:r>
          </w:p>
        </w:tc>
        <w:tc>
          <w:tcPr>
            <w:tcW w:w="866" w:type="dxa"/>
            <w:vAlign w:val="bottom"/>
          </w:tcPr>
          <w:p w14:paraId="222A7615" w14:textId="3BD54D85" w:rsidR="00F352EA" w:rsidRPr="009F473C" w:rsidRDefault="00AF731D" w:rsidP="00F352EA">
            <w:pPr>
              <w:jc w:val="center"/>
              <w:rPr>
                <w:rFonts w:ascii="Arial" w:hAnsi="Arial" w:cs="Arial"/>
                <w:bCs/>
                <w:sz w:val="17"/>
                <w:szCs w:val="17"/>
              </w:rPr>
            </w:pPr>
            <w:r>
              <w:rPr>
                <w:rFonts w:ascii="Arial" w:hAnsi="Arial" w:cs="Arial"/>
                <w:bCs/>
                <w:sz w:val="17"/>
                <w:szCs w:val="17"/>
              </w:rPr>
              <w:t>2694,93</w:t>
            </w:r>
          </w:p>
        </w:tc>
        <w:tc>
          <w:tcPr>
            <w:tcW w:w="866" w:type="dxa"/>
            <w:vAlign w:val="bottom"/>
          </w:tcPr>
          <w:p w14:paraId="222A7616" w14:textId="25F0E8BE" w:rsidR="00F352EA" w:rsidRPr="009F473C" w:rsidRDefault="00AF731D" w:rsidP="00F352EA">
            <w:pPr>
              <w:jc w:val="center"/>
              <w:rPr>
                <w:rFonts w:ascii="Arial" w:hAnsi="Arial" w:cs="Arial"/>
                <w:bCs/>
                <w:sz w:val="17"/>
                <w:szCs w:val="17"/>
              </w:rPr>
            </w:pPr>
            <w:r>
              <w:rPr>
                <w:rFonts w:ascii="Arial" w:hAnsi="Arial" w:cs="Arial"/>
                <w:bCs/>
                <w:sz w:val="17"/>
                <w:szCs w:val="17"/>
              </w:rPr>
              <w:t>2986,28</w:t>
            </w:r>
          </w:p>
        </w:tc>
        <w:tc>
          <w:tcPr>
            <w:tcW w:w="867" w:type="dxa"/>
            <w:vAlign w:val="bottom"/>
          </w:tcPr>
          <w:p w14:paraId="222A7617" w14:textId="180C4AE5" w:rsidR="00F352EA" w:rsidRPr="009F473C" w:rsidRDefault="00AF731D" w:rsidP="00F352EA">
            <w:pPr>
              <w:jc w:val="center"/>
              <w:rPr>
                <w:rFonts w:ascii="Arial" w:hAnsi="Arial" w:cs="Arial"/>
                <w:bCs/>
                <w:sz w:val="17"/>
                <w:szCs w:val="17"/>
              </w:rPr>
            </w:pPr>
            <w:r>
              <w:rPr>
                <w:rFonts w:ascii="Arial" w:hAnsi="Arial" w:cs="Arial"/>
                <w:bCs/>
                <w:sz w:val="17"/>
                <w:szCs w:val="17"/>
              </w:rPr>
              <w:t>3351,70</w:t>
            </w:r>
          </w:p>
        </w:tc>
      </w:tr>
      <w:tr w:rsidR="00F352EA" w14:paraId="222A7623" w14:textId="77777777" w:rsidTr="009F473C">
        <w:trPr>
          <w:trHeight w:val="227"/>
        </w:trPr>
        <w:tc>
          <w:tcPr>
            <w:tcW w:w="1276" w:type="dxa"/>
            <w:vAlign w:val="center"/>
          </w:tcPr>
          <w:p w14:paraId="222A7619" w14:textId="77777777" w:rsidR="00F352EA" w:rsidRDefault="00F352EA" w:rsidP="00F352EA">
            <w:pPr>
              <w:jc w:val="center"/>
              <w:rPr>
                <w:rFonts w:ascii="Arial" w:hAnsi="Arial" w:cs="Arial"/>
                <w:b/>
                <w:bCs/>
                <w:sz w:val="17"/>
                <w:szCs w:val="17"/>
              </w:rPr>
            </w:pPr>
            <w:r>
              <w:rPr>
                <w:rFonts w:ascii="Arial" w:hAnsi="Arial" w:cs="Arial"/>
                <w:b/>
                <w:bCs/>
                <w:sz w:val="17"/>
                <w:szCs w:val="17"/>
              </w:rPr>
              <w:t>4</w:t>
            </w:r>
          </w:p>
        </w:tc>
        <w:tc>
          <w:tcPr>
            <w:tcW w:w="866" w:type="dxa"/>
            <w:vAlign w:val="bottom"/>
          </w:tcPr>
          <w:p w14:paraId="222A761A" w14:textId="7114FEF9"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1B" w14:textId="77DBD0A3" w:rsidR="00F352EA" w:rsidRPr="009F473C" w:rsidRDefault="00AF731D" w:rsidP="00F352EA">
            <w:pPr>
              <w:jc w:val="center"/>
              <w:rPr>
                <w:rFonts w:ascii="Arial" w:hAnsi="Arial" w:cs="Arial"/>
                <w:bCs/>
                <w:sz w:val="17"/>
                <w:szCs w:val="17"/>
              </w:rPr>
            </w:pPr>
            <w:r>
              <w:rPr>
                <w:rFonts w:ascii="Arial" w:hAnsi="Arial" w:cs="Arial"/>
                <w:bCs/>
                <w:sz w:val="17"/>
                <w:szCs w:val="17"/>
              </w:rPr>
              <w:t>2067,81</w:t>
            </w:r>
          </w:p>
        </w:tc>
        <w:tc>
          <w:tcPr>
            <w:tcW w:w="866" w:type="dxa"/>
            <w:vAlign w:val="bottom"/>
          </w:tcPr>
          <w:p w14:paraId="222A761C" w14:textId="617AF7FB" w:rsidR="00F352EA" w:rsidRPr="009F473C" w:rsidRDefault="00AF731D" w:rsidP="00F352EA">
            <w:pPr>
              <w:jc w:val="center"/>
              <w:rPr>
                <w:rFonts w:ascii="Arial" w:hAnsi="Arial" w:cs="Arial"/>
                <w:bCs/>
                <w:sz w:val="17"/>
                <w:szCs w:val="17"/>
              </w:rPr>
            </w:pPr>
            <w:r>
              <w:rPr>
                <w:rFonts w:ascii="Arial" w:hAnsi="Arial" w:cs="Arial"/>
                <w:bCs/>
                <w:sz w:val="17"/>
                <w:szCs w:val="17"/>
              </w:rPr>
              <w:t>2185,09</w:t>
            </w:r>
          </w:p>
        </w:tc>
        <w:tc>
          <w:tcPr>
            <w:tcW w:w="866" w:type="dxa"/>
            <w:vAlign w:val="bottom"/>
          </w:tcPr>
          <w:p w14:paraId="222A761D" w14:textId="61A75EAC" w:rsidR="00F352EA" w:rsidRPr="009F473C" w:rsidRDefault="00AF731D" w:rsidP="00F352EA">
            <w:pPr>
              <w:jc w:val="center"/>
              <w:rPr>
                <w:rFonts w:ascii="Arial" w:hAnsi="Arial" w:cs="Arial"/>
                <w:bCs/>
                <w:sz w:val="17"/>
                <w:szCs w:val="17"/>
              </w:rPr>
            </w:pPr>
            <w:r>
              <w:rPr>
                <w:rFonts w:ascii="Arial" w:hAnsi="Arial" w:cs="Arial"/>
                <w:bCs/>
                <w:sz w:val="17"/>
                <w:szCs w:val="17"/>
              </w:rPr>
              <w:t>2251,74</w:t>
            </w:r>
          </w:p>
        </w:tc>
        <w:tc>
          <w:tcPr>
            <w:tcW w:w="867" w:type="dxa"/>
            <w:vAlign w:val="bottom"/>
          </w:tcPr>
          <w:p w14:paraId="222A761E" w14:textId="06F7DB2D" w:rsidR="00F352EA" w:rsidRPr="009F473C" w:rsidRDefault="00AF731D" w:rsidP="00F352EA">
            <w:pPr>
              <w:jc w:val="center"/>
              <w:rPr>
                <w:rFonts w:ascii="Arial" w:hAnsi="Arial" w:cs="Arial"/>
                <w:bCs/>
                <w:sz w:val="17"/>
                <w:szCs w:val="17"/>
              </w:rPr>
            </w:pPr>
            <w:r>
              <w:rPr>
                <w:rFonts w:ascii="Arial" w:hAnsi="Arial" w:cs="Arial"/>
                <w:bCs/>
                <w:sz w:val="17"/>
                <w:szCs w:val="17"/>
              </w:rPr>
              <w:t>2382,61</w:t>
            </w:r>
          </w:p>
        </w:tc>
        <w:tc>
          <w:tcPr>
            <w:tcW w:w="866" w:type="dxa"/>
            <w:vAlign w:val="bottom"/>
          </w:tcPr>
          <w:p w14:paraId="222A761F" w14:textId="37937E4C" w:rsidR="00F352EA" w:rsidRPr="009F473C" w:rsidRDefault="00AF731D" w:rsidP="00F352EA">
            <w:pPr>
              <w:jc w:val="center"/>
              <w:rPr>
                <w:rFonts w:ascii="Arial" w:hAnsi="Arial" w:cs="Arial"/>
                <w:bCs/>
                <w:sz w:val="17"/>
                <w:szCs w:val="17"/>
              </w:rPr>
            </w:pPr>
            <w:r>
              <w:rPr>
                <w:rFonts w:ascii="Arial" w:hAnsi="Arial" w:cs="Arial"/>
                <w:bCs/>
                <w:sz w:val="17"/>
                <w:szCs w:val="17"/>
              </w:rPr>
              <w:t>2573,96</w:t>
            </w:r>
          </w:p>
        </w:tc>
        <w:tc>
          <w:tcPr>
            <w:tcW w:w="866" w:type="dxa"/>
            <w:vAlign w:val="bottom"/>
          </w:tcPr>
          <w:p w14:paraId="222A7620" w14:textId="010BA8A8" w:rsidR="00F352EA" w:rsidRPr="009F473C" w:rsidRDefault="00AF731D" w:rsidP="00F352EA">
            <w:pPr>
              <w:jc w:val="center"/>
              <w:rPr>
                <w:rFonts w:ascii="Arial" w:hAnsi="Arial" w:cs="Arial"/>
                <w:bCs/>
                <w:sz w:val="17"/>
                <w:szCs w:val="17"/>
              </w:rPr>
            </w:pPr>
            <w:r>
              <w:rPr>
                <w:rFonts w:ascii="Arial" w:hAnsi="Arial" w:cs="Arial"/>
                <w:bCs/>
                <w:sz w:val="17"/>
                <w:szCs w:val="17"/>
              </w:rPr>
              <w:t>2773,95</w:t>
            </w:r>
          </w:p>
        </w:tc>
        <w:tc>
          <w:tcPr>
            <w:tcW w:w="866" w:type="dxa"/>
            <w:vAlign w:val="bottom"/>
          </w:tcPr>
          <w:p w14:paraId="222A7621" w14:textId="261D904D" w:rsidR="00F352EA" w:rsidRPr="009F473C" w:rsidRDefault="00AF731D" w:rsidP="00F352EA">
            <w:pPr>
              <w:jc w:val="center"/>
              <w:rPr>
                <w:rFonts w:ascii="Arial" w:hAnsi="Arial" w:cs="Arial"/>
                <w:bCs/>
                <w:sz w:val="17"/>
                <w:szCs w:val="17"/>
              </w:rPr>
            </w:pPr>
            <w:r>
              <w:rPr>
                <w:rFonts w:ascii="Arial" w:hAnsi="Arial" w:cs="Arial"/>
                <w:bCs/>
                <w:sz w:val="17"/>
                <w:szCs w:val="17"/>
              </w:rPr>
              <w:t>3078,87</w:t>
            </w:r>
          </w:p>
        </w:tc>
        <w:tc>
          <w:tcPr>
            <w:tcW w:w="867" w:type="dxa"/>
            <w:vAlign w:val="bottom"/>
          </w:tcPr>
          <w:p w14:paraId="222A7622" w14:textId="2AA1E997" w:rsidR="00F352EA" w:rsidRPr="009F473C" w:rsidRDefault="00AF731D" w:rsidP="00F352EA">
            <w:pPr>
              <w:jc w:val="center"/>
              <w:rPr>
                <w:rFonts w:ascii="Arial" w:hAnsi="Arial" w:cs="Arial"/>
                <w:bCs/>
                <w:sz w:val="17"/>
                <w:szCs w:val="17"/>
              </w:rPr>
            </w:pPr>
            <w:r>
              <w:rPr>
                <w:rFonts w:ascii="Arial" w:hAnsi="Arial" w:cs="Arial"/>
                <w:bCs/>
                <w:sz w:val="17"/>
                <w:szCs w:val="17"/>
              </w:rPr>
              <w:t>3455,40</w:t>
            </w:r>
          </w:p>
        </w:tc>
      </w:tr>
      <w:tr w:rsidR="00F352EA" w14:paraId="222A762E" w14:textId="77777777" w:rsidTr="009F473C">
        <w:trPr>
          <w:trHeight w:val="227"/>
        </w:trPr>
        <w:tc>
          <w:tcPr>
            <w:tcW w:w="1276" w:type="dxa"/>
            <w:vAlign w:val="center"/>
          </w:tcPr>
          <w:p w14:paraId="222A7624" w14:textId="77777777" w:rsidR="00F352EA" w:rsidRDefault="00F352EA" w:rsidP="00F352EA">
            <w:pPr>
              <w:jc w:val="center"/>
              <w:rPr>
                <w:rFonts w:ascii="Arial" w:hAnsi="Arial" w:cs="Arial"/>
                <w:b/>
                <w:bCs/>
                <w:sz w:val="17"/>
                <w:szCs w:val="17"/>
              </w:rPr>
            </w:pPr>
            <w:r>
              <w:rPr>
                <w:rFonts w:ascii="Arial" w:hAnsi="Arial" w:cs="Arial"/>
                <w:b/>
                <w:bCs/>
                <w:sz w:val="17"/>
                <w:szCs w:val="17"/>
              </w:rPr>
              <w:t>5</w:t>
            </w:r>
          </w:p>
        </w:tc>
        <w:tc>
          <w:tcPr>
            <w:tcW w:w="866" w:type="dxa"/>
            <w:vAlign w:val="bottom"/>
          </w:tcPr>
          <w:p w14:paraId="222A7625" w14:textId="4D86905D"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26" w14:textId="46E00609"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27" w14:textId="45884641"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28" w14:textId="6CE7C605" w:rsidR="00F352EA" w:rsidRPr="009F473C" w:rsidRDefault="00AF731D" w:rsidP="00F352EA">
            <w:pPr>
              <w:jc w:val="center"/>
              <w:rPr>
                <w:rFonts w:ascii="Arial" w:hAnsi="Arial" w:cs="Arial"/>
                <w:bCs/>
                <w:sz w:val="17"/>
                <w:szCs w:val="17"/>
              </w:rPr>
            </w:pPr>
            <w:r>
              <w:rPr>
                <w:rFonts w:ascii="Arial" w:hAnsi="Arial" w:cs="Arial"/>
                <w:bCs/>
                <w:sz w:val="17"/>
                <w:szCs w:val="17"/>
              </w:rPr>
              <w:t>2322,11</w:t>
            </w:r>
          </w:p>
        </w:tc>
        <w:tc>
          <w:tcPr>
            <w:tcW w:w="867" w:type="dxa"/>
            <w:vAlign w:val="bottom"/>
          </w:tcPr>
          <w:p w14:paraId="222A7629" w14:textId="6D9FEF4A" w:rsidR="00F352EA" w:rsidRPr="009F473C" w:rsidRDefault="00AF731D" w:rsidP="00F352EA">
            <w:pPr>
              <w:jc w:val="center"/>
              <w:rPr>
                <w:rFonts w:ascii="Arial" w:hAnsi="Arial" w:cs="Arial"/>
                <w:bCs/>
                <w:sz w:val="17"/>
                <w:szCs w:val="17"/>
              </w:rPr>
            </w:pPr>
            <w:r>
              <w:rPr>
                <w:rFonts w:ascii="Arial" w:hAnsi="Arial" w:cs="Arial"/>
                <w:bCs/>
                <w:sz w:val="17"/>
                <w:szCs w:val="17"/>
              </w:rPr>
              <w:t>2455,44</w:t>
            </w:r>
          </w:p>
        </w:tc>
        <w:tc>
          <w:tcPr>
            <w:tcW w:w="866" w:type="dxa"/>
            <w:vAlign w:val="bottom"/>
          </w:tcPr>
          <w:p w14:paraId="222A762A" w14:textId="3061083F" w:rsidR="00F352EA" w:rsidRPr="009F473C" w:rsidRDefault="00AF731D" w:rsidP="00F352EA">
            <w:pPr>
              <w:jc w:val="center"/>
              <w:rPr>
                <w:rFonts w:ascii="Arial" w:hAnsi="Arial" w:cs="Arial"/>
                <w:bCs/>
                <w:sz w:val="17"/>
                <w:szCs w:val="17"/>
              </w:rPr>
            </w:pPr>
            <w:r>
              <w:rPr>
                <w:rFonts w:ascii="Arial" w:hAnsi="Arial" w:cs="Arial"/>
                <w:bCs/>
                <w:sz w:val="17"/>
                <w:szCs w:val="17"/>
              </w:rPr>
              <w:t>2648,02</w:t>
            </w:r>
          </w:p>
        </w:tc>
        <w:tc>
          <w:tcPr>
            <w:tcW w:w="866" w:type="dxa"/>
            <w:vAlign w:val="bottom"/>
          </w:tcPr>
          <w:p w14:paraId="222A762B" w14:textId="3751F77E" w:rsidR="00F352EA" w:rsidRPr="009F473C" w:rsidRDefault="00AF731D" w:rsidP="00F352EA">
            <w:pPr>
              <w:jc w:val="center"/>
              <w:rPr>
                <w:rFonts w:ascii="Arial" w:hAnsi="Arial" w:cs="Arial"/>
                <w:bCs/>
                <w:sz w:val="17"/>
                <w:szCs w:val="17"/>
              </w:rPr>
            </w:pPr>
            <w:r>
              <w:rPr>
                <w:rFonts w:ascii="Arial" w:hAnsi="Arial" w:cs="Arial"/>
                <w:bCs/>
                <w:sz w:val="17"/>
                <w:szCs w:val="17"/>
              </w:rPr>
              <w:t>2851,72</w:t>
            </w:r>
          </w:p>
        </w:tc>
        <w:tc>
          <w:tcPr>
            <w:tcW w:w="866" w:type="dxa"/>
            <w:vAlign w:val="bottom"/>
          </w:tcPr>
          <w:p w14:paraId="222A762C" w14:textId="57359431" w:rsidR="00F352EA" w:rsidRPr="009F473C" w:rsidRDefault="00AF731D" w:rsidP="00F352EA">
            <w:pPr>
              <w:jc w:val="center"/>
              <w:rPr>
                <w:rFonts w:ascii="Arial" w:hAnsi="Arial" w:cs="Arial"/>
                <w:bCs/>
                <w:sz w:val="17"/>
                <w:szCs w:val="17"/>
              </w:rPr>
            </w:pPr>
            <w:r>
              <w:rPr>
                <w:rFonts w:ascii="Arial" w:hAnsi="Arial" w:cs="Arial"/>
                <w:bCs/>
                <w:sz w:val="17"/>
                <w:szCs w:val="17"/>
              </w:rPr>
              <w:t>3167,75</w:t>
            </w:r>
          </w:p>
        </w:tc>
        <w:tc>
          <w:tcPr>
            <w:tcW w:w="867" w:type="dxa"/>
            <w:vAlign w:val="bottom"/>
          </w:tcPr>
          <w:p w14:paraId="222A762D" w14:textId="208B1AC0" w:rsidR="00F352EA" w:rsidRPr="009F473C" w:rsidRDefault="00AF731D" w:rsidP="00F352EA">
            <w:pPr>
              <w:jc w:val="center"/>
              <w:rPr>
                <w:rFonts w:ascii="Arial" w:hAnsi="Arial" w:cs="Arial"/>
                <w:bCs/>
                <w:sz w:val="17"/>
                <w:szCs w:val="17"/>
              </w:rPr>
            </w:pPr>
            <w:r>
              <w:rPr>
                <w:rFonts w:ascii="Arial" w:hAnsi="Arial" w:cs="Arial"/>
                <w:bCs/>
                <w:sz w:val="17"/>
                <w:szCs w:val="17"/>
              </w:rPr>
              <w:t>3561,56</w:t>
            </w:r>
          </w:p>
        </w:tc>
      </w:tr>
      <w:tr w:rsidR="00F352EA" w14:paraId="222A7639" w14:textId="77777777" w:rsidTr="009F473C">
        <w:trPr>
          <w:trHeight w:val="227"/>
        </w:trPr>
        <w:tc>
          <w:tcPr>
            <w:tcW w:w="1276" w:type="dxa"/>
            <w:vAlign w:val="center"/>
          </w:tcPr>
          <w:p w14:paraId="222A762F" w14:textId="77777777" w:rsidR="00F352EA" w:rsidRDefault="00F352EA" w:rsidP="00F352EA">
            <w:pPr>
              <w:jc w:val="center"/>
              <w:rPr>
                <w:rFonts w:ascii="Arial" w:hAnsi="Arial" w:cs="Arial"/>
                <w:b/>
                <w:bCs/>
                <w:sz w:val="17"/>
                <w:szCs w:val="17"/>
              </w:rPr>
            </w:pPr>
            <w:r>
              <w:rPr>
                <w:rFonts w:ascii="Arial" w:hAnsi="Arial" w:cs="Arial"/>
                <w:b/>
                <w:bCs/>
                <w:sz w:val="17"/>
                <w:szCs w:val="17"/>
              </w:rPr>
              <w:t>6</w:t>
            </w:r>
          </w:p>
        </w:tc>
        <w:tc>
          <w:tcPr>
            <w:tcW w:w="866" w:type="dxa"/>
            <w:vAlign w:val="bottom"/>
          </w:tcPr>
          <w:p w14:paraId="222A7630" w14:textId="3E5D2E01"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31" w14:textId="1B5454D3"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32" w14:textId="17FBFEF0"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33" w14:textId="12A4B058"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7" w:type="dxa"/>
            <w:vAlign w:val="bottom"/>
          </w:tcPr>
          <w:p w14:paraId="222A7634" w14:textId="2BABCE97" w:rsidR="00F352EA" w:rsidRPr="009F473C" w:rsidRDefault="00AF731D" w:rsidP="00F352EA">
            <w:pPr>
              <w:jc w:val="center"/>
              <w:rPr>
                <w:rFonts w:ascii="Arial" w:hAnsi="Arial" w:cs="Arial"/>
                <w:bCs/>
                <w:sz w:val="17"/>
                <w:szCs w:val="17"/>
              </w:rPr>
            </w:pPr>
            <w:r>
              <w:rPr>
                <w:rFonts w:ascii="Arial" w:hAnsi="Arial" w:cs="Arial"/>
                <w:bCs/>
                <w:sz w:val="17"/>
                <w:szCs w:val="17"/>
              </w:rPr>
              <w:t>2528,29</w:t>
            </w:r>
          </w:p>
        </w:tc>
        <w:tc>
          <w:tcPr>
            <w:tcW w:w="866" w:type="dxa"/>
            <w:vAlign w:val="bottom"/>
          </w:tcPr>
          <w:p w14:paraId="222A7635" w14:textId="15861C2D" w:rsidR="00F352EA" w:rsidRPr="009F473C" w:rsidRDefault="00AF731D" w:rsidP="00F352EA">
            <w:pPr>
              <w:jc w:val="center"/>
              <w:rPr>
                <w:rFonts w:ascii="Arial" w:hAnsi="Arial" w:cs="Arial"/>
                <w:bCs/>
                <w:sz w:val="17"/>
                <w:szCs w:val="17"/>
              </w:rPr>
            </w:pPr>
            <w:r>
              <w:rPr>
                <w:rFonts w:ascii="Arial" w:hAnsi="Arial" w:cs="Arial"/>
                <w:bCs/>
                <w:sz w:val="17"/>
                <w:szCs w:val="17"/>
              </w:rPr>
              <w:t>2723,33</w:t>
            </w:r>
          </w:p>
        </w:tc>
        <w:tc>
          <w:tcPr>
            <w:tcW w:w="866" w:type="dxa"/>
            <w:vAlign w:val="bottom"/>
          </w:tcPr>
          <w:p w14:paraId="222A7636" w14:textId="5E907B08" w:rsidR="00F352EA" w:rsidRPr="009F473C" w:rsidRDefault="00AF731D" w:rsidP="00F352EA">
            <w:pPr>
              <w:jc w:val="center"/>
              <w:rPr>
                <w:rFonts w:ascii="Arial" w:hAnsi="Arial" w:cs="Arial"/>
                <w:bCs/>
                <w:sz w:val="17"/>
                <w:szCs w:val="17"/>
              </w:rPr>
            </w:pPr>
            <w:r>
              <w:rPr>
                <w:rFonts w:ascii="Arial" w:hAnsi="Arial" w:cs="Arial"/>
                <w:bCs/>
                <w:sz w:val="17"/>
                <w:szCs w:val="17"/>
              </w:rPr>
              <w:t>2930,74</w:t>
            </w:r>
          </w:p>
        </w:tc>
        <w:tc>
          <w:tcPr>
            <w:tcW w:w="866" w:type="dxa"/>
            <w:vAlign w:val="bottom"/>
          </w:tcPr>
          <w:p w14:paraId="222A7637" w14:textId="3D82FACF" w:rsidR="00F352EA" w:rsidRPr="009F473C" w:rsidRDefault="00AF731D" w:rsidP="00F352EA">
            <w:pPr>
              <w:jc w:val="center"/>
              <w:rPr>
                <w:rFonts w:ascii="Arial" w:hAnsi="Arial" w:cs="Arial"/>
                <w:bCs/>
                <w:sz w:val="17"/>
                <w:szCs w:val="17"/>
              </w:rPr>
            </w:pPr>
            <w:r>
              <w:rPr>
                <w:rFonts w:ascii="Arial" w:hAnsi="Arial" w:cs="Arial"/>
                <w:bCs/>
                <w:sz w:val="17"/>
                <w:szCs w:val="17"/>
              </w:rPr>
              <w:t>3257,87</w:t>
            </w:r>
          </w:p>
        </w:tc>
        <w:tc>
          <w:tcPr>
            <w:tcW w:w="867" w:type="dxa"/>
            <w:vAlign w:val="bottom"/>
          </w:tcPr>
          <w:p w14:paraId="222A7638" w14:textId="138E09E0" w:rsidR="00F352EA" w:rsidRPr="009F473C" w:rsidRDefault="00AF731D" w:rsidP="00F352EA">
            <w:pPr>
              <w:jc w:val="center"/>
              <w:rPr>
                <w:rFonts w:ascii="Arial" w:hAnsi="Arial" w:cs="Arial"/>
                <w:bCs/>
                <w:sz w:val="17"/>
                <w:szCs w:val="17"/>
              </w:rPr>
            </w:pPr>
            <w:r>
              <w:rPr>
                <w:rFonts w:ascii="Arial" w:hAnsi="Arial" w:cs="Arial"/>
                <w:bCs/>
                <w:sz w:val="17"/>
                <w:szCs w:val="17"/>
              </w:rPr>
              <w:t>3666,49</w:t>
            </w:r>
          </w:p>
        </w:tc>
      </w:tr>
      <w:tr w:rsidR="00F352EA" w14:paraId="222A7644" w14:textId="77777777" w:rsidTr="009F473C">
        <w:trPr>
          <w:trHeight w:val="227"/>
        </w:trPr>
        <w:tc>
          <w:tcPr>
            <w:tcW w:w="1276" w:type="dxa"/>
            <w:vAlign w:val="center"/>
          </w:tcPr>
          <w:p w14:paraId="222A763A" w14:textId="77777777" w:rsidR="00F352EA" w:rsidRDefault="00F352EA" w:rsidP="00F352EA">
            <w:pPr>
              <w:jc w:val="center"/>
              <w:rPr>
                <w:rFonts w:ascii="Arial" w:hAnsi="Arial" w:cs="Arial"/>
                <w:b/>
                <w:bCs/>
                <w:sz w:val="17"/>
                <w:szCs w:val="17"/>
              </w:rPr>
            </w:pPr>
            <w:r>
              <w:rPr>
                <w:rFonts w:ascii="Arial" w:hAnsi="Arial" w:cs="Arial"/>
                <w:b/>
                <w:bCs/>
                <w:sz w:val="17"/>
                <w:szCs w:val="17"/>
              </w:rPr>
              <w:t>7</w:t>
            </w:r>
          </w:p>
        </w:tc>
        <w:tc>
          <w:tcPr>
            <w:tcW w:w="866" w:type="dxa"/>
            <w:vAlign w:val="bottom"/>
          </w:tcPr>
          <w:p w14:paraId="222A763B" w14:textId="17BABD9F"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3C" w14:textId="0D46D60E"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3D" w14:textId="396FF011"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3E" w14:textId="530DE3A1"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7" w:type="dxa"/>
            <w:vAlign w:val="bottom"/>
          </w:tcPr>
          <w:p w14:paraId="222A763F" w14:textId="79212F20"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40" w14:textId="54F3A22B" w:rsidR="00F352EA" w:rsidRPr="009F473C" w:rsidRDefault="00AF731D" w:rsidP="00F352EA">
            <w:pPr>
              <w:jc w:val="center"/>
              <w:rPr>
                <w:rFonts w:ascii="Arial" w:hAnsi="Arial" w:cs="Arial"/>
                <w:bCs/>
                <w:sz w:val="17"/>
                <w:szCs w:val="17"/>
              </w:rPr>
            </w:pPr>
            <w:r>
              <w:rPr>
                <w:rFonts w:ascii="Arial" w:hAnsi="Arial" w:cs="Arial"/>
                <w:bCs/>
                <w:sz w:val="17"/>
                <w:szCs w:val="17"/>
              </w:rPr>
              <w:t>2797,40</w:t>
            </w:r>
          </w:p>
        </w:tc>
        <w:tc>
          <w:tcPr>
            <w:tcW w:w="866" w:type="dxa"/>
            <w:vAlign w:val="bottom"/>
          </w:tcPr>
          <w:p w14:paraId="222A7641" w14:textId="67CCDA8A" w:rsidR="00F352EA" w:rsidRPr="009F473C" w:rsidRDefault="00AF731D" w:rsidP="00F352EA">
            <w:pPr>
              <w:jc w:val="center"/>
              <w:rPr>
                <w:rFonts w:ascii="Arial" w:hAnsi="Arial" w:cs="Arial"/>
                <w:bCs/>
                <w:sz w:val="17"/>
                <w:szCs w:val="17"/>
              </w:rPr>
            </w:pPr>
            <w:r>
              <w:rPr>
                <w:rFonts w:ascii="Arial" w:hAnsi="Arial" w:cs="Arial"/>
                <w:bCs/>
                <w:sz w:val="17"/>
                <w:szCs w:val="17"/>
              </w:rPr>
              <w:t>3004,80</w:t>
            </w:r>
          </w:p>
        </w:tc>
        <w:tc>
          <w:tcPr>
            <w:tcW w:w="866" w:type="dxa"/>
            <w:vAlign w:val="bottom"/>
          </w:tcPr>
          <w:p w14:paraId="222A7642" w14:textId="64DCBD53" w:rsidR="00F352EA" w:rsidRPr="009F473C" w:rsidRDefault="00AF731D" w:rsidP="00F352EA">
            <w:pPr>
              <w:jc w:val="center"/>
              <w:rPr>
                <w:rFonts w:ascii="Arial" w:hAnsi="Arial" w:cs="Arial"/>
                <w:bCs/>
                <w:sz w:val="17"/>
                <w:szCs w:val="17"/>
              </w:rPr>
            </w:pPr>
            <w:r>
              <w:rPr>
                <w:rFonts w:ascii="Arial" w:hAnsi="Arial" w:cs="Arial"/>
                <w:bCs/>
                <w:sz w:val="17"/>
                <w:szCs w:val="17"/>
              </w:rPr>
              <w:t>3351,70</w:t>
            </w:r>
          </w:p>
        </w:tc>
        <w:tc>
          <w:tcPr>
            <w:tcW w:w="867" w:type="dxa"/>
            <w:vAlign w:val="bottom"/>
          </w:tcPr>
          <w:p w14:paraId="222A7643" w14:textId="4B1D8CD9" w:rsidR="00F352EA" w:rsidRPr="009F473C" w:rsidRDefault="00AF731D" w:rsidP="00F352EA">
            <w:pPr>
              <w:jc w:val="center"/>
              <w:rPr>
                <w:rFonts w:ascii="Arial" w:hAnsi="Arial" w:cs="Arial"/>
                <w:bCs/>
                <w:sz w:val="17"/>
                <w:szCs w:val="17"/>
              </w:rPr>
            </w:pPr>
            <w:r>
              <w:rPr>
                <w:rFonts w:ascii="Arial" w:hAnsi="Arial" w:cs="Arial"/>
                <w:bCs/>
                <w:sz w:val="17"/>
                <w:szCs w:val="17"/>
              </w:rPr>
              <w:t>3777,61</w:t>
            </w:r>
          </w:p>
        </w:tc>
      </w:tr>
      <w:tr w:rsidR="00F352EA" w14:paraId="222A764F" w14:textId="77777777" w:rsidTr="009F473C">
        <w:trPr>
          <w:trHeight w:val="227"/>
        </w:trPr>
        <w:tc>
          <w:tcPr>
            <w:tcW w:w="1276" w:type="dxa"/>
            <w:vAlign w:val="center"/>
          </w:tcPr>
          <w:p w14:paraId="222A7645" w14:textId="77777777" w:rsidR="00F352EA" w:rsidRDefault="00F352EA" w:rsidP="00F352EA">
            <w:pPr>
              <w:jc w:val="center"/>
              <w:rPr>
                <w:rFonts w:ascii="Arial" w:hAnsi="Arial" w:cs="Arial"/>
                <w:b/>
                <w:bCs/>
                <w:sz w:val="17"/>
                <w:szCs w:val="17"/>
              </w:rPr>
            </w:pPr>
            <w:r>
              <w:rPr>
                <w:rFonts w:ascii="Arial" w:hAnsi="Arial" w:cs="Arial"/>
                <w:b/>
                <w:bCs/>
                <w:sz w:val="17"/>
                <w:szCs w:val="17"/>
              </w:rPr>
              <w:t>8</w:t>
            </w:r>
          </w:p>
        </w:tc>
        <w:tc>
          <w:tcPr>
            <w:tcW w:w="866" w:type="dxa"/>
            <w:vAlign w:val="bottom"/>
          </w:tcPr>
          <w:p w14:paraId="222A7646" w14:textId="72094DC2"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47" w14:textId="718EA1C9"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48" w14:textId="16597C78"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49" w14:textId="56E27227"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7" w:type="dxa"/>
            <w:vAlign w:val="bottom"/>
          </w:tcPr>
          <w:p w14:paraId="222A764A" w14:textId="0919C847"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4B" w14:textId="21A131D3"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vAlign w:val="bottom"/>
          </w:tcPr>
          <w:p w14:paraId="222A764C" w14:textId="38E8CAE8" w:rsidR="00F352EA" w:rsidRPr="009F473C" w:rsidRDefault="00AF731D" w:rsidP="00F352EA">
            <w:pPr>
              <w:jc w:val="center"/>
              <w:rPr>
                <w:rFonts w:ascii="Arial" w:hAnsi="Arial" w:cs="Arial"/>
                <w:bCs/>
                <w:sz w:val="17"/>
                <w:szCs w:val="17"/>
              </w:rPr>
            </w:pPr>
            <w:r>
              <w:rPr>
                <w:rFonts w:ascii="Arial" w:hAnsi="Arial" w:cs="Arial"/>
                <w:bCs/>
                <w:sz w:val="17"/>
                <w:szCs w:val="17"/>
              </w:rPr>
              <w:t>3088,76</w:t>
            </w:r>
          </w:p>
        </w:tc>
        <w:tc>
          <w:tcPr>
            <w:tcW w:w="866" w:type="dxa"/>
            <w:vAlign w:val="bottom"/>
          </w:tcPr>
          <w:p w14:paraId="222A764D" w14:textId="03580919" w:rsidR="00F352EA" w:rsidRPr="009F473C" w:rsidRDefault="00AF731D" w:rsidP="00F352EA">
            <w:pPr>
              <w:jc w:val="center"/>
              <w:rPr>
                <w:rFonts w:ascii="Arial" w:hAnsi="Arial" w:cs="Arial"/>
                <w:bCs/>
                <w:sz w:val="17"/>
                <w:szCs w:val="17"/>
              </w:rPr>
            </w:pPr>
            <w:r>
              <w:rPr>
                <w:rFonts w:ascii="Arial" w:hAnsi="Arial" w:cs="Arial"/>
                <w:bCs/>
                <w:sz w:val="17"/>
                <w:szCs w:val="17"/>
              </w:rPr>
              <w:t>3440,58</w:t>
            </w:r>
          </w:p>
        </w:tc>
        <w:tc>
          <w:tcPr>
            <w:tcW w:w="867" w:type="dxa"/>
            <w:vAlign w:val="bottom"/>
          </w:tcPr>
          <w:p w14:paraId="222A764E" w14:textId="47B13CB2" w:rsidR="00F352EA" w:rsidRPr="009F473C" w:rsidRDefault="00AF731D" w:rsidP="00F352EA">
            <w:pPr>
              <w:jc w:val="center"/>
              <w:rPr>
                <w:rFonts w:ascii="Arial" w:hAnsi="Arial" w:cs="Arial"/>
                <w:bCs/>
                <w:sz w:val="17"/>
                <w:szCs w:val="17"/>
              </w:rPr>
            </w:pPr>
            <w:r>
              <w:rPr>
                <w:rFonts w:ascii="Arial" w:hAnsi="Arial" w:cs="Arial"/>
                <w:bCs/>
                <w:sz w:val="17"/>
                <w:szCs w:val="17"/>
              </w:rPr>
              <w:t>3885,01</w:t>
            </w:r>
          </w:p>
        </w:tc>
      </w:tr>
      <w:tr w:rsidR="00F352EA" w14:paraId="222A765A" w14:textId="77777777" w:rsidTr="009F473C">
        <w:trPr>
          <w:trHeight w:val="227"/>
        </w:trPr>
        <w:tc>
          <w:tcPr>
            <w:tcW w:w="1276" w:type="dxa"/>
            <w:tcBorders>
              <w:bottom w:val="single" w:sz="4" w:space="0" w:color="auto"/>
            </w:tcBorders>
            <w:vAlign w:val="center"/>
          </w:tcPr>
          <w:p w14:paraId="222A7650" w14:textId="77777777" w:rsidR="00F352EA" w:rsidRDefault="00F352EA" w:rsidP="00F352EA">
            <w:pPr>
              <w:jc w:val="center"/>
              <w:rPr>
                <w:rFonts w:ascii="Arial" w:hAnsi="Arial" w:cs="Arial"/>
                <w:b/>
                <w:bCs/>
                <w:sz w:val="17"/>
                <w:szCs w:val="17"/>
              </w:rPr>
            </w:pPr>
            <w:r>
              <w:rPr>
                <w:rFonts w:ascii="Arial" w:hAnsi="Arial" w:cs="Arial"/>
                <w:b/>
                <w:bCs/>
                <w:sz w:val="17"/>
                <w:szCs w:val="17"/>
              </w:rPr>
              <w:t>9</w:t>
            </w:r>
          </w:p>
        </w:tc>
        <w:tc>
          <w:tcPr>
            <w:tcW w:w="866" w:type="dxa"/>
            <w:tcBorders>
              <w:bottom w:val="single" w:sz="4" w:space="0" w:color="auto"/>
            </w:tcBorders>
            <w:vAlign w:val="bottom"/>
          </w:tcPr>
          <w:p w14:paraId="222A7651" w14:textId="69F8F2E0"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222A7652" w14:textId="07E19FE6"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222A7653" w14:textId="0208B53B"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222A7654" w14:textId="484213C4"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7" w:type="dxa"/>
            <w:tcBorders>
              <w:bottom w:val="single" w:sz="4" w:space="0" w:color="auto"/>
            </w:tcBorders>
            <w:vAlign w:val="bottom"/>
          </w:tcPr>
          <w:p w14:paraId="222A7655" w14:textId="3D2503C4"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222A7656" w14:textId="40013C33"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222A7657" w14:textId="55BCF9E6"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6" w:type="dxa"/>
            <w:tcBorders>
              <w:bottom w:val="single" w:sz="4" w:space="0" w:color="auto"/>
            </w:tcBorders>
            <w:vAlign w:val="bottom"/>
          </w:tcPr>
          <w:p w14:paraId="222A7658" w14:textId="6361C5CB" w:rsidR="00F352EA" w:rsidRPr="009F473C" w:rsidRDefault="00AF731D" w:rsidP="00F352EA">
            <w:pPr>
              <w:jc w:val="center"/>
              <w:rPr>
                <w:rFonts w:ascii="Arial" w:hAnsi="Arial" w:cs="Arial"/>
                <w:bCs/>
                <w:sz w:val="17"/>
                <w:szCs w:val="17"/>
              </w:rPr>
            </w:pPr>
            <w:r>
              <w:rPr>
                <w:rFonts w:ascii="Arial" w:hAnsi="Arial" w:cs="Arial"/>
                <w:bCs/>
                <w:sz w:val="17"/>
                <w:szCs w:val="17"/>
              </w:rPr>
              <w:t>-</w:t>
            </w:r>
          </w:p>
        </w:tc>
        <w:tc>
          <w:tcPr>
            <w:tcW w:w="867" w:type="dxa"/>
            <w:tcBorders>
              <w:bottom w:val="single" w:sz="4" w:space="0" w:color="auto"/>
            </w:tcBorders>
            <w:vAlign w:val="bottom"/>
          </w:tcPr>
          <w:p w14:paraId="222A7659" w14:textId="757246A9" w:rsidR="00F352EA" w:rsidRPr="009F473C" w:rsidRDefault="00AF731D" w:rsidP="00F352EA">
            <w:pPr>
              <w:jc w:val="center"/>
              <w:rPr>
                <w:rFonts w:ascii="Arial" w:hAnsi="Arial" w:cs="Arial"/>
                <w:bCs/>
                <w:sz w:val="17"/>
                <w:szCs w:val="17"/>
              </w:rPr>
            </w:pPr>
            <w:r>
              <w:rPr>
                <w:rFonts w:ascii="Arial" w:hAnsi="Arial" w:cs="Arial"/>
                <w:bCs/>
                <w:sz w:val="17"/>
                <w:szCs w:val="17"/>
              </w:rPr>
              <w:t>3993,64</w:t>
            </w:r>
          </w:p>
        </w:tc>
      </w:tr>
      <w:tr w:rsidR="00F352EA" w14:paraId="222A7665" w14:textId="77777777" w:rsidTr="009F473C">
        <w:trPr>
          <w:trHeight w:val="227"/>
        </w:trPr>
        <w:tc>
          <w:tcPr>
            <w:tcW w:w="1276" w:type="dxa"/>
            <w:tcBorders>
              <w:right w:val="nil"/>
            </w:tcBorders>
            <w:vAlign w:val="center"/>
          </w:tcPr>
          <w:p w14:paraId="222A765B" w14:textId="77777777" w:rsidR="00F352EA" w:rsidRDefault="00F352EA" w:rsidP="00F352EA">
            <w:pPr>
              <w:jc w:val="center"/>
              <w:rPr>
                <w:rFonts w:ascii="Arial" w:hAnsi="Arial" w:cs="Arial"/>
                <w:b/>
                <w:bCs/>
                <w:sz w:val="17"/>
                <w:szCs w:val="17"/>
              </w:rPr>
            </w:pPr>
          </w:p>
        </w:tc>
        <w:tc>
          <w:tcPr>
            <w:tcW w:w="866" w:type="dxa"/>
            <w:tcBorders>
              <w:left w:val="nil"/>
              <w:right w:val="nil"/>
            </w:tcBorders>
            <w:vAlign w:val="bottom"/>
          </w:tcPr>
          <w:p w14:paraId="222A765C"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222A765D"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222A765E"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222A765F" w14:textId="77777777" w:rsidR="00F352EA" w:rsidRPr="009F473C" w:rsidRDefault="00F352EA" w:rsidP="00F352EA">
            <w:pPr>
              <w:jc w:val="center"/>
              <w:rPr>
                <w:rFonts w:ascii="Arial" w:hAnsi="Arial" w:cs="Arial"/>
                <w:bCs/>
                <w:sz w:val="17"/>
                <w:szCs w:val="17"/>
              </w:rPr>
            </w:pPr>
          </w:p>
        </w:tc>
        <w:tc>
          <w:tcPr>
            <w:tcW w:w="867" w:type="dxa"/>
            <w:tcBorders>
              <w:left w:val="nil"/>
              <w:right w:val="nil"/>
            </w:tcBorders>
            <w:vAlign w:val="bottom"/>
          </w:tcPr>
          <w:p w14:paraId="222A7660"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222A7661"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222A7662" w14:textId="77777777" w:rsidR="00F352EA" w:rsidRPr="009F473C" w:rsidRDefault="00F352EA" w:rsidP="00F352EA">
            <w:pPr>
              <w:jc w:val="center"/>
              <w:rPr>
                <w:rFonts w:ascii="Arial" w:hAnsi="Arial" w:cs="Arial"/>
                <w:bCs/>
                <w:sz w:val="17"/>
                <w:szCs w:val="17"/>
              </w:rPr>
            </w:pPr>
          </w:p>
        </w:tc>
        <w:tc>
          <w:tcPr>
            <w:tcW w:w="866" w:type="dxa"/>
            <w:tcBorders>
              <w:left w:val="nil"/>
              <w:right w:val="nil"/>
            </w:tcBorders>
            <w:vAlign w:val="bottom"/>
          </w:tcPr>
          <w:p w14:paraId="222A7663" w14:textId="77777777" w:rsidR="00F352EA" w:rsidRPr="009F473C" w:rsidRDefault="00F352EA" w:rsidP="00F352EA">
            <w:pPr>
              <w:jc w:val="center"/>
              <w:rPr>
                <w:rFonts w:ascii="Arial" w:hAnsi="Arial" w:cs="Arial"/>
                <w:bCs/>
                <w:sz w:val="17"/>
                <w:szCs w:val="17"/>
              </w:rPr>
            </w:pPr>
          </w:p>
        </w:tc>
        <w:tc>
          <w:tcPr>
            <w:tcW w:w="867" w:type="dxa"/>
            <w:tcBorders>
              <w:left w:val="nil"/>
            </w:tcBorders>
            <w:vAlign w:val="bottom"/>
          </w:tcPr>
          <w:p w14:paraId="222A7664" w14:textId="77777777" w:rsidR="00F352EA" w:rsidRPr="009F473C" w:rsidRDefault="00F352EA" w:rsidP="00F352EA">
            <w:pPr>
              <w:jc w:val="center"/>
              <w:rPr>
                <w:rFonts w:ascii="Arial" w:hAnsi="Arial" w:cs="Arial"/>
                <w:bCs/>
                <w:sz w:val="17"/>
                <w:szCs w:val="17"/>
              </w:rPr>
            </w:pPr>
          </w:p>
        </w:tc>
      </w:tr>
      <w:tr w:rsidR="00F352EA" w14:paraId="222A7670" w14:textId="77777777" w:rsidTr="009F473C">
        <w:trPr>
          <w:trHeight w:val="227"/>
        </w:trPr>
        <w:tc>
          <w:tcPr>
            <w:tcW w:w="1276" w:type="dxa"/>
            <w:tcBorders>
              <w:bottom w:val="single" w:sz="4" w:space="0" w:color="auto"/>
            </w:tcBorders>
            <w:vAlign w:val="center"/>
          </w:tcPr>
          <w:p w14:paraId="222A7666" w14:textId="77777777" w:rsidR="00F352EA" w:rsidRDefault="00F352EA" w:rsidP="00F352EA">
            <w:pPr>
              <w:jc w:val="center"/>
              <w:rPr>
                <w:rFonts w:ascii="Arial" w:hAnsi="Arial" w:cs="Arial"/>
                <w:b/>
                <w:bCs/>
                <w:sz w:val="17"/>
                <w:szCs w:val="17"/>
              </w:rPr>
            </w:pPr>
            <w:r>
              <w:rPr>
                <w:rFonts w:ascii="Arial" w:hAnsi="Arial" w:cs="Arial"/>
                <w:b/>
                <w:bCs/>
                <w:sz w:val="17"/>
                <w:szCs w:val="17"/>
              </w:rPr>
              <w:t>U1</w:t>
            </w:r>
          </w:p>
        </w:tc>
        <w:tc>
          <w:tcPr>
            <w:tcW w:w="866" w:type="dxa"/>
            <w:tcBorders>
              <w:bottom w:val="single" w:sz="4" w:space="0" w:color="auto"/>
            </w:tcBorders>
            <w:vAlign w:val="bottom"/>
          </w:tcPr>
          <w:p w14:paraId="222A7667" w14:textId="627D62DF" w:rsidR="00F352EA" w:rsidRPr="009F473C" w:rsidRDefault="00AF731D" w:rsidP="00F352EA">
            <w:pPr>
              <w:jc w:val="center"/>
              <w:rPr>
                <w:rFonts w:ascii="Arial" w:hAnsi="Arial" w:cs="Arial"/>
                <w:bCs/>
                <w:sz w:val="17"/>
                <w:szCs w:val="17"/>
              </w:rPr>
            </w:pPr>
            <w:r>
              <w:rPr>
                <w:rFonts w:ascii="Arial" w:hAnsi="Arial" w:cs="Arial"/>
                <w:bCs/>
                <w:sz w:val="17"/>
                <w:szCs w:val="17"/>
              </w:rPr>
              <w:t>2020,89</w:t>
            </w:r>
          </w:p>
        </w:tc>
        <w:tc>
          <w:tcPr>
            <w:tcW w:w="866" w:type="dxa"/>
            <w:tcBorders>
              <w:bottom w:val="single" w:sz="4" w:space="0" w:color="auto"/>
            </w:tcBorders>
            <w:vAlign w:val="bottom"/>
          </w:tcPr>
          <w:p w14:paraId="222A7668" w14:textId="75BFE20A" w:rsidR="00F352EA" w:rsidRPr="009F473C" w:rsidRDefault="00AF731D" w:rsidP="00F352EA">
            <w:pPr>
              <w:jc w:val="center"/>
              <w:rPr>
                <w:rFonts w:ascii="Arial" w:hAnsi="Arial" w:cs="Arial"/>
                <w:bCs/>
                <w:sz w:val="17"/>
                <w:szCs w:val="17"/>
              </w:rPr>
            </w:pPr>
            <w:r>
              <w:rPr>
                <w:rFonts w:ascii="Arial" w:hAnsi="Arial" w:cs="Arial"/>
                <w:bCs/>
                <w:sz w:val="17"/>
                <w:szCs w:val="17"/>
              </w:rPr>
              <w:t>2124,58</w:t>
            </w:r>
          </w:p>
        </w:tc>
        <w:tc>
          <w:tcPr>
            <w:tcW w:w="866" w:type="dxa"/>
            <w:tcBorders>
              <w:bottom w:val="single" w:sz="4" w:space="0" w:color="auto"/>
            </w:tcBorders>
            <w:vAlign w:val="bottom"/>
          </w:tcPr>
          <w:p w14:paraId="222A7669" w14:textId="231D3D4D" w:rsidR="00F352EA" w:rsidRPr="009F473C" w:rsidRDefault="00AF731D" w:rsidP="00F352EA">
            <w:pPr>
              <w:jc w:val="center"/>
              <w:rPr>
                <w:rFonts w:ascii="Arial" w:hAnsi="Arial" w:cs="Arial"/>
                <w:bCs/>
                <w:sz w:val="17"/>
                <w:szCs w:val="17"/>
              </w:rPr>
            </w:pPr>
            <w:r>
              <w:rPr>
                <w:rFonts w:ascii="Arial" w:hAnsi="Arial" w:cs="Arial"/>
                <w:bCs/>
                <w:sz w:val="17"/>
                <w:szCs w:val="17"/>
              </w:rPr>
              <w:t>2252,98</w:t>
            </w:r>
          </w:p>
        </w:tc>
        <w:tc>
          <w:tcPr>
            <w:tcW w:w="866" w:type="dxa"/>
            <w:tcBorders>
              <w:bottom w:val="single" w:sz="4" w:space="0" w:color="auto"/>
            </w:tcBorders>
            <w:vAlign w:val="bottom"/>
          </w:tcPr>
          <w:p w14:paraId="222A766A" w14:textId="29FD18A0" w:rsidR="00F352EA" w:rsidRPr="009F473C" w:rsidRDefault="00AF731D" w:rsidP="00F352EA">
            <w:pPr>
              <w:jc w:val="center"/>
              <w:rPr>
                <w:rFonts w:ascii="Arial" w:hAnsi="Arial" w:cs="Arial"/>
                <w:bCs/>
                <w:sz w:val="17"/>
                <w:szCs w:val="17"/>
              </w:rPr>
            </w:pPr>
            <w:r>
              <w:rPr>
                <w:rFonts w:ascii="Arial" w:hAnsi="Arial" w:cs="Arial"/>
                <w:bCs/>
                <w:sz w:val="17"/>
                <w:szCs w:val="17"/>
              </w:rPr>
              <w:t>2388,78</w:t>
            </w:r>
          </w:p>
        </w:tc>
        <w:tc>
          <w:tcPr>
            <w:tcW w:w="867" w:type="dxa"/>
            <w:tcBorders>
              <w:bottom w:val="single" w:sz="4" w:space="0" w:color="auto"/>
            </w:tcBorders>
            <w:vAlign w:val="bottom"/>
          </w:tcPr>
          <w:p w14:paraId="222A766B" w14:textId="500E43FA" w:rsidR="00F352EA" w:rsidRPr="009F473C" w:rsidRDefault="00AF731D" w:rsidP="00F352EA">
            <w:pPr>
              <w:jc w:val="center"/>
              <w:rPr>
                <w:rFonts w:ascii="Arial" w:hAnsi="Arial" w:cs="Arial"/>
                <w:bCs/>
                <w:sz w:val="17"/>
                <w:szCs w:val="17"/>
              </w:rPr>
            </w:pPr>
            <w:r>
              <w:rPr>
                <w:rFonts w:ascii="Arial" w:hAnsi="Arial" w:cs="Arial"/>
                <w:bCs/>
                <w:sz w:val="17"/>
                <w:szCs w:val="17"/>
              </w:rPr>
              <w:t>2598,65</w:t>
            </w:r>
          </w:p>
        </w:tc>
        <w:tc>
          <w:tcPr>
            <w:tcW w:w="866" w:type="dxa"/>
            <w:tcBorders>
              <w:bottom w:val="single" w:sz="4" w:space="0" w:color="auto"/>
            </w:tcBorders>
            <w:vAlign w:val="bottom"/>
          </w:tcPr>
          <w:p w14:paraId="222A766C" w14:textId="0A6F547C" w:rsidR="00F352EA" w:rsidRPr="009F473C" w:rsidRDefault="00AF731D" w:rsidP="00F352EA">
            <w:pPr>
              <w:jc w:val="center"/>
              <w:rPr>
                <w:rFonts w:ascii="Arial" w:hAnsi="Arial" w:cs="Arial"/>
                <w:bCs/>
                <w:sz w:val="17"/>
                <w:szCs w:val="17"/>
              </w:rPr>
            </w:pPr>
            <w:r>
              <w:rPr>
                <w:rFonts w:ascii="Arial" w:hAnsi="Arial" w:cs="Arial"/>
                <w:bCs/>
                <w:sz w:val="17"/>
                <w:szCs w:val="17"/>
              </w:rPr>
              <w:t>2875,18</w:t>
            </w:r>
          </w:p>
        </w:tc>
        <w:tc>
          <w:tcPr>
            <w:tcW w:w="866" w:type="dxa"/>
            <w:tcBorders>
              <w:bottom w:val="single" w:sz="4" w:space="0" w:color="auto"/>
            </w:tcBorders>
            <w:vAlign w:val="bottom"/>
          </w:tcPr>
          <w:p w14:paraId="222A766D" w14:textId="4DCBE1AB" w:rsidR="00F352EA" w:rsidRPr="009F473C" w:rsidRDefault="00AF731D" w:rsidP="00F352EA">
            <w:pPr>
              <w:jc w:val="center"/>
              <w:rPr>
                <w:rFonts w:ascii="Arial" w:hAnsi="Arial" w:cs="Arial"/>
                <w:bCs/>
                <w:sz w:val="17"/>
                <w:szCs w:val="17"/>
              </w:rPr>
            </w:pPr>
            <w:r>
              <w:rPr>
                <w:rFonts w:ascii="Arial" w:hAnsi="Arial" w:cs="Arial"/>
                <w:bCs/>
                <w:sz w:val="17"/>
                <w:szCs w:val="17"/>
              </w:rPr>
              <w:t>3166,53</w:t>
            </w:r>
          </w:p>
        </w:tc>
        <w:tc>
          <w:tcPr>
            <w:tcW w:w="866" w:type="dxa"/>
            <w:tcBorders>
              <w:bottom w:val="single" w:sz="4" w:space="0" w:color="auto"/>
            </w:tcBorders>
            <w:vAlign w:val="bottom"/>
          </w:tcPr>
          <w:p w14:paraId="222A766E" w14:textId="38EDE20D" w:rsidR="00F352EA" w:rsidRPr="009F473C" w:rsidRDefault="00AF731D" w:rsidP="00F352EA">
            <w:pPr>
              <w:jc w:val="center"/>
              <w:rPr>
                <w:rFonts w:ascii="Arial" w:hAnsi="Arial" w:cs="Arial"/>
                <w:bCs/>
                <w:sz w:val="17"/>
                <w:szCs w:val="17"/>
              </w:rPr>
            </w:pPr>
            <w:r>
              <w:rPr>
                <w:rFonts w:ascii="Arial" w:hAnsi="Arial" w:cs="Arial"/>
                <w:bCs/>
                <w:sz w:val="17"/>
                <w:szCs w:val="17"/>
              </w:rPr>
              <w:t>3531,93</w:t>
            </w:r>
          </w:p>
        </w:tc>
        <w:tc>
          <w:tcPr>
            <w:tcW w:w="867" w:type="dxa"/>
            <w:tcBorders>
              <w:bottom w:val="single" w:sz="4" w:space="0" w:color="auto"/>
            </w:tcBorders>
            <w:vAlign w:val="bottom"/>
          </w:tcPr>
          <w:p w14:paraId="222A766F" w14:textId="3C0DC4F8" w:rsidR="00F352EA" w:rsidRPr="009F473C" w:rsidRDefault="00AF731D" w:rsidP="00F352EA">
            <w:pPr>
              <w:jc w:val="center"/>
              <w:rPr>
                <w:rFonts w:ascii="Arial" w:hAnsi="Arial" w:cs="Arial"/>
                <w:bCs/>
                <w:sz w:val="17"/>
                <w:szCs w:val="17"/>
              </w:rPr>
            </w:pPr>
            <w:r>
              <w:rPr>
                <w:rFonts w:ascii="Arial" w:hAnsi="Arial" w:cs="Arial"/>
                <w:bCs/>
                <w:sz w:val="17"/>
                <w:szCs w:val="17"/>
              </w:rPr>
              <w:t>4098,57</w:t>
            </w:r>
          </w:p>
        </w:tc>
      </w:tr>
      <w:tr w:rsidR="00531EC9" w14:paraId="222A767B" w14:textId="77777777" w:rsidTr="009F473C">
        <w:trPr>
          <w:trHeight w:val="227"/>
        </w:trPr>
        <w:tc>
          <w:tcPr>
            <w:tcW w:w="1276" w:type="dxa"/>
            <w:tcBorders>
              <w:right w:val="nil"/>
            </w:tcBorders>
            <w:vAlign w:val="center"/>
          </w:tcPr>
          <w:p w14:paraId="222A7671"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672"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673"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674"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675" w14:textId="77777777" w:rsidR="00531EC9" w:rsidRDefault="00531EC9" w:rsidP="00531EC9">
            <w:pPr>
              <w:jc w:val="center"/>
              <w:rPr>
                <w:rFonts w:ascii="Arial" w:hAnsi="Arial" w:cs="Arial"/>
                <w:b/>
                <w:bCs/>
                <w:sz w:val="17"/>
                <w:szCs w:val="17"/>
              </w:rPr>
            </w:pPr>
          </w:p>
        </w:tc>
        <w:tc>
          <w:tcPr>
            <w:tcW w:w="867" w:type="dxa"/>
            <w:tcBorders>
              <w:left w:val="nil"/>
              <w:right w:val="nil"/>
            </w:tcBorders>
            <w:vAlign w:val="center"/>
          </w:tcPr>
          <w:p w14:paraId="222A7676"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677"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678" w14:textId="77777777" w:rsidR="00531EC9" w:rsidRDefault="00531EC9" w:rsidP="00531EC9">
            <w:pPr>
              <w:jc w:val="center"/>
              <w:rPr>
                <w:rFonts w:ascii="Arial" w:hAnsi="Arial" w:cs="Arial"/>
                <w:b/>
                <w:bCs/>
                <w:sz w:val="17"/>
                <w:szCs w:val="17"/>
              </w:rPr>
            </w:pPr>
          </w:p>
        </w:tc>
        <w:tc>
          <w:tcPr>
            <w:tcW w:w="866" w:type="dxa"/>
            <w:tcBorders>
              <w:left w:val="nil"/>
              <w:right w:val="nil"/>
            </w:tcBorders>
            <w:vAlign w:val="center"/>
          </w:tcPr>
          <w:p w14:paraId="222A7679" w14:textId="77777777" w:rsidR="00531EC9" w:rsidRDefault="00531EC9" w:rsidP="00531EC9">
            <w:pPr>
              <w:jc w:val="center"/>
              <w:rPr>
                <w:rFonts w:ascii="Arial" w:hAnsi="Arial" w:cs="Arial"/>
                <w:b/>
                <w:bCs/>
                <w:sz w:val="17"/>
                <w:szCs w:val="17"/>
              </w:rPr>
            </w:pPr>
          </w:p>
        </w:tc>
        <w:tc>
          <w:tcPr>
            <w:tcW w:w="867" w:type="dxa"/>
            <w:tcBorders>
              <w:left w:val="nil"/>
            </w:tcBorders>
            <w:vAlign w:val="center"/>
          </w:tcPr>
          <w:p w14:paraId="222A767A" w14:textId="77777777" w:rsidR="00531EC9" w:rsidRDefault="00531EC9" w:rsidP="00531EC9">
            <w:pPr>
              <w:jc w:val="center"/>
              <w:rPr>
                <w:rFonts w:ascii="Arial" w:hAnsi="Arial" w:cs="Arial"/>
                <w:b/>
                <w:bCs/>
                <w:sz w:val="17"/>
                <w:szCs w:val="17"/>
              </w:rPr>
            </w:pPr>
          </w:p>
        </w:tc>
      </w:tr>
    </w:tbl>
    <w:p w14:paraId="222A767C" w14:textId="77777777" w:rsidR="00531EC9" w:rsidRDefault="00531EC9" w:rsidP="00531EC9">
      <w:pPr>
        <w:spacing w:after="0"/>
        <w:jc w:val="center"/>
        <w:rPr>
          <w:rFonts w:ascii="Arial" w:hAnsi="Arial" w:cs="Arial"/>
          <w:b/>
          <w:bCs/>
          <w:sz w:val="17"/>
          <w:szCs w:val="17"/>
        </w:rPr>
      </w:pPr>
    </w:p>
    <w:p w14:paraId="222A767D" w14:textId="77777777" w:rsidR="00531EC9" w:rsidRDefault="00531EC9" w:rsidP="00531EC9">
      <w:pPr>
        <w:rPr>
          <w:rFonts w:ascii="Arial" w:hAnsi="Arial" w:cs="Arial"/>
          <w:b/>
          <w:bCs/>
          <w:sz w:val="17"/>
          <w:szCs w:val="17"/>
        </w:rPr>
      </w:pPr>
      <w:r>
        <w:rPr>
          <w:rFonts w:ascii="Arial" w:hAnsi="Arial" w:cs="Arial"/>
          <w:b/>
          <w:bCs/>
          <w:sz w:val="17"/>
          <w:szCs w:val="17"/>
        </w:rPr>
        <w:br w:type="page"/>
      </w:r>
    </w:p>
    <w:p w14:paraId="222A767E" w14:textId="2E9747DC" w:rsidR="00531EC9" w:rsidRDefault="00531EC9" w:rsidP="00531EC9">
      <w:pPr>
        <w:spacing w:after="0"/>
        <w:jc w:val="center"/>
        <w:rPr>
          <w:rFonts w:ascii="Arial" w:hAnsi="Arial" w:cs="Arial"/>
          <w:b/>
          <w:sz w:val="17"/>
          <w:szCs w:val="17"/>
        </w:rPr>
      </w:pPr>
      <w:r w:rsidRPr="002D38FF">
        <w:rPr>
          <w:rFonts w:ascii="Arial" w:hAnsi="Arial" w:cs="Arial"/>
          <w:b/>
          <w:bCs/>
          <w:sz w:val="17"/>
          <w:szCs w:val="17"/>
        </w:rPr>
        <w:lastRenderedPageBreak/>
        <w:t>BIJLAGE II</w:t>
      </w:r>
      <w:r w:rsidR="00AF4821">
        <w:rPr>
          <w:rFonts w:ascii="Arial" w:hAnsi="Arial" w:cs="Arial"/>
          <w:b/>
          <w:bCs/>
          <w:sz w:val="17"/>
          <w:szCs w:val="17"/>
        </w:rPr>
        <w:t>I</w:t>
      </w:r>
      <w:r w:rsidRPr="002D38FF">
        <w:rPr>
          <w:rFonts w:ascii="Arial" w:hAnsi="Arial" w:cs="Arial"/>
          <w:sz w:val="17"/>
          <w:szCs w:val="17"/>
        </w:rPr>
        <w:t xml:space="preserve"> behorende bij de </w:t>
      </w:r>
      <w:r w:rsidR="001E03EE">
        <w:rPr>
          <w:rFonts w:ascii="Arial" w:hAnsi="Arial" w:cs="Arial"/>
          <w:sz w:val="17"/>
          <w:szCs w:val="17"/>
        </w:rPr>
        <w:t>cao voor Villeroy &amp; Boch Wellness</w:t>
      </w:r>
      <w:r w:rsidRPr="002D38FF">
        <w:rPr>
          <w:rFonts w:ascii="Arial" w:hAnsi="Arial" w:cs="Arial"/>
          <w:sz w:val="17"/>
          <w:szCs w:val="17"/>
        </w:rPr>
        <w:br/>
      </w:r>
      <w:r w:rsidRPr="002D38FF">
        <w:rPr>
          <w:rFonts w:ascii="Arial" w:hAnsi="Arial" w:cs="Arial"/>
          <w:sz w:val="17"/>
          <w:szCs w:val="17"/>
        </w:rPr>
        <w:br/>
      </w:r>
      <w:r w:rsidRPr="002D38FF">
        <w:rPr>
          <w:rFonts w:ascii="Arial" w:hAnsi="Arial" w:cs="Arial"/>
          <w:b/>
          <w:sz w:val="17"/>
          <w:szCs w:val="17"/>
        </w:rPr>
        <w:t>Beroepsprocedure functiewaardering</w:t>
      </w:r>
    </w:p>
    <w:p w14:paraId="222A767F" w14:textId="77777777" w:rsidR="00531EC9" w:rsidRDefault="00531EC9" w:rsidP="00531EC9">
      <w:pPr>
        <w:tabs>
          <w:tab w:val="left" w:pos="426"/>
        </w:tabs>
        <w:spacing w:after="0" w:line="240" w:lineRule="auto"/>
        <w:jc w:val="both"/>
        <w:rPr>
          <w:rFonts w:ascii="Arial" w:hAnsi="Arial" w:cs="Arial"/>
          <w:b/>
          <w:sz w:val="17"/>
          <w:szCs w:val="17"/>
        </w:rPr>
      </w:pPr>
    </w:p>
    <w:p w14:paraId="222A7680" w14:textId="77777777" w:rsidR="00531EC9" w:rsidRDefault="00531EC9" w:rsidP="00531EC9">
      <w:pPr>
        <w:tabs>
          <w:tab w:val="left" w:pos="426"/>
        </w:tabs>
        <w:spacing w:after="0" w:line="240" w:lineRule="auto"/>
        <w:jc w:val="both"/>
        <w:rPr>
          <w:rFonts w:ascii="Arial" w:hAnsi="Arial" w:cs="Arial"/>
          <w:sz w:val="17"/>
          <w:szCs w:val="17"/>
        </w:rPr>
      </w:pPr>
      <w:r w:rsidRPr="002D38FF">
        <w:rPr>
          <w:rFonts w:ascii="Arial" w:hAnsi="Arial" w:cs="Arial"/>
          <w:b/>
          <w:sz w:val="17"/>
          <w:szCs w:val="17"/>
        </w:rPr>
        <w:br/>
      </w:r>
      <w:r w:rsidRPr="001D3582">
        <w:rPr>
          <w:rFonts w:ascii="Arial" w:hAnsi="Arial" w:cs="Arial"/>
          <w:bCs/>
          <w:sz w:val="17"/>
          <w:szCs w:val="17"/>
        </w:rPr>
        <w:t>1</w:t>
      </w:r>
      <w:r w:rsidRPr="00D1205F">
        <w:rPr>
          <w:rFonts w:ascii="Arial" w:hAnsi="Arial" w:cs="Arial"/>
          <w:bCs/>
          <w:sz w:val="17"/>
          <w:szCs w:val="17"/>
        </w:rPr>
        <w:t>.</w:t>
      </w:r>
      <w:r w:rsidRPr="002D38FF">
        <w:rPr>
          <w:rFonts w:ascii="Arial" w:hAnsi="Arial" w:cs="Arial"/>
          <w:sz w:val="17"/>
          <w:szCs w:val="17"/>
        </w:rPr>
        <w:tab/>
      </w:r>
      <w:r w:rsidRPr="003F3C2D">
        <w:rPr>
          <w:rFonts w:ascii="Arial" w:hAnsi="Arial" w:cs="Arial"/>
          <w:i/>
          <w:sz w:val="17"/>
          <w:szCs w:val="17"/>
        </w:rPr>
        <w:t>Beroepscommissie</w:t>
      </w:r>
    </w:p>
    <w:p w14:paraId="222A7681" w14:textId="77777777" w:rsidR="00531EC9" w:rsidRDefault="00531EC9" w:rsidP="00531EC9">
      <w:pPr>
        <w:tabs>
          <w:tab w:val="left" w:pos="426"/>
        </w:tabs>
        <w:spacing w:after="0" w:line="240" w:lineRule="auto"/>
        <w:jc w:val="both"/>
        <w:rPr>
          <w:rFonts w:ascii="Arial" w:hAnsi="Arial" w:cs="Arial"/>
          <w:sz w:val="17"/>
          <w:szCs w:val="17"/>
        </w:rPr>
      </w:pPr>
    </w:p>
    <w:p w14:paraId="222A7682" w14:textId="77777777" w:rsidR="00531EC9" w:rsidRPr="00D337DC" w:rsidRDefault="00531EC9" w:rsidP="00531EC9">
      <w:pPr>
        <w:pStyle w:val="Lijstalinea"/>
        <w:numPr>
          <w:ilvl w:val="1"/>
          <w:numId w:val="11"/>
        </w:numPr>
        <w:tabs>
          <w:tab w:val="clear" w:pos="644"/>
        </w:tabs>
        <w:spacing w:after="0" w:line="240" w:lineRule="auto"/>
        <w:ind w:left="851" w:hanging="425"/>
        <w:jc w:val="both"/>
        <w:rPr>
          <w:rFonts w:ascii="Arial" w:hAnsi="Arial" w:cs="Arial"/>
          <w:sz w:val="17"/>
          <w:szCs w:val="17"/>
        </w:rPr>
      </w:pPr>
      <w:r w:rsidRPr="00D337DC">
        <w:rPr>
          <w:rFonts w:ascii="Arial" w:hAnsi="Arial" w:cs="Arial"/>
          <w:sz w:val="17"/>
          <w:szCs w:val="17"/>
        </w:rPr>
        <w:t>De beroepscommissie is een commissie van de onderneming, ingesteld door de directie.</w:t>
      </w:r>
    </w:p>
    <w:p w14:paraId="222A7683" w14:textId="77777777" w:rsidR="00531EC9" w:rsidRPr="00D337DC" w:rsidRDefault="00531EC9" w:rsidP="00531EC9">
      <w:pPr>
        <w:spacing w:after="0" w:line="240" w:lineRule="auto"/>
        <w:ind w:left="851" w:hanging="425"/>
        <w:jc w:val="both"/>
        <w:rPr>
          <w:rFonts w:ascii="Arial" w:hAnsi="Arial" w:cs="Arial"/>
          <w:sz w:val="17"/>
          <w:szCs w:val="17"/>
        </w:rPr>
      </w:pPr>
    </w:p>
    <w:p w14:paraId="222A7684" w14:textId="77777777" w:rsidR="00531EC9" w:rsidRDefault="00531EC9" w:rsidP="00531EC9">
      <w:pPr>
        <w:pStyle w:val="Lijstalinea"/>
        <w:numPr>
          <w:ilvl w:val="1"/>
          <w:numId w:val="11"/>
        </w:numPr>
        <w:tabs>
          <w:tab w:val="clear" w:pos="644"/>
        </w:tabs>
        <w:spacing w:after="0" w:line="240" w:lineRule="auto"/>
        <w:ind w:left="851" w:hanging="425"/>
        <w:jc w:val="both"/>
        <w:rPr>
          <w:rFonts w:ascii="Arial" w:hAnsi="Arial" w:cs="Arial"/>
          <w:sz w:val="17"/>
          <w:szCs w:val="17"/>
        </w:rPr>
      </w:pPr>
      <w:r w:rsidRPr="00D337DC">
        <w:rPr>
          <w:rFonts w:ascii="Arial" w:hAnsi="Arial" w:cs="Arial"/>
          <w:sz w:val="17"/>
          <w:szCs w:val="17"/>
        </w:rPr>
        <w:t>De beroepscommissie bestaat uit 5 leden, t.w.: 3 leden namens de ondernemingsraad en 2 leden benoemd door de directie.</w:t>
      </w:r>
    </w:p>
    <w:p w14:paraId="222A7685" w14:textId="77777777" w:rsidR="00531EC9" w:rsidRPr="00D337DC" w:rsidRDefault="00531EC9" w:rsidP="00531EC9">
      <w:pPr>
        <w:pStyle w:val="Lijstalinea"/>
        <w:jc w:val="both"/>
        <w:rPr>
          <w:rFonts w:ascii="Arial" w:hAnsi="Arial" w:cs="Arial"/>
          <w:sz w:val="17"/>
          <w:szCs w:val="17"/>
        </w:rPr>
      </w:pPr>
    </w:p>
    <w:p w14:paraId="222A7686" w14:textId="77777777" w:rsidR="00531EC9" w:rsidRDefault="00531EC9" w:rsidP="00531EC9">
      <w:pPr>
        <w:pStyle w:val="Lijstalinea"/>
        <w:numPr>
          <w:ilvl w:val="1"/>
          <w:numId w:val="11"/>
        </w:numPr>
        <w:tabs>
          <w:tab w:val="clear" w:pos="644"/>
        </w:tabs>
        <w:spacing w:after="0" w:line="240" w:lineRule="auto"/>
        <w:ind w:left="851" w:hanging="425"/>
        <w:jc w:val="both"/>
        <w:rPr>
          <w:rFonts w:ascii="Arial" w:hAnsi="Arial" w:cs="Arial"/>
          <w:sz w:val="17"/>
          <w:szCs w:val="17"/>
        </w:rPr>
      </w:pPr>
      <w:r w:rsidRPr="00D337DC">
        <w:rPr>
          <w:rFonts w:ascii="Arial" w:hAnsi="Arial" w:cs="Arial"/>
          <w:sz w:val="17"/>
          <w:szCs w:val="17"/>
        </w:rPr>
        <w:t>De leden van de beroepscommissie worden benoemd en ontslagen door de door hen vertegenwoordigde geleding.</w:t>
      </w:r>
    </w:p>
    <w:p w14:paraId="222A7687" w14:textId="77777777" w:rsidR="00531EC9" w:rsidRPr="00D337DC" w:rsidRDefault="00531EC9" w:rsidP="00531EC9">
      <w:pPr>
        <w:pStyle w:val="Lijstalinea"/>
        <w:jc w:val="both"/>
        <w:rPr>
          <w:rFonts w:ascii="Arial" w:hAnsi="Arial" w:cs="Arial"/>
          <w:sz w:val="17"/>
          <w:szCs w:val="17"/>
        </w:rPr>
      </w:pPr>
    </w:p>
    <w:p w14:paraId="222A7688" w14:textId="77777777" w:rsidR="00531EC9" w:rsidRPr="00D337DC" w:rsidRDefault="00531EC9" w:rsidP="00531EC9">
      <w:pPr>
        <w:pStyle w:val="Lijstalinea"/>
        <w:numPr>
          <w:ilvl w:val="1"/>
          <w:numId w:val="11"/>
        </w:numPr>
        <w:tabs>
          <w:tab w:val="clear" w:pos="644"/>
        </w:tabs>
        <w:spacing w:after="0" w:line="240" w:lineRule="auto"/>
        <w:ind w:left="851" w:hanging="425"/>
        <w:jc w:val="both"/>
        <w:rPr>
          <w:rFonts w:ascii="Arial" w:hAnsi="Arial" w:cs="Arial"/>
          <w:sz w:val="17"/>
          <w:szCs w:val="17"/>
        </w:rPr>
      </w:pPr>
      <w:r w:rsidRPr="00D337DC">
        <w:rPr>
          <w:rFonts w:ascii="Arial" w:hAnsi="Arial" w:cs="Arial"/>
          <w:sz w:val="17"/>
          <w:szCs w:val="17"/>
        </w:rPr>
        <w:t>De beroepscommissie ziet toe op het correct naleven van de beroepsprocedure, en zal hiertoe binnen een week de beschikking krijgen over alle benodigde informatie, indien degene die beroep aantekent hiertegen geen bezwaar heeft.</w:t>
      </w:r>
    </w:p>
    <w:p w14:paraId="222A7689" w14:textId="77777777" w:rsidR="00531EC9" w:rsidRDefault="00531EC9" w:rsidP="00531EC9">
      <w:pPr>
        <w:tabs>
          <w:tab w:val="left" w:pos="426"/>
          <w:tab w:val="left" w:pos="851"/>
        </w:tabs>
        <w:spacing w:after="0" w:line="240" w:lineRule="auto"/>
        <w:ind w:left="851" w:hanging="851"/>
        <w:jc w:val="both"/>
        <w:rPr>
          <w:rFonts w:ascii="Arial" w:hAnsi="Arial" w:cs="Arial"/>
          <w:sz w:val="17"/>
          <w:szCs w:val="17"/>
        </w:rPr>
      </w:pPr>
    </w:p>
    <w:p w14:paraId="222A768A" w14:textId="77777777" w:rsidR="00531EC9" w:rsidRPr="003F3C2D" w:rsidRDefault="00531EC9" w:rsidP="00531EC9">
      <w:pPr>
        <w:tabs>
          <w:tab w:val="left" w:pos="426"/>
        </w:tabs>
        <w:spacing w:after="0" w:line="240" w:lineRule="auto"/>
        <w:ind w:left="426" w:hanging="426"/>
        <w:jc w:val="both"/>
        <w:rPr>
          <w:rFonts w:ascii="Arial" w:hAnsi="Arial" w:cs="Arial"/>
          <w:i/>
          <w:sz w:val="17"/>
          <w:szCs w:val="17"/>
        </w:rPr>
      </w:pPr>
      <w:r w:rsidRPr="001D3582">
        <w:rPr>
          <w:rFonts w:ascii="Arial" w:hAnsi="Arial" w:cs="Arial"/>
          <w:sz w:val="17"/>
          <w:szCs w:val="17"/>
        </w:rPr>
        <w:t>2.</w:t>
      </w:r>
      <w:r w:rsidRPr="003F3C2D">
        <w:rPr>
          <w:rFonts w:ascii="Arial" w:hAnsi="Arial" w:cs="Arial"/>
          <w:i/>
          <w:sz w:val="17"/>
          <w:szCs w:val="17"/>
        </w:rPr>
        <w:tab/>
        <w:t>Beroepsprocedure</w:t>
      </w:r>
    </w:p>
    <w:p w14:paraId="222A768B" w14:textId="77777777" w:rsidR="00531EC9" w:rsidRDefault="00531EC9" w:rsidP="00531EC9">
      <w:pPr>
        <w:tabs>
          <w:tab w:val="left" w:pos="851"/>
        </w:tabs>
        <w:spacing w:after="0" w:line="240" w:lineRule="auto"/>
        <w:ind w:left="851" w:hanging="425"/>
        <w:jc w:val="both"/>
        <w:rPr>
          <w:rFonts w:ascii="Arial" w:hAnsi="Arial" w:cs="Arial"/>
          <w:sz w:val="17"/>
          <w:szCs w:val="17"/>
        </w:rPr>
      </w:pPr>
    </w:p>
    <w:p w14:paraId="222A768C" w14:textId="77777777" w:rsidR="00531EC9" w:rsidRDefault="00531EC9" w:rsidP="00531EC9">
      <w:pPr>
        <w:tabs>
          <w:tab w:val="left" w:pos="851"/>
        </w:tabs>
        <w:spacing w:after="0" w:line="240" w:lineRule="auto"/>
        <w:ind w:left="851" w:hanging="425"/>
        <w:jc w:val="both"/>
        <w:rPr>
          <w:rFonts w:ascii="Arial" w:hAnsi="Arial" w:cs="Arial"/>
          <w:sz w:val="17"/>
          <w:szCs w:val="17"/>
        </w:rPr>
      </w:pPr>
      <w:r w:rsidRPr="002D38FF">
        <w:rPr>
          <w:rFonts w:ascii="Arial" w:hAnsi="Arial" w:cs="Arial"/>
          <w:sz w:val="17"/>
          <w:szCs w:val="17"/>
        </w:rPr>
        <w:t>a.</w:t>
      </w:r>
      <w:r w:rsidRPr="002D38FF">
        <w:rPr>
          <w:rFonts w:ascii="Arial" w:hAnsi="Arial" w:cs="Arial"/>
          <w:sz w:val="17"/>
          <w:szCs w:val="17"/>
        </w:rPr>
        <w:tab/>
        <w:t>Indien een werknemer bezwaar heeft tegen zijn functiebeschrijving respectievelijk tegen de indeling in de betreffende functiegroep, legt hij binnen drie maanden dit bezwaar na overleg met zijn chef via de beroepscommissie voor aan de indelingscommissie. Deze stelt binnen 3 maanden degene die beroep heeft aangetekend in kennis van haar beslissing, tevens licht zij gelijktijdig de beroepscommissie in.</w:t>
      </w:r>
    </w:p>
    <w:p w14:paraId="222A768D" w14:textId="77777777" w:rsidR="00531EC9" w:rsidRDefault="00531EC9" w:rsidP="00531EC9">
      <w:pPr>
        <w:tabs>
          <w:tab w:val="left" w:pos="851"/>
        </w:tabs>
        <w:spacing w:after="0" w:line="240" w:lineRule="auto"/>
        <w:ind w:left="851" w:hanging="425"/>
        <w:jc w:val="both"/>
        <w:rPr>
          <w:rFonts w:ascii="Arial" w:hAnsi="Arial" w:cs="Arial"/>
          <w:sz w:val="17"/>
          <w:szCs w:val="17"/>
        </w:rPr>
      </w:pPr>
    </w:p>
    <w:p w14:paraId="222A768E" w14:textId="77777777" w:rsidR="00531EC9" w:rsidRDefault="00531EC9" w:rsidP="00531EC9">
      <w:pPr>
        <w:tabs>
          <w:tab w:val="left" w:pos="851"/>
        </w:tabs>
        <w:spacing w:after="0" w:line="240" w:lineRule="auto"/>
        <w:ind w:left="851" w:hanging="425"/>
        <w:jc w:val="both"/>
        <w:rPr>
          <w:rFonts w:ascii="Arial" w:hAnsi="Arial" w:cs="Arial"/>
          <w:sz w:val="17"/>
          <w:szCs w:val="17"/>
        </w:rPr>
      </w:pPr>
      <w:r w:rsidRPr="002D38FF">
        <w:rPr>
          <w:rFonts w:ascii="Arial" w:hAnsi="Arial" w:cs="Arial"/>
          <w:sz w:val="17"/>
          <w:szCs w:val="17"/>
        </w:rPr>
        <w:t>b.</w:t>
      </w:r>
      <w:r w:rsidRPr="002D38FF">
        <w:rPr>
          <w:rFonts w:ascii="Arial" w:hAnsi="Arial" w:cs="Arial"/>
          <w:sz w:val="17"/>
          <w:szCs w:val="17"/>
        </w:rPr>
        <w:tab/>
        <w:t>Indien binnen drie maanden, nadat de werknemer de behandeling van zijn bezwaar bij de</w:t>
      </w:r>
      <w:r>
        <w:rPr>
          <w:rFonts w:ascii="Arial" w:hAnsi="Arial" w:cs="Arial"/>
          <w:sz w:val="17"/>
          <w:szCs w:val="17"/>
        </w:rPr>
        <w:t xml:space="preserve"> </w:t>
      </w:r>
      <w:r w:rsidRPr="002D38FF">
        <w:rPr>
          <w:rFonts w:ascii="Arial" w:hAnsi="Arial" w:cs="Arial"/>
          <w:sz w:val="17"/>
          <w:szCs w:val="17"/>
        </w:rPr>
        <w:t>indelingscommissie kenbaar heeft gemaakt, nog geen overeenstemming is bereikt, is de</w:t>
      </w:r>
      <w:r>
        <w:rPr>
          <w:rFonts w:ascii="Arial" w:hAnsi="Arial" w:cs="Arial"/>
          <w:sz w:val="17"/>
          <w:szCs w:val="17"/>
        </w:rPr>
        <w:t xml:space="preserve"> </w:t>
      </w:r>
      <w:r w:rsidRPr="002D38FF">
        <w:rPr>
          <w:rFonts w:ascii="Arial" w:hAnsi="Arial" w:cs="Arial"/>
          <w:sz w:val="17"/>
          <w:szCs w:val="17"/>
        </w:rPr>
        <w:t>werknemer bevoegd zijn bezwaar voor te leggen aan de districtsbestuurder van een van de</w:t>
      </w:r>
      <w:r>
        <w:rPr>
          <w:rFonts w:ascii="Arial" w:hAnsi="Arial" w:cs="Arial"/>
          <w:sz w:val="17"/>
          <w:szCs w:val="17"/>
        </w:rPr>
        <w:t xml:space="preserve"> </w:t>
      </w:r>
      <w:r w:rsidRPr="002D38FF">
        <w:rPr>
          <w:rFonts w:ascii="Arial" w:hAnsi="Arial" w:cs="Arial"/>
          <w:sz w:val="17"/>
          <w:szCs w:val="17"/>
        </w:rPr>
        <w:t>vakverenigingen.</w:t>
      </w:r>
    </w:p>
    <w:p w14:paraId="222A768F" w14:textId="77777777" w:rsidR="00531EC9" w:rsidRDefault="00531EC9" w:rsidP="00531EC9">
      <w:pPr>
        <w:tabs>
          <w:tab w:val="left" w:pos="851"/>
        </w:tabs>
        <w:spacing w:after="0" w:line="240" w:lineRule="auto"/>
        <w:ind w:left="851" w:hanging="425"/>
        <w:jc w:val="both"/>
        <w:rPr>
          <w:rFonts w:ascii="Arial" w:hAnsi="Arial" w:cs="Arial"/>
          <w:sz w:val="17"/>
          <w:szCs w:val="17"/>
        </w:rPr>
      </w:pPr>
    </w:p>
    <w:p w14:paraId="222A7690" w14:textId="77777777" w:rsidR="00531EC9" w:rsidRDefault="00531EC9" w:rsidP="00531EC9">
      <w:pPr>
        <w:tabs>
          <w:tab w:val="left" w:pos="851"/>
        </w:tabs>
        <w:spacing w:after="0" w:line="240" w:lineRule="auto"/>
        <w:ind w:left="851" w:hanging="425"/>
        <w:jc w:val="both"/>
        <w:rPr>
          <w:rFonts w:ascii="Arial" w:hAnsi="Arial" w:cs="Arial"/>
          <w:sz w:val="17"/>
          <w:szCs w:val="17"/>
        </w:rPr>
      </w:pPr>
      <w:r w:rsidRPr="002D38FF">
        <w:rPr>
          <w:rFonts w:ascii="Arial" w:hAnsi="Arial" w:cs="Arial"/>
          <w:sz w:val="17"/>
          <w:szCs w:val="17"/>
        </w:rPr>
        <w:t>c.</w:t>
      </w:r>
      <w:r w:rsidRPr="002D38FF">
        <w:rPr>
          <w:rFonts w:ascii="Arial" w:hAnsi="Arial" w:cs="Arial"/>
          <w:sz w:val="17"/>
          <w:szCs w:val="17"/>
        </w:rPr>
        <w:tab/>
        <w:t>Naar aanleiding van het onder b. genoemde, zijn de deskundigen van de vakverenigingen bevoegd</w:t>
      </w:r>
      <w:r>
        <w:rPr>
          <w:rFonts w:ascii="Arial" w:hAnsi="Arial" w:cs="Arial"/>
          <w:sz w:val="17"/>
          <w:szCs w:val="17"/>
        </w:rPr>
        <w:t xml:space="preserve"> </w:t>
      </w:r>
      <w:r w:rsidRPr="002D38FF">
        <w:rPr>
          <w:rFonts w:ascii="Arial" w:hAnsi="Arial" w:cs="Arial"/>
          <w:sz w:val="17"/>
          <w:szCs w:val="17"/>
        </w:rPr>
        <w:t>een onderzoek ter plaatse in te stellen, in samenwerking met een deskundige van AWVN.</w:t>
      </w:r>
    </w:p>
    <w:p w14:paraId="222A7691" w14:textId="77777777" w:rsidR="00531EC9" w:rsidRDefault="00531EC9" w:rsidP="00531EC9">
      <w:pPr>
        <w:tabs>
          <w:tab w:val="left" w:pos="851"/>
        </w:tabs>
        <w:spacing w:after="0" w:line="240" w:lineRule="auto"/>
        <w:ind w:left="851" w:hanging="425"/>
        <w:jc w:val="both"/>
        <w:rPr>
          <w:rFonts w:ascii="Arial" w:hAnsi="Arial" w:cs="Arial"/>
          <w:sz w:val="17"/>
          <w:szCs w:val="17"/>
        </w:rPr>
      </w:pPr>
    </w:p>
    <w:p w14:paraId="222A7692" w14:textId="77777777" w:rsidR="00531EC9" w:rsidRPr="002D38FF" w:rsidRDefault="00531EC9" w:rsidP="00531EC9">
      <w:pPr>
        <w:tabs>
          <w:tab w:val="left" w:pos="851"/>
        </w:tabs>
        <w:spacing w:after="0" w:line="240" w:lineRule="auto"/>
        <w:ind w:left="851" w:hanging="425"/>
        <w:jc w:val="both"/>
        <w:rPr>
          <w:rFonts w:ascii="Arial" w:hAnsi="Arial" w:cs="Arial"/>
          <w:b/>
          <w:sz w:val="17"/>
          <w:szCs w:val="17"/>
        </w:rPr>
      </w:pPr>
      <w:r w:rsidRPr="002D38FF">
        <w:rPr>
          <w:rFonts w:ascii="Arial" w:hAnsi="Arial" w:cs="Arial"/>
          <w:sz w:val="17"/>
          <w:szCs w:val="17"/>
        </w:rPr>
        <w:t>d.</w:t>
      </w:r>
      <w:r w:rsidRPr="002D38FF">
        <w:rPr>
          <w:rFonts w:ascii="Arial" w:hAnsi="Arial" w:cs="Arial"/>
          <w:sz w:val="17"/>
          <w:szCs w:val="17"/>
        </w:rPr>
        <w:tab/>
        <w:t>Indien tussen de deskundigen van beide partijen overeenstemming is bereikt, zal de daaruit voortvloeiende beslissing bindend zijn en van kracht zijn vanaf het moment dat de onder a. bedoelde</w:t>
      </w:r>
      <w:r>
        <w:rPr>
          <w:rFonts w:ascii="Arial" w:hAnsi="Arial" w:cs="Arial"/>
          <w:sz w:val="17"/>
          <w:szCs w:val="17"/>
        </w:rPr>
        <w:t xml:space="preserve"> </w:t>
      </w:r>
      <w:r w:rsidRPr="002D38FF">
        <w:rPr>
          <w:rFonts w:ascii="Arial" w:hAnsi="Arial" w:cs="Arial"/>
          <w:sz w:val="17"/>
          <w:szCs w:val="17"/>
        </w:rPr>
        <w:t>klacht is gedeponeerd. Indien deze deskundigen niet tot overeenstemming komen, zal de directie, de deskundigen gehoord hebbend, een beslissing nemen.</w:t>
      </w:r>
    </w:p>
    <w:p w14:paraId="222A7693" w14:textId="77777777" w:rsidR="00531EC9" w:rsidRPr="002D38FF" w:rsidRDefault="00531EC9" w:rsidP="00531EC9">
      <w:pPr>
        <w:pStyle w:val="inspringen10-05"/>
        <w:spacing w:line="240" w:lineRule="auto"/>
        <w:ind w:left="1134" w:hanging="567"/>
        <w:rPr>
          <w:rFonts w:ascii="Arial" w:hAnsi="Arial" w:cs="Arial"/>
          <w:szCs w:val="17"/>
          <w:lang w:val="nl-NL"/>
        </w:rPr>
      </w:pPr>
      <w:r w:rsidRPr="002D38FF">
        <w:rPr>
          <w:rFonts w:ascii="Arial" w:hAnsi="Arial" w:cs="Arial"/>
          <w:szCs w:val="17"/>
          <w:lang w:val="nl-NL"/>
        </w:rPr>
        <w:t xml:space="preserve"> </w:t>
      </w:r>
    </w:p>
    <w:p w14:paraId="222A7694" w14:textId="77777777" w:rsidR="00531EC9" w:rsidRDefault="00531EC9" w:rsidP="00531EC9">
      <w:pPr>
        <w:jc w:val="both"/>
        <w:rPr>
          <w:rFonts w:ascii="Arial" w:eastAsia="Times New Roman" w:hAnsi="Arial" w:cs="Arial"/>
          <w:color w:val="000000"/>
          <w:sz w:val="17"/>
          <w:szCs w:val="17"/>
        </w:rPr>
      </w:pPr>
      <w:r>
        <w:rPr>
          <w:rFonts w:ascii="Arial" w:hAnsi="Arial" w:cs="Arial"/>
          <w:szCs w:val="17"/>
        </w:rPr>
        <w:br w:type="page"/>
      </w:r>
    </w:p>
    <w:p w14:paraId="222A7695" w14:textId="7CAC8155" w:rsidR="00531EC9" w:rsidRDefault="00531EC9" w:rsidP="00531EC9">
      <w:pPr>
        <w:spacing w:after="0" w:line="240" w:lineRule="auto"/>
        <w:jc w:val="center"/>
        <w:rPr>
          <w:rFonts w:ascii="Arial" w:hAnsi="Arial" w:cs="Arial"/>
          <w:sz w:val="17"/>
          <w:szCs w:val="17"/>
        </w:rPr>
      </w:pPr>
      <w:r w:rsidRPr="002D38FF">
        <w:rPr>
          <w:rFonts w:ascii="Arial" w:hAnsi="Arial" w:cs="Arial"/>
          <w:b/>
          <w:bCs/>
          <w:sz w:val="17"/>
          <w:szCs w:val="17"/>
        </w:rPr>
        <w:lastRenderedPageBreak/>
        <w:t>BIJLAGE I</w:t>
      </w:r>
      <w:r w:rsidR="00AF4821">
        <w:rPr>
          <w:rFonts w:ascii="Arial" w:hAnsi="Arial" w:cs="Arial"/>
          <w:b/>
          <w:bCs/>
          <w:sz w:val="17"/>
          <w:szCs w:val="17"/>
        </w:rPr>
        <w:t>V</w:t>
      </w:r>
      <w:r w:rsidRPr="002D38FF">
        <w:rPr>
          <w:rFonts w:ascii="Arial" w:hAnsi="Arial" w:cs="Arial"/>
          <w:sz w:val="17"/>
          <w:szCs w:val="17"/>
        </w:rPr>
        <w:t xml:space="preserve"> behorende bij de </w:t>
      </w:r>
      <w:r w:rsidR="001E03EE">
        <w:rPr>
          <w:rFonts w:ascii="Arial" w:hAnsi="Arial" w:cs="Arial"/>
          <w:sz w:val="17"/>
          <w:szCs w:val="17"/>
        </w:rPr>
        <w:t>cao voor Villeroy &amp; Boch Wellness</w:t>
      </w:r>
    </w:p>
    <w:p w14:paraId="222A7696" w14:textId="77777777" w:rsidR="00531EC9" w:rsidRDefault="00531EC9" w:rsidP="00531EC9">
      <w:pPr>
        <w:spacing w:after="0" w:line="240" w:lineRule="auto"/>
        <w:jc w:val="center"/>
        <w:rPr>
          <w:rFonts w:ascii="Arial" w:hAnsi="Arial" w:cs="Arial"/>
          <w:b/>
          <w:sz w:val="17"/>
          <w:szCs w:val="17"/>
        </w:rPr>
      </w:pPr>
      <w:r w:rsidRPr="002D38FF">
        <w:rPr>
          <w:rFonts w:ascii="Arial" w:hAnsi="Arial" w:cs="Arial"/>
          <w:sz w:val="17"/>
          <w:szCs w:val="17"/>
        </w:rPr>
        <w:br/>
      </w:r>
      <w:r w:rsidRPr="002D38FF">
        <w:rPr>
          <w:rFonts w:ascii="Arial" w:hAnsi="Arial" w:cs="Arial"/>
          <w:b/>
          <w:sz w:val="17"/>
          <w:szCs w:val="17"/>
        </w:rPr>
        <w:t>Reisuren bij karweiwerk</w:t>
      </w:r>
    </w:p>
    <w:p w14:paraId="222A7697" w14:textId="77777777" w:rsidR="00531EC9" w:rsidRDefault="00531EC9" w:rsidP="00531EC9">
      <w:pPr>
        <w:spacing w:after="0" w:line="240" w:lineRule="auto"/>
        <w:jc w:val="both"/>
        <w:rPr>
          <w:rFonts w:ascii="Arial" w:hAnsi="Arial" w:cs="Arial"/>
          <w:sz w:val="17"/>
          <w:szCs w:val="17"/>
        </w:rPr>
      </w:pPr>
      <w:r w:rsidRPr="002D38FF">
        <w:rPr>
          <w:rFonts w:ascii="Arial" w:hAnsi="Arial" w:cs="Arial"/>
          <w:sz w:val="17"/>
          <w:szCs w:val="17"/>
        </w:rPr>
        <w:br/>
      </w:r>
      <w:r w:rsidRPr="002D38FF">
        <w:rPr>
          <w:rFonts w:ascii="Arial" w:hAnsi="Arial" w:cs="Arial"/>
          <w:sz w:val="17"/>
          <w:szCs w:val="17"/>
        </w:rPr>
        <w:br/>
        <w:t>In geval van reisuren bij karweiwerk worden de volgende toeslagen betaald:</w:t>
      </w:r>
    </w:p>
    <w:p w14:paraId="222A7698" w14:textId="77777777" w:rsidR="00531EC9" w:rsidRDefault="00531EC9" w:rsidP="00531EC9">
      <w:pPr>
        <w:tabs>
          <w:tab w:val="left" w:pos="0"/>
        </w:tabs>
        <w:spacing w:after="0" w:line="240" w:lineRule="auto"/>
        <w:ind w:left="426" w:hanging="426"/>
        <w:jc w:val="both"/>
        <w:rPr>
          <w:rFonts w:ascii="Arial" w:hAnsi="Arial" w:cs="Arial"/>
          <w:sz w:val="17"/>
          <w:szCs w:val="17"/>
        </w:rPr>
      </w:pPr>
    </w:p>
    <w:p w14:paraId="222A7699" w14:textId="77777777" w:rsidR="00531EC9" w:rsidRDefault="00531EC9" w:rsidP="00531EC9">
      <w:pPr>
        <w:spacing w:after="0" w:line="240" w:lineRule="auto"/>
        <w:ind w:left="426" w:hanging="426"/>
        <w:jc w:val="both"/>
        <w:rPr>
          <w:rFonts w:ascii="Arial" w:hAnsi="Arial" w:cs="Arial"/>
          <w:sz w:val="17"/>
          <w:szCs w:val="17"/>
        </w:rPr>
      </w:pPr>
      <w:r w:rsidRPr="002D38FF">
        <w:rPr>
          <w:rFonts w:ascii="Arial" w:hAnsi="Arial" w:cs="Arial"/>
          <w:sz w:val="17"/>
          <w:szCs w:val="17"/>
        </w:rPr>
        <w:t>a.</w:t>
      </w:r>
      <w:r w:rsidRPr="002D38FF">
        <w:rPr>
          <w:rFonts w:ascii="Arial" w:hAnsi="Arial" w:cs="Arial"/>
          <w:sz w:val="17"/>
          <w:szCs w:val="17"/>
        </w:rPr>
        <w:tab/>
        <w:t>50% voor de uren gereisd na 22.00 uur tot aan de laatste twee uren voor aanvang van de normale werkdag;</w:t>
      </w:r>
    </w:p>
    <w:p w14:paraId="222A769A" w14:textId="77777777" w:rsidR="00531EC9" w:rsidRDefault="00531EC9" w:rsidP="00531EC9">
      <w:pPr>
        <w:spacing w:after="0" w:line="240" w:lineRule="auto"/>
        <w:ind w:left="426" w:hanging="426"/>
        <w:jc w:val="both"/>
        <w:rPr>
          <w:rFonts w:ascii="Arial" w:hAnsi="Arial" w:cs="Arial"/>
          <w:sz w:val="17"/>
          <w:szCs w:val="17"/>
        </w:rPr>
      </w:pPr>
    </w:p>
    <w:p w14:paraId="222A769B" w14:textId="77777777" w:rsidR="00531EC9" w:rsidRDefault="00531EC9" w:rsidP="00531EC9">
      <w:pPr>
        <w:spacing w:after="0" w:line="240" w:lineRule="auto"/>
        <w:ind w:left="426" w:hanging="426"/>
        <w:jc w:val="both"/>
        <w:rPr>
          <w:rFonts w:ascii="Arial" w:hAnsi="Arial" w:cs="Arial"/>
          <w:sz w:val="17"/>
          <w:szCs w:val="17"/>
        </w:rPr>
      </w:pPr>
      <w:r w:rsidRPr="002D38FF">
        <w:rPr>
          <w:rFonts w:ascii="Arial" w:hAnsi="Arial" w:cs="Arial"/>
          <w:sz w:val="17"/>
          <w:szCs w:val="17"/>
        </w:rPr>
        <w:t>b.</w:t>
      </w:r>
      <w:r w:rsidRPr="002D38FF">
        <w:rPr>
          <w:rFonts w:ascii="Arial" w:hAnsi="Arial" w:cs="Arial"/>
          <w:sz w:val="17"/>
          <w:szCs w:val="17"/>
        </w:rPr>
        <w:tab/>
        <w:t>25% voor de uren gereisd op zaterdag tussen 08.00 en 22.00 uur en 50% voor de uren gereisd op zaterdagen</w:t>
      </w:r>
      <w:r>
        <w:rPr>
          <w:rFonts w:ascii="Arial" w:hAnsi="Arial" w:cs="Arial"/>
          <w:sz w:val="17"/>
          <w:szCs w:val="17"/>
        </w:rPr>
        <w:t xml:space="preserve"> </w:t>
      </w:r>
      <w:r w:rsidRPr="002D38FF">
        <w:rPr>
          <w:rFonts w:ascii="Arial" w:hAnsi="Arial" w:cs="Arial"/>
          <w:sz w:val="17"/>
          <w:szCs w:val="17"/>
        </w:rPr>
        <w:t>voor 08.00 uur en na 22.00 uur;</w:t>
      </w:r>
    </w:p>
    <w:p w14:paraId="222A769C" w14:textId="77777777" w:rsidR="00531EC9" w:rsidRDefault="00531EC9" w:rsidP="00531EC9">
      <w:pPr>
        <w:spacing w:after="0" w:line="240" w:lineRule="auto"/>
        <w:ind w:left="426" w:hanging="426"/>
        <w:jc w:val="both"/>
        <w:rPr>
          <w:rFonts w:ascii="Arial" w:hAnsi="Arial" w:cs="Arial"/>
          <w:sz w:val="17"/>
          <w:szCs w:val="17"/>
        </w:rPr>
      </w:pPr>
    </w:p>
    <w:p w14:paraId="222A769D" w14:textId="77777777" w:rsidR="00531EC9" w:rsidRDefault="00531EC9" w:rsidP="00531EC9">
      <w:pPr>
        <w:spacing w:after="0" w:line="240" w:lineRule="auto"/>
        <w:ind w:left="426" w:hanging="426"/>
        <w:jc w:val="both"/>
        <w:rPr>
          <w:rFonts w:ascii="Arial" w:hAnsi="Arial" w:cs="Arial"/>
          <w:sz w:val="17"/>
          <w:szCs w:val="17"/>
        </w:rPr>
      </w:pPr>
      <w:r w:rsidRPr="002D38FF">
        <w:rPr>
          <w:rFonts w:ascii="Arial" w:hAnsi="Arial" w:cs="Arial"/>
          <w:sz w:val="17"/>
          <w:szCs w:val="17"/>
        </w:rPr>
        <w:t>c.</w:t>
      </w:r>
      <w:r w:rsidRPr="002D38FF">
        <w:rPr>
          <w:rFonts w:ascii="Arial" w:hAnsi="Arial" w:cs="Arial"/>
          <w:sz w:val="17"/>
          <w:szCs w:val="17"/>
        </w:rPr>
        <w:tab/>
        <w:t>50% voor de uren gereisd op zondagen, alsmede op christelijke en nationale feestdagen waarop de</w:t>
      </w:r>
      <w:r>
        <w:rPr>
          <w:rFonts w:ascii="Arial" w:hAnsi="Arial" w:cs="Arial"/>
          <w:sz w:val="17"/>
          <w:szCs w:val="17"/>
        </w:rPr>
        <w:t xml:space="preserve"> </w:t>
      </w:r>
      <w:r w:rsidRPr="002D38FF">
        <w:rPr>
          <w:rFonts w:ascii="Arial" w:hAnsi="Arial" w:cs="Arial"/>
          <w:sz w:val="17"/>
          <w:szCs w:val="17"/>
        </w:rPr>
        <w:t>werknemer</w:t>
      </w:r>
      <w:r>
        <w:rPr>
          <w:rFonts w:ascii="Arial" w:hAnsi="Arial" w:cs="Arial"/>
          <w:sz w:val="17"/>
          <w:szCs w:val="17"/>
        </w:rPr>
        <w:t xml:space="preserve"> </w:t>
      </w:r>
      <w:r w:rsidRPr="002D38FF">
        <w:rPr>
          <w:rFonts w:ascii="Arial" w:hAnsi="Arial" w:cs="Arial"/>
          <w:sz w:val="17"/>
          <w:szCs w:val="17"/>
        </w:rPr>
        <w:t>het recht op vrijaf heeft krachtens de normale regeling aangaande arbeidstijd.</w:t>
      </w:r>
    </w:p>
    <w:p w14:paraId="222A769E" w14:textId="77777777" w:rsidR="00531EC9" w:rsidRDefault="00531EC9" w:rsidP="00531EC9">
      <w:pPr>
        <w:jc w:val="both"/>
        <w:rPr>
          <w:rFonts w:ascii="Arial" w:hAnsi="Arial" w:cs="Arial"/>
          <w:sz w:val="17"/>
          <w:szCs w:val="17"/>
        </w:rPr>
      </w:pPr>
      <w:r>
        <w:rPr>
          <w:rFonts w:ascii="Arial" w:hAnsi="Arial" w:cs="Arial"/>
          <w:sz w:val="17"/>
          <w:szCs w:val="17"/>
        </w:rPr>
        <w:br w:type="page"/>
      </w:r>
    </w:p>
    <w:p w14:paraId="222A7768" w14:textId="00EAA5D9" w:rsidR="00531EC9" w:rsidRPr="002D38FF" w:rsidRDefault="00531EC9" w:rsidP="00F91CEF">
      <w:pPr>
        <w:jc w:val="center"/>
        <w:rPr>
          <w:rFonts w:ascii="Arial" w:hAnsi="Arial" w:cs="Arial"/>
          <w:snapToGrid w:val="0"/>
          <w:color w:val="000000"/>
          <w:sz w:val="17"/>
          <w:szCs w:val="17"/>
        </w:rPr>
      </w:pPr>
      <w:r w:rsidRPr="002D38FF">
        <w:rPr>
          <w:rFonts w:ascii="Arial" w:hAnsi="Arial" w:cs="Arial"/>
          <w:b/>
          <w:snapToGrid w:val="0"/>
          <w:color w:val="000000"/>
          <w:sz w:val="17"/>
          <w:szCs w:val="17"/>
        </w:rPr>
        <w:lastRenderedPageBreak/>
        <w:t xml:space="preserve">BIJLAGE V </w:t>
      </w:r>
      <w:r w:rsidRPr="002D38FF">
        <w:rPr>
          <w:rFonts w:ascii="Arial" w:hAnsi="Arial" w:cs="Arial"/>
          <w:snapToGrid w:val="0"/>
          <w:color w:val="000000"/>
          <w:sz w:val="17"/>
          <w:szCs w:val="17"/>
        </w:rPr>
        <w:t xml:space="preserve">behorend bij de </w:t>
      </w:r>
      <w:r w:rsidR="001E03EE">
        <w:rPr>
          <w:rFonts w:ascii="Arial" w:hAnsi="Arial" w:cs="Arial"/>
          <w:snapToGrid w:val="0"/>
          <w:color w:val="000000"/>
          <w:sz w:val="17"/>
          <w:szCs w:val="17"/>
        </w:rPr>
        <w:t>cao voor Villeroy &amp; Boch Wellness</w:t>
      </w:r>
    </w:p>
    <w:p w14:paraId="222A7769" w14:textId="77777777" w:rsidR="00531EC9" w:rsidRPr="002D38FF" w:rsidRDefault="00531EC9" w:rsidP="00531EC9">
      <w:pPr>
        <w:pStyle w:val="Koptekst"/>
        <w:tabs>
          <w:tab w:val="clear" w:pos="4320"/>
          <w:tab w:val="clear" w:pos="8640"/>
        </w:tabs>
        <w:jc w:val="center"/>
        <w:rPr>
          <w:rFonts w:ascii="Arial" w:hAnsi="Arial" w:cs="Arial"/>
          <w:b/>
          <w:snapToGrid w:val="0"/>
          <w:color w:val="000000"/>
          <w:sz w:val="17"/>
          <w:szCs w:val="17"/>
          <w:lang w:val="nl-NL"/>
        </w:rPr>
      </w:pPr>
      <w:r w:rsidRPr="002D38FF">
        <w:rPr>
          <w:rFonts w:ascii="Arial" w:hAnsi="Arial" w:cs="Arial"/>
          <w:b/>
          <w:snapToGrid w:val="0"/>
          <w:color w:val="000000"/>
          <w:sz w:val="17"/>
          <w:szCs w:val="17"/>
          <w:lang w:val="nl-NL"/>
        </w:rPr>
        <w:t>B</w:t>
      </w:r>
      <w:r>
        <w:rPr>
          <w:rFonts w:ascii="Arial" w:hAnsi="Arial" w:cs="Arial"/>
          <w:b/>
          <w:snapToGrid w:val="0"/>
          <w:color w:val="000000"/>
          <w:sz w:val="17"/>
          <w:szCs w:val="17"/>
          <w:lang w:val="nl-NL"/>
        </w:rPr>
        <w:t>eoordelingscriteria aanloopschalen</w:t>
      </w:r>
    </w:p>
    <w:p w14:paraId="222A776A" w14:textId="77777777" w:rsidR="00531EC9" w:rsidRDefault="00531EC9" w:rsidP="00531EC9">
      <w:pPr>
        <w:pStyle w:val="Koptekst"/>
        <w:tabs>
          <w:tab w:val="clear" w:pos="4320"/>
          <w:tab w:val="clear" w:pos="8640"/>
          <w:tab w:val="left" w:pos="426"/>
        </w:tabs>
        <w:jc w:val="both"/>
        <w:rPr>
          <w:rFonts w:ascii="Arial" w:hAnsi="Arial" w:cs="Arial"/>
          <w:snapToGrid w:val="0"/>
          <w:color w:val="000000"/>
          <w:sz w:val="17"/>
          <w:szCs w:val="17"/>
          <w:lang w:val="nl-NL"/>
        </w:rPr>
      </w:pPr>
    </w:p>
    <w:p w14:paraId="222A776B" w14:textId="77777777" w:rsidR="00531EC9" w:rsidRPr="002D38FF" w:rsidRDefault="00531EC9" w:rsidP="00531EC9">
      <w:pPr>
        <w:pStyle w:val="Koptekst"/>
        <w:tabs>
          <w:tab w:val="clear" w:pos="4320"/>
          <w:tab w:val="clear" w:pos="8640"/>
          <w:tab w:val="left" w:pos="426"/>
        </w:tabs>
        <w:jc w:val="both"/>
        <w:rPr>
          <w:rFonts w:ascii="Arial" w:hAnsi="Arial" w:cs="Arial"/>
          <w:snapToGrid w:val="0"/>
          <w:color w:val="000000"/>
          <w:sz w:val="17"/>
          <w:szCs w:val="17"/>
          <w:lang w:val="nl-NL"/>
        </w:rPr>
      </w:pPr>
    </w:p>
    <w:p w14:paraId="222A776C" w14:textId="77777777" w:rsidR="00531EC9" w:rsidRPr="002D38FF" w:rsidRDefault="00531EC9" w:rsidP="00531EC9">
      <w:pPr>
        <w:pStyle w:val="Koptekst"/>
        <w:tabs>
          <w:tab w:val="clear" w:pos="4320"/>
          <w:tab w:val="clear" w:pos="8640"/>
          <w:tab w:val="left" w:pos="426"/>
        </w:tabs>
        <w:jc w:val="both"/>
        <w:rPr>
          <w:rFonts w:ascii="Arial" w:hAnsi="Arial" w:cs="Arial"/>
          <w:sz w:val="17"/>
          <w:szCs w:val="17"/>
          <w:lang w:val="nl-NL"/>
        </w:rPr>
      </w:pPr>
      <w:r w:rsidRPr="002D38FF">
        <w:rPr>
          <w:rFonts w:ascii="Arial" w:hAnsi="Arial" w:cs="Arial"/>
          <w:sz w:val="17"/>
          <w:szCs w:val="17"/>
          <w:lang w:val="nl-NL"/>
        </w:rPr>
        <w:t>De wijze waarop indeling en doorloop door de aanloopschalen plaatsvindt wordt per functie periodiek getoetst aan de hand van het overall oordeel van de werkgever over:</w:t>
      </w:r>
    </w:p>
    <w:p w14:paraId="222A776D" w14:textId="77777777" w:rsidR="00531EC9" w:rsidRPr="002D38FF" w:rsidRDefault="00531EC9" w:rsidP="00531EC9">
      <w:pPr>
        <w:pStyle w:val="Koptekst"/>
        <w:numPr>
          <w:ilvl w:val="0"/>
          <w:numId w:val="17"/>
        </w:numPr>
        <w:tabs>
          <w:tab w:val="clear" w:pos="4320"/>
          <w:tab w:val="clear" w:pos="8640"/>
          <w:tab w:val="left" w:pos="426"/>
        </w:tabs>
        <w:ind w:left="0" w:firstLine="0"/>
        <w:jc w:val="both"/>
        <w:rPr>
          <w:rFonts w:ascii="Arial" w:hAnsi="Arial" w:cs="Arial"/>
          <w:sz w:val="17"/>
          <w:szCs w:val="17"/>
          <w:lang w:val="nl-NL"/>
        </w:rPr>
      </w:pPr>
      <w:r w:rsidRPr="002D38FF">
        <w:rPr>
          <w:rFonts w:ascii="Arial" w:hAnsi="Arial" w:cs="Arial"/>
          <w:sz w:val="17"/>
          <w:szCs w:val="17"/>
          <w:lang w:val="nl-NL"/>
        </w:rPr>
        <w:t>de prestaties van de werknemer op de resultaatgebieden van de functie,</w:t>
      </w:r>
    </w:p>
    <w:p w14:paraId="222A776E" w14:textId="77777777" w:rsidR="00531EC9" w:rsidRPr="002D38FF" w:rsidRDefault="00531EC9" w:rsidP="00531EC9">
      <w:pPr>
        <w:pStyle w:val="Koptekst"/>
        <w:numPr>
          <w:ilvl w:val="0"/>
          <w:numId w:val="17"/>
        </w:numPr>
        <w:tabs>
          <w:tab w:val="clear" w:pos="4320"/>
          <w:tab w:val="clear" w:pos="8640"/>
          <w:tab w:val="left" w:pos="426"/>
        </w:tabs>
        <w:ind w:left="0" w:firstLine="0"/>
        <w:jc w:val="both"/>
        <w:rPr>
          <w:rFonts w:ascii="Arial" w:hAnsi="Arial" w:cs="Arial"/>
          <w:sz w:val="17"/>
          <w:szCs w:val="17"/>
          <w:lang w:val="nl-NL"/>
        </w:rPr>
      </w:pPr>
      <w:r w:rsidRPr="002D38FF">
        <w:rPr>
          <w:rFonts w:ascii="Arial" w:hAnsi="Arial" w:cs="Arial"/>
          <w:sz w:val="17"/>
          <w:szCs w:val="17"/>
          <w:lang w:val="nl-NL"/>
        </w:rPr>
        <w:t>de competenties die relevant zijn voor de aanloopperiode,</w:t>
      </w:r>
    </w:p>
    <w:p w14:paraId="222A776F" w14:textId="77777777" w:rsidR="00531EC9" w:rsidRPr="002D38FF" w:rsidRDefault="00531EC9" w:rsidP="00531EC9">
      <w:pPr>
        <w:pStyle w:val="Koptekst"/>
        <w:tabs>
          <w:tab w:val="clear" w:pos="4320"/>
          <w:tab w:val="clear" w:pos="8640"/>
          <w:tab w:val="left" w:pos="426"/>
        </w:tabs>
        <w:jc w:val="both"/>
        <w:rPr>
          <w:rFonts w:ascii="Arial" w:hAnsi="Arial" w:cs="Arial"/>
          <w:sz w:val="17"/>
          <w:szCs w:val="17"/>
          <w:lang w:val="nl-NL"/>
        </w:rPr>
      </w:pPr>
      <w:r w:rsidRPr="002D38FF">
        <w:rPr>
          <w:rFonts w:ascii="Arial" w:hAnsi="Arial" w:cs="Arial"/>
          <w:sz w:val="17"/>
          <w:szCs w:val="17"/>
          <w:lang w:val="nl-NL"/>
        </w:rPr>
        <w:t xml:space="preserve">op basis van een met de vakverenigingen overeengekomen systematiek. </w:t>
      </w:r>
    </w:p>
    <w:p w14:paraId="222A7770" w14:textId="77777777" w:rsidR="00531EC9" w:rsidRPr="002D38FF" w:rsidRDefault="00531EC9" w:rsidP="00531EC9">
      <w:pPr>
        <w:pStyle w:val="Koptekst"/>
        <w:tabs>
          <w:tab w:val="clear" w:pos="4320"/>
          <w:tab w:val="clear" w:pos="8640"/>
          <w:tab w:val="left" w:pos="426"/>
        </w:tabs>
        <w:jc w:val="both"/>
        <w:rPr>
          <w:rFonts w:ascii="Arial" w:hAnsi="Arial" w:cs="Arial"/>
          <w:sz w:val="17"/>
          <w:szCs w:val="17"/>
          <w:lang w:val="nl-NL"/>
        </w:rPr>
      </w:pPr>
      <w:r w:rsidRPr="002D38FF">
        <w:rPr>
          <w:rFonts w:ascii="Arial" w:hAnsi="Arial" w:cs="Arial"/>
          <w:sz w:val="17"/>
          <w:szCs w:val="17"/>
          <w:lang w:val="nl-NL"/>
        </w:rPr>
        <w:t>Het eindoordeel en de overige vervolgafspraken worden vastgelegd op een formulier.</w:t>
      </w:r>
    </w:p>
    <w:p w14:paraId="222A7771"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u w:val="single"/>
          <w:lang w:val="nl-NL"/>
        </w:rPr>
      </w:pPr>
    </w:p>
    <w:p w14:paraId="222A7772" w14:textId="77777777" w:rsidR="00531EC9" w:rsidRPr="009A31F8" w:rsidRDefault="00531EC9" w:rsidP="00531EC9">
      <w:pPr>
        <w:pStyle w:val="Plattetekstinspringen"/>
        <w:tabs>
          <w:tab w:val="clear" w:pos="567"/>
          <w:tab w:val="left" w:pos="0"/>
          <w:tab w:val="left" w:pos="426"/>
        </w:tabs>
        <w:spacing w:line="240" w:lineRule="auto"/>
        <w:ind w:left="0"/>
        <w:rPr>
          <w:rFonts w:ascii="Arial" w:hAnsi="Arial" w:cs="Arial"/>
          <w:b/>
          <w:szCs w:val="17"/>
          <w:lang w:val="nl-NL"/>
        </w:rPr>
      </w:pPr>
      <w:r w:rsidRPr="009A31F8">
        <w:rPr>
          <w:rFonts w:ascii="Arial" w:hAnsi="Arial" w:cs="Arial"/>
          <w:b/>
          <w:szCs w:val="17"/>
          <w:lang w:val="nl-NL"/>
        </w:rPr>
        <w:t>Toetsmomenten</w:t>
      </w:r>
    </w:p>
    <w:p w14:paraId="222A7773"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Bij indiensttreding</w:t>
      </w:r>
    </w:p>
    <w:p w14:paraId="222A7774" w14:textId="77777777" w:rsidR="00531EC9" w:rsidRPr="002D38FF" w:rsidRDefault="00531EC9" w:rsidP="00531EC9">
      <w:pPr>
        <w:pStyle w:val="Plattetekstinspringen"/>
        <w:tabs>
          <w:tab w:val="clear" w:pos="567"/>
          <w:tab w:val="clear" w:pos="1984"/>
          <w:tab w:val="clear" w:pos="2268"/>
          <w:tab w:val="left" w:pos="0"/>
          <w:tab w:val="left" w:pos="426"/>
        </w:tabs>
        <w:spacing w:line="240" w:lineRule="auto"/>
        <w:ind w:left="0"/>
        <w:rPr>
          <w:rFonts w:ascii="Arial" w:hAnsi="Arial" w:cs="Arial"/>
          <w:szCs w:val="17"/>
          <w:lang w:val="nl-NL"/>
        </w:rPr>
      </w:pPr>
      <w:r w:rsidRPr="002D38FF">
        <w:rPr>
          <w:rFonts w:ascii="Arial" w:hAnsi="Arial" w:cs="Arial"/>
          <w:szCs w:val="17"/>
          <w:lang w:val="nl-NL"/>
        </w:rPr>
        <w:t xml:space="preserve">Besluit: </w:t>
      </w:r>
      <w:r w:rsidRPr="002D38FF">
        <w:rPr>
          <w:rFonts w:ascii="Arial" w:hAnsi="Arial" w:cs="Arial"/>
          <w:szCs w:val="17"/>
          <w:lang w:val="nl-NL"/>
        </w:rPr>
        <w:tab/>
        <w:t xml:space="preserve">aanbieden of niet aanbieden van een vast of tijdelijk contract en op basis van beoordelingscriteria een aanloopschaal toekennen. </w:t>
      </w:r>
    </w:p>
    <w:p w14:paraId="222A7775" w14:textId="77777777" w:rsidR="00531EC9" w:rsidRPr="009D3740"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9D3740">
        <w:rPr>
          <w:rFonts w:ascii="Arial" w:hAnsi="Arial" w:cs="Arial"/>
          <w:szCs w:val="17"/>
          <w:lang w:val="nl-NL"/>
        </w:rPr>
        <w:t>Einde proeftijd</w:t>
      </w:r>
    </w:p>
    <w:p w14:paraId="222A7776" w14:textId="77777777" w:rsidR="00531EC9" w:rsidRPr="002D38FF" w:rsidRDefault="00531EC9" w:rsidP="00531EC9">
      <w:pPr>
        <w:pStyle w:val="Plattetekstinspringen"/>
        <w:tabs>
          <w:tab w:val="clear" w:pos="567"/>
          <w:tab w:val="clear" w:pos="1984"/>
          <w:tab w:val="left" w:pos="0"/>
          <w:tab w:val="left" w:pos="426"/>
          <w:tab w:val="left" w:pos="709"/>
        </w:tabs>
        <w:spacing w:line="240" w:lineRule="auto"/>
        <w:ind w:left="0"/>
        <w:rPr>
          <w:rFonts w:ascii="Arial" w:hAnsi="Arial" w:cs="Arial"/>
          <w:szCs w:val="17"/>
          <w:lang w:val="nl-NL"/>
        </w:rPr>
      </w:pPr>
      <w:r w:rsidRPr="002D38FF">
        <w:rPr>
          <w:rFonts w:ascii="Arial" w:hAnsi="Arial" w:cs="Arial"/>
          <w:szCs w:val="17"/>
          <w:lang w:val="nl-NL"/>
        </w:rPr>
        <w:t xml:space="preserve">Besluit: </w:t>
      </w:r>
      <w:r w:rsidRPr="002D38FF">
        <w:rPr>
          <w:rFonts w:ascii="Arial" w:hAnsi="Arial" w:cs="Arial"/>
          <w:szCs w:val="17"/>
          <w:lang w:val="nl-NL"/>
        </w:rPr>
        <w:tab/>
        <w:t>einde contract of definitief maken van het vast/tijdelijk contract en toetsen of indeling in aanloopschaal bij binnenkomst correct is geweest.</w:t>
      </w:r>
    </w:p>
    <w:p w14:paraId="222A7777"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p>
    <w:p w14:paraId="222A7778" w14:textId="77777777" w:rsidR="00531EC9" w:rsidRPr="009A31F8" w:rsidRDefault="00531EC9" w:rsidP="00531EC9">
      <w:pPr>
        <w:pStyle w:val="Plattetekstinspringen"/>
        <w:tabs>
          <w:tab w:val="clear" w:pos="567"/>
          <w:tab w:val="left" w:pos="0"/>
          <w:tab w:val="left" w:pos="426"/>
        </w:tabs>
        <w:spacing w:line="240" w:lineRule="auto"/>
        <w:ind w:left="0"/>
        <w:rPr>
          <w:rFonts w:ascii="Arial" w:hAnsi="Arial" w:cs="Arial"/>
          <w:b/>
          <w:szCs w:val="17"/>
          <w:lang w:val="nl-NL"/>
        </w:rPr>
      </w:pPr>
      <w:r w:rsidRPr="009A31F8">
        <w:rPr>
          <w:rFonts w:ascii="Arial" w:hAnsi="Arial" w:cs="Arial"/>
          <w:b/>
          <w:szCs w:val="17"/>
          <w:lang w:val="nl-NL"/>
        </w:rPr>
        <w:t>Beoordelingsmomenten</w:t>
      </w:r>
    </w:p>
    <w:p w14:paraId="222A7779"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Eventueel wijziging salarispositie en eventueel aanpassing tijdpad voor de groei.</w:t>
      </w:r>
    </w:p>
    <w:p w14:paraId="222A777A"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Werknemers in de functiegroepen 1 t/m 4 worden elke 3 maanden beoordeeld, in de functiegroepen 5 t/m 7 elke 6 maanden en in de functiegroepen 8 en 9 elke 9 maanden.</w:t>
      </w:r>
    </w:p>
    <w:p w14:paraId="222A777B"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p>
    <w:p w14:paraId="222A777C" w14:textId="77777777" w:rsidR="00531EC9" w:rsidRPr="009A31F8" w:rsidRDefault="00531EC9" w:rsidP="00531EC9">
      <w:pPr>
        <w:pStyle w:val="Plattetekstinspringen"/>
        <w:tabs>
          <w:tab w:val="clear" w:pos="567"/>
          <w:tab w:val="left" w:pos="0"/>
          <w:tab w:val="left" w:pos="426"/>
        </w:tabs>
        <w:spacing w:line="240" w:lineRule="auto"/>
        <w:ind w:left="0"/>
        <w:rPr>
          <w:rFonts w:ascii="Arial" w:hAnsi="Arial" w:cs="Arial"/>
          <w:b/>
          <w:szCs w:val="17"/>
          <w:lang w:val="nl-NL"/>
        </w:rPr>
      </w:pPr>
      <w:r w:rsidRPr="009A31F8">
        <w:rPr>
          <w:rFonts w:ascii="Arial" w:hAnsi="Arial" w:cs="Arial"/>
          <w:b/>
          <w:bCs/>
          <w:szCs w:val="17"/>
          <w:lang w:val="nl-NL"/>
        </w:rPr>
        <w:t>Formulier</w:t>
      </w:r>
    </w:p>
    <w:p w14:paraId="222A777D"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Beoordelingscriteria aanloopperiodieken</w:t>
      </w:r>
    </w:p>
    <w:p w14:paraId="222A777E"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p>
    <w:p w14:paraId="222A777F" w14:textId="77777777" w:rsidR="00531EC9" w:rsidRPr="009A31F8" w:rsidRDefault="00531EC9" w:rsidP="00531EC9">
      <w:pPr>
        <w:pStyle w:val="Plattetekstinspringen"/>
        <w:tabs>
          <w:tab w:val="clear" w:pos="567"/>
          <w:tab w:val="left" w:pos="0"/>
          <w:tab w:val="left" w:pos="426"/>
        </w:tabs>
        <w:spacing w:line="240" w:lineRule="auto"/>
        <w:ind w:left="0"/>
        <w:rPr>
          <w:rFonts w:ascii="Arial" w:hAnsi="Arial" w:cs="Arial"/>
          <w:b/>
          <w:bCs/>
          <w:szCs w:val="17"/>
          <w:lang w:val="nl-NL"/>
        </w:rPr>
      </w:pPr>
      <w:r w:rsidRPr="009A31F8">
        <w:rPr>
          <w:rFonts w:ascii="Arial" w:hAnsi="Arial" w:cs="Arial"/>
          <w:b/>
          <w:bCs/>
          <w:szCs w:val="17"/>
          <w:lang w:val="nl-NL"/>
        </w:rPr>
        <w:t>Procedure</w:t>
      </w:r>
    </w:p>
    <w:p w14:paraId="222A7780"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Leidinggevende vult in na overleg met zijn naast hogere leidinggevende</w:t>
      </w:r>
    </w:p>
    <w:p w14:paraId="222A7781"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Leidinggevende bespreekt met werknemer</w:t>
      </w:r>
    </w:p>
    <w:p w14:paraId="222A7782"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Betrokkenen tekenen (werknemer en naast hogere leidinggevende ‘voor gezien’)</w:t>
      </w:r>
    </w:p>
    <w:p w14:paraId="222A7783"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Kopie voor werknemer</w:t>
      </w:r>
    </w:p>
    <w:p w14:paraId="222A7784"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lang w:val="nl-NL"/>
        </w:rPr>
      </w:pPr>
      <w:r w:rsidRPr="002D38FF">
        <w:rPr>
          <w:rFonts w:ascii="Arial" w:hAnsi="Arial" w:cs="Arial"/>
          <w:szCs w:val="17"/>
          <w:lang w:val="nl-NL"/>
        </w:rPr>
        <w:t>Formulier in personeelsdossier</w:t>
      </w:r>
    </w:p>
    <w:p w14:paraId="222A7785" w14:textId="77777777" w:rsidR="00531EC9" w:rsidRPr="002D38FF" w:rsidRDefault="00531EC9" w:rsidP="00531EC9">
      <w:pPr>
        <w:pStyle w:val="Plattetekstinspringen"/>
        <w:tabs>
          <w:tab w:val="clear" w:pos="567"/>
          <w:tab w:val="left" w:pos="0"/>
          <w:tab w:val="left" w:pos="426"/>
        </w:tabs>
        <w:spacing w:line="240" w:lineRule="auto"/>
        <w:ind w:left="0"/>
        <w:rPr>
          <w:rFonts w:ascii="Arial" w:hAnsi="Arial" w:cs="Arial"/>
          <w:szCs w:val="17"/>
          <w:u w:val="single"/>
          <w:lang w:val="nl-NL"/>
        </w:rPr>
      </w:pPr>
    </w:p>
    <w:p w14:paraId="222A7786" w14:textId="77777777" w:rsidR="00531EC9" w:rsidRPr="009A31F8" w:rsidRDefault="00531EC9" w:rsidP="00531EC9">
      <w:pPr>
        <w:tabs>
          <w:tab w:val="left" w:pos="426"/>
        </w:tabs>
        <w:spacing w:after="0" w:line="240" w:lineRule="auto"/>
        <w:jc w:val="both"/>
        <w:rPr>
          <w:rFonts w:ascii="Arial" w:hAnsi="Arial" w:cs="Arial"/>
          <w:b/>
          <w:sz w:val="17"/>
          <w:szCs w:val="17"/>
        </w:rPr>
      </w:pPr>
      <w:r w:rsidRPr="009A31F8">
        <w:rPr>
          <w:rFonts w:ascii="Arial" w:hAnsi="Arial" w:cs="Arial"/>
          <w:b/>
          <w:sz w:val="17"/>
          <w:szCs w:val="17"/>
        </w:rPr>
        <w:t>Klachten</w:t>
      </w:r>
    </w:p>
    <w:p w14:paraId="222A7787" w14:textId="77777777" w:rsidR="00531EC9" w:rsidRPr="002D38FF" w:rsidRDefault="00531EC9" w:rsidP="00531EC9">
      <w:pPr>
        <w:tabs>
          <w:tab w:val="left" w:pos="426"/>
        </w:tabs>
        <w:spacing w:after="0" w:line="240" w:lineRule="auto"/>
        <w:jc w:val="both"/>
        <w:rPr>
          <w:rFonts w:ascii="Arial" w:hAnsi="Arial" w:cs="Arial"/>
          <w:sz w:val="17"/>
          <w:szCs w:val="17"/>
        </w:rPr>
      </w:pPr>
      <w:r w:rsidRPr="002D38FF">
        <w:rPr>
          <w:rFonts w:ascii="Arial" w:hAnsi="Arial" w:cs="Arial"/>
          <w:sz w:val="17"/>
          <w:szCs w:val="17"/>
        </w:rPr>
        <w:t>De werknemer kan bij klachten over de beoordeling gebruik maken van de bij de werkgever van toepassing zijnde klachtenprocedure.</w:t>
      </w:r>
    </w:p>
    <w:p w14:paraId="222A7788" w14:textId="77777777" w:rsidR="00531EC9" w:rsidRPr="002D38FF" w:rsidRDefault="00531EC9" w:rsidP="00531EC9">
      <w:pPr>
        <w:tabs>
          <w:tab w:val="left" w:pos="426"/>
        </w:tabs>
        <w:spacing w:after="0" w:line="240" w:lineRule="auto"/>
        <w:jc w:val="both"/>
        <w:rPr>
          <w:rFonts w:ascii="Arial" w:hAnsi="Arial" w:cs="Arial"/>
          <w:sz w:val="17"/>
          <w:szCs w:val="17"/>
        </w:rPr>
      </w:pPr>
    </w:p>
    <w:p w14:paraId="222A7789" w14:textId="77777777" w:rsidR="00531EC9" w:rsidRPr="009A31F8" w:rsidRDefault="00531EC9" w:rsidP="00531EC9">
      <w:pPr>
        <w:tabs>
          <w:tab w:val="left" w:pos="426"/>
        </w:tabs>
        <w:spacing w:after="0" w:line="240" w:lineRule="auto"/>
        <w:jc w:val="both"/>
        <w:rPr>
          <w:rFonts w:ascii="Arial" w:hAnsi="Arial" w:cs="Arial"/>
          <w:b/>
          <w:sz w:val="17"/>
          <w:szCs w:val="17"/>
        </w:rPr>
      </w:pPr>
      <w:r w:rsidRPr="009A31F8">
        <w:rPr>
          <w:rFonts w:ascii="Arial" w:hAnsi="Arial" w:cs="Arial"/>
          <w:b/>
          <w:sz w:val="17"/>
          <w:szCs w:val="17"/>
        </w:rPr>
        <w:t>Evaluatie</w:t>
      </w:r>
    </w:p>
    <w:p w14:paraId="222A778A" w14:textId="77777777" w:rsidR="00531EC9" w:rsidRPr="002D38FF" w:rsidRDefault="00531EC9" w:rsidP="00531EC9">
      <w:pPr>
        <w:tabs>
          <w:tab w:val="left" w:pos="426"/>
        </w:tabs>
        <w:spacing w:after="0" w:line="240" w:lineRule="auto"/>
        <w:jc w:val="both"/>
        <w:rPr>
          <w:rFonts w:ascii="Arial" w:hAnsi="Arial" w:cs="Arial"/>
          <w:sz w:val="17"/>
          <w:szCs w:val="17"/>
        </w:rPr>
      </w:pPr>
      <w:r w:rsidRPr="002D38FF">
        <w:rPr>
          <w:rFonts w:ascii="Arial" w:hAnsi="Arial" w:cs="Arial"/>
          <w:sz w:val="17"/>
          <w:szCs w:val="17"/>
        </w:rPr>
        <w:t xml:space="preserve">De systematiek van aanloopschalen zal door partijen worden geëvalueerd als daarmee een redelijke mate van ervaring is opgedaan. </w:t>
      </w:r>
    </w:p>
    <w:p w14:paraId="222A778B" w14:textId="77777777" w:rsidR="00531EC9" w:rsidRDefault="00531EC9" w:rsidP="00531EC9">
      <w:pPr>
        <w:tabs>
          <w:tab w:val="left" w:pos="426"/>
        </w:tabs>
        <w:jc w:val="both"/>
        <w:rPr>
          <w:rFonts w:ascii="Arial" w:hAnsi="Arial" w:cs="Arial"/>
          <w:sz w:val="17"/>
          <w:szCs w:val="17"/>
        </w:rPr>
      </w:pPr>
      <w:r>
        <w:rPr>
          <w:rFonts w:ascii="Arial" w:hAnsi="Arial" w:cs="Arial"/>
          <w:sz w:val="17"/>
          <w:szCs w:val="17"/>
        </w:rPr>
        <w:br w:type="page"/>
      </w:r>
    </w:p>
    <w:p w14:paraId="222A778C" w14:textId="44E934FF" w:rsidR="00531EC9" w:rsidRPr="002D38FF" w:rsidRDefault="00531EC9" w:rsidP="00531EC9">
      <w:pPr>
        <w:pStyle w:val="Koptekst"/>
        <w:tabs>
          <w:tab w:val="clear" w:pos="4320"/>
          <w:tab w:val="clear" w:pos="8640"/>
        </w:tabs>
        <w:ind w:left="3600" w:hanging="3600"/>
        <w:jc w:val="center"/>
        <w:rPr>
          <w:rFonts w:ascii="Arial" w:hAnsi="Arial" w:cs="Arial"/>
          <w:snapToGrid w:val="0"/>
          <w:color w:val="000000"/>
          <w:sz w:val="17"/>
          <w:szCs w:val="17"/>
          <w:lang w:val="nl-NL"/>
        </w:rPr>
      </w:pPr>
      <w:r w:rsidRPr="002D38FF">
        <w:rPr>
          <w:rFonts w:ascii="Arial" w:hAnsi="Arial" w:cs="Arial"/>
          <w:b/>
          <w:snapToGrid w:val="0"/>
          <w:color w:val="000000"/>
          <w:sz w:val="17"/>
          <w:szCs w:val="17"/>
          <w:lang w:val="nl-NL"/>
        </w:rPr>
        <w:lastRenderedPageBreak/>
        <w:t>BIJLAGE V</w:t>
      </w:r>
      <w:r w:rsidR="00AF4821">
        <w:rPr>
          <w:rFonts w:ascii="Arial" w:hAnsi="Arial" w:cs="Arial"/>
          <w:b/>
          <w:snapToGrid w:val="0"/>
          <w:color w:val="000000"/>
          <w:sz w:val="17"/>
          <w:szCs w:val="17"/>
          <w:lang w:val="nl-NL"/>
        </w:rPr>
        <w:t>I</w:t>
      </w:r>
      <w:r w:rsidRPr="002D38FF">
        <w:rPr>
          <w:rFonts w:ascii="Arial" w:hAnsi="Arial" w:cs="Arial"/>
          <w:b/>
          <w:snapToGrid w:val="0"/>
          <w:color w:val="000000"/>
          <w:sz w:val="17"/>
          <w:szCs w:val="17"/>
          <w:lang w:val="nl-NL"/>
        </w:rPr>
        <w:t xml:space="preserve"> </w:t>
      </w:r>
      <w:r w:rsidRPr="002D38FF">
        <w:rPr>
          <w:rFonts w:ascii="Arial" w:hAnsi="Arial" w:cs="Arial"/>
          <w:snapToGrid w:val="0"/>
          <w:color w:val="000000"/>
          <w:sz w:val="17"/>
          <w:szCs w:val="17"/>
          <w:lang w:val="nl-NL"/>
        </w:rPr>
        <w:t xml:space="preserve">behorend bij de </w:t>
      </w:r>
      <w:r w:rsidR="001E03EE">
        <w:rPr>
          <w:rFonts w:ascii="Arial" w:hAnsi="Arial" w:cs="Arial"/>
          <w:snapToGrid w:val="0"/>
          <w:color w:val="000000"/>
          <w:sz w:val="17"/>
          <w:szCs w:val="17"/>
          <w:lang w:val="nl-NL"/>
        </w:rPr>
        <w:t>cao voor Villeroy &amp; Boch Wellness</w:t>
      </w:r>
    </w:p>
    <w:p w14:paraId="222A778D" w14:textId="77777777" w:rsidR="00531EC9" w:rsidRPr="002D38FF" w:rsidRDefault="00531EC9" w:rsidP="00531EC9">
      <w:pPr>
        <w:pStyle w:val="Koptekst"/>
        <w:tabs>
          <w:tab w:val="clear" w:pos="4320"/>
          <w:tab w:val="clear" w:pos="8640"/>
        </w:tabs>
        <w:jc w:val="center"/>
        <w:rPr>
          <w:rFonts w:ascii="Arial" w:hAnsi="Arial" w:cs="Arial"/>
          <w:snapToGrid w:val="0"/>
          <w:color w:val="000000"/>
          <w:sz w:val="17"/>
          <w:szCs w:val="17"/>
          <w:lang w:val="nl-NL"/>
        </w:rPr>
      </w:pPr>
    </w:p>
    <w:p w14:paraId="222A778E" w14:textId="77777777" w:rsidR="00531EC9" w:rsidRDefault="00531EC9" w:rsidP="00531EC9">
      <w:pPr>
        <w:pStyle w:val="Kop1"/>
        <w:spacing w:before="0" w:line="240" w:lineRule="auto"/>
        <w:jc w:val="center"/>
        <w:rPr>
          <w:rFonts w:ascii="Arial" w:hAnsi="Arial" w:cs="Arial"/>
          <w:color w:val="auto"/>
          <w:sz w:val="17"/>
          <w:szCs w:val="17"/>
        </w:rPr>
      </w:pPr>
      <w:r w:rsidRPr="009D158C">
        <w:rPr>
          <w:rFonts w:ascii="Arial" w:hAnsi="Arial" w:cs="Arial"/>
          <w:color w:val="auto"/>
          <w:sz w:val="17"/>
          <w:szCs w:val="17"/>
        </w:rPr>
        <w:t>P</w:t>
      </w:r>
      <w:r>
        <w:rPr>
          <w:rFonts w:ascii="Arial" w:hAnsi="Arial" w:cs="Arial"/>
          <w:color w:val="auto"/>
          <w:sz w:val="17"/>
          <w:szCs w:val="17"/>
        </w:rPr>
        <w:t>rotocol Wet verbetering poortwachter</w:t>
      </w:r>
    </w:p>
    <w:p w14:paraId="222A778F" w14:textId="77777777" w:rsidR="00531EC9" w:rsidRDefault="00531EC9" w:rsidP="00531EC9">
      <w:pPr>
        <w:spacing w:after="0"/>
        <w:rPr>
          <w:rFonts w:ascii="Arial" w:hAnsi="Arial" w:cs="Arial"/>
          <w:sz w:val="17"/>
          <w:szCs w:val="17"/>
        </w:rPr>
      </w:pPr>
    </w:p>
    <w:p w14:paraId="222A7790" w14:textId="77777777" w:rsidR="00531EC9" w:rsidRDefault="00531EC9" w:rsidP="00531EC9">
      <w:pPr>
        <w:spacing w:after="0"/>
        <w:rPr>
          <w:rFonts w:ascii="Arial" w:hAnsi="Arial" w:cs="Arial"/>
          <w:sz w:val="17"/>
          <w:szCs w:val="17"/>
        </w:rPr>
      </w:pPr>
    </w:p>
    <w:p w14:paraId="222A7791" w14:textId="77777777" w:rsidR="00531EC9" w:rsidRPr="00521E2F" w:rsidRDefault="00531EC9" w:rsidP="00531EC9">
      <w:pPr>
        <w:pStyle w:val="bijschrift"/>
        <w:jc w:val="both"/>
        <w:rPr>
          <w:rFonts w:ascii="Arial" w:hAnsi="Arial" w:cs="Arial"/>
          <w:sz w:val="17"/>
          <w:szCs w:val="17"/>
        </w:rPr>
      </w:pPr>
      <w:r w:rsidRPr="00521E2F">
        <w:rPr>
          <w:rFonts w:ascii="Arial" w:hAnsi="Arial" w:cs="Arial"/>
          <w:sz w:val="17"/>
          <w:szCs w:val="17"/>
        </w:rPr>
        <w:t>De gemaakte afspraken in dit kader gelden slechts gedurende de looptijd van een tot stand te komen CAO. Bij een volgende CAO worden, mede naar aanleiding van nadere uitvoeringsregels en eventueel nieuwe wetgeving, nieuwe afspraken gemaakt.</w:t>
      </w:r>
    </w:p>
    <w:p w14:paraId="222A7792" w14:textId="77777777" w:rsidR="00531EC9" w:rsidRDefault="00531EC9" w:rsidP="00531EC9">
      <w:pPr>
        <w:spacing w:after="0" w:line="240" w:lineRule="auto"/>
        <w:jc w:val="both"/>
        <w:rPr>
          <w:rFonts w:ascii="Arial" w:hAnsi="Arial" w:cs="Arial"/>
          <w:sz w:val="17"/>
          <w:szCs w:val="17"/>
        </w:rPr>
      </w:pPr>
    </w:p>
    <w:p w14:paraId="222A7793" w14:textId="77777777" w:rsidR="00531EC9" w:rsidRDefault="00531EC9" w:rsidP="00531EC9">
      <w:pPr>
        <w:spacing w:after="0" w:line="240" w:lineRule="auto"/>
        <w:jc w:val="both"/>
        <w:rPr>
          <w:rFonts w:ascii="Arial" w:hAnsi="Arial" w:cs="Arial"/>
          <w:sz w:val="17"/>
          <w:szCs w:val="17"/>
        </w:rPr>
      </w:pPr>
      <w:r w:rsidRPr="00521E2F">
        <w:rPr>
          <w:rFonts w:ascii="Arial" w:hAnsi="Arial" w:cs="Arial"/>
          <w:b/>
          <w:sz w:val="17"/>
          <w:szCs w:val="17"/>
        </w:rPr>
        <w:t>Voorwaarden re-integratiebedrijven</w:t>
      </w:r>
    </w:p>
    <w:p w14:paraId="222A7794" w14:textId="75553D4A" w:rsidR="00531EC9" w:rsidRPr="00521E2F" w:rsidRDefault="00531EC9" w:rsidP="00531EC9">
      <w:pPr>
        <w:spacing w:line="240" w:lineRule="auto"/>
        <w:jc w:val="both"/>
        <w:rPr>
          <w:rFonts w:ascii="Arial" w:hAnsi="Arial" w:cs="Arial"/>
          <w:sz w:val="17"/>
          <w:szCs w:val="17"/>
        </w:rPr>
      </w:pPr>
      <w:r w:rsidRPr="00521E2F">
        <w:rPr>
          <w:rFonts w:ascii="Arial" w:hAnsi="Arial" w:cs="Arial"/>
          <w:sz w:val="17"/>
          <w:szCs w:val="17"/>
        </w:rPr>
        <w:t>De werkgever zal in overeenstemming met de OR komen tot de selectie van 1 of meer re-integratiebedrijven waarmee kan worden samengewerkt in het kader van het re integratieproces van werknemers. Eventueel kunnen deze diensten ook worden geleverd door de Arbodienst van de werkgever. Bij de keuze van het re-integratiebedrijf zullen onder meer als criteria gelden de aanwezigheid van een privacyreglement, een klachtenregeling en het feit dat gemaakte afspraken schriftelijk worden vastgelegd.</w:t>
      </w:r>
    </w:p>
    <w:p w14:paraId="222A7795" w14:textId="77777777" w:rsidR="00531EC9" w:rsidRPr="00475151" w:rsidRDefault="00531EC9" w:rsidP="00531EC9">
      <w:pPr>
        <w:spacing w:after="0" w:line="240" w:lineRule="auto"/>
        <w:jc w:val="both"/>
        <w:rPr>
          <w:rFonts w:ascii="Arial" w:hAnsi="Arial" w:cs="Arial"/>
          <w:b/>
          <w:sz w:val="17"/>
          <w:szCs w:val="17"/>
        </w:rPr>
      </w:pPr>
      <w:r w:rsidRPr="00475151">
        <w:rPr>
          <w:rFonts w:ascii="Arial" w:hAnsi="Arial" w:cs="Arial"/>
          <w:b/>
          <w:sz w:val="17"/>
          <w:szCs w:val="17"/>
        </w:rPr>
        <w:t>Inspanningsverplichtingen van de werkgever</w:t>
      </w:r>
    </w:p>
    <w:p w14:paraId="222A7796" w14:textId="77777777" w:rsidR="00531EC9" w:rsidRPr="00475151" w:rsidRDefault="00531EC9" w:rsidP="00531EC9">
      <w:pPr>
        <w:spacing w:after="0" w:line="240" w:lineRule="auto"/>
        <w:jc w:val="both"/>
        <w:rPr>
          <w:rFonts w:ascii="Arial" w:hAnsi="Arial" w:cs="Arial"/>
          <w:snapToGrid w:val="0"/>
          <w:sz w:val="17"/>
          <w:szCs w:val="17"/>
        </w:rPr>
      </w:pPr>
      <w:r w:rsidRPr="00475151">
        <w:rPr>
          <w:rFonts w:ascii="Arial" w:hAnsi="Arial" w:cs="Arial"/>
          <w:sz w:val="17"/>
          <w:szCs w:val="17"/>
        </w:rPr>
        <w:t>De werkgever zal een vergaande inspanning blijven leveren om voor gedeeltelijk arbeidsongeschikte werknemers werkhervatting/re-integratie te realiseren.</w:t>
      </w:r>
      <w:r>
        <w:rPr>
          <w:rFonts w:ascii="Arial" w:hAnsi="Arial" w:cs="Arial"/>
          <w:sz w:val="17"/>
          <w:szCs w:val="17"/>
        </w:rPr>
        <w:t xml:space="preserve"> </w:t>
      </w:r>
      <w:r w:rsidRPr="00475151">
        <w:rPr>
          <w:rFonts w:ascii="Arial" w:hAnsi="Arial" w:cs="Arial"/>
          <w:snapToGrid w:val="0"/>
          <w:sz w:val="17"/>
          <w:szCs w:val="17"/>
        </w:rPr>
        <w:t xml:space="preserve">Indien in het kader van de re-integratie van de arbeidsongeschikte werknemer een aanbod tot passende arbeid wordt gedaan, zal de werkgever in eerste instantie trachten een aanbod tot intern passende arbeid te doen, waarbij onder meer rekening wordt gehouden met opleiding, ervaring en vaardigheden van de werknemer. De werkgever is verplicht een aanbod tot passende arbeid zowel naar een interne als externe functie schriftelijk te (laten) doen. Het aanbod vermeldt tevens het wettelijk recht van de werknemer een second opinion aan te vragen bij UWV. De werknemer dient deze second opinion binnen 10 dagen aan te vragen. </w:t>
      </w:r>
    </w:p>
    <w:p w14:paraId="222A7797" w14:textId="77777777" w:rsidR="00531EC9" w:rsidRPr="00521E2F" w:rsidRDefault="00531EC9" w:rsidP="00531EC9">
      <w:pPr>
        <w:pStyle w:val="Plattetekstinspringen"/>
        <w:spacing w:line="240" w:lineRule="auto"/>
        <w:ind w:left="0"/>
        <w:rPr>
          <w:rFonts w:ascii="Arial" w:hAnsi="Arial" w:cs="Arial"/>
          <w:snapToGrid w:val="0"/>
          <w:szCs w:val="17"/>
          <w:lang w:val="nl-NL"/>
        </w:rPr>
      </w:pPr>
      <w:r w:rsidRPr="00521E2F">
        <w:rPr>
          <w:rFonts w:ascii="Arial" w:hAnsi="Arial" w:cs="Arial"/>
          <w:snapToGrid w:val="0"/>
          <w:szCs w:val="17"/>
          <w:lang w:val="nl-NL"/>
        </w:rPr>
        <w:t xml:space="preserve">Daar waar intern geen passende herplaatsing beschikbaar is, zal de werkgever indien nodig outplacement aanbieden. Indien een werknemer intern niet kan worden herplaatst en beëindiging van de arbeidsovereenkomst met werkgever aan de orde is, verklaart de werkgever zich bereid voor de situaties die dan ontstaan in overleg een redelijke en passende oplossing te vinden. In geval van externe herplaatsing tegen een lager salaris </w:t>
      </w:r>
      <w:r w:rsidRPr="00521E2F">
        <w:rPr>
          <w:rFonts w:ascii="Arial" w:hAnsi="Arial" w:cs="Arial"/>
          <w:szCs w:val="17"/>
          <w:lang w:val="nl-NL"/>
        </w:rPr>
        <w:t>ontvangt de werknemer gedurende (het restant van) de aanvullingsperiode (104 weken) een aanvulling op zijn inkomen tot 100% behorende bij zijn oude functie, met een maximum van 30% van het laatste maandinkomen.</w:t>
      </w:r>
    </w:p>
    <w:p w14:paraId="222A7798" w14:textId="77777777" w:rsidR="00531EC9" w:rsidRPr="00521E2F" w:rsidRDefault="00531EC9" w:rsidP="00531EC9">
      <w:pPr>
        <w:pStyle w:val="Plattetekst"/>
        <w:spacing w:after="0" w:line="240" w:lineRule="auto"/>
        <w:jc w:val="both"/>
        <w:rPr>
          <w:rFonts w:ascii="Arial" w:hAnsi="Arial" w:cs="Arial"/>
          <w:sz w:val="17"/>
          <w:szCs w:val="17"/>
        </w:rPr>
      </w:pPr>
      <w:r w:rsidRPr="00521E2F">
        <w:rPr>
          <w:rFonts w:ascii="Arial" w:hAnsi="Arial" w:cs="Arial"/>
          <w:sz w:val="17"/>
          <w:szCs w:val="17"/>
        </w:rPr>
        <w:t>Periodiek wordt de OR geïnformeerd omtrent de stand van zaken met betrekking tot de re-integratie van arbeidsongeschikte werknemers binnen het bedrijf.</w:t>
      </w:r>
    </w:p>
    <w:p w14:paraId="222A7799" w14:textId="77777777" w:rsidR="00531EC9" w:rsidRPr="00521E2F" w:rsidRDefault="00531EC9" w:rsidP="00531EC9">
      <w:pPr>
        <w:pStyle w:val="Plattetekst"/>
        <w:spacing w:after="0" w:line="240" w:lineRule="auto"/>
        <w:jc w:val="both"/>
        <w:rPr>
          <w:rFonts w:ascii="Arial" w:hAnsi="Arial" w:cs="Arial"/>
          <w:sz w:val="17"/>
          <w:szCs w:val="17"/>
        </w:rPr>
      </w:pPr>
    </w:p>
    <w:p w14:paraId="222A779A" w14:textId="77777777" w:rsidR="00531EC9" w:rsidRPr="00521E2F" w:rsidRDefault="00531EC9" w:rsidP="00531EC9">
      <w:pPr>
        <w:pStyle w:val="Kop2"/>
        <w:spacing w:line="240" w:lineRule="auto"/>
        <w:rPr>
          <w:rFonts w:ascii="Arial" w:hAnsi="Arial" w:cs="Arial"/>
          <w:b w:val="0"/>
          <w:szCs w:val="17"/>
          <w:lang w:val="nl-NL"/>
        </w:rPr>
      </w:pPr>
      <w:r w:rsidRPr="00521E2F">
        <w:rPr>
          <w:rFonts w:ascii="Arial" w:hAnsi="Arial" w:cs="Arial"/>
          <w:szCs w:val="17"/>
          <w:lang w:val="nl-NL"/>
        </w:rPr>
        <w:t>Geslaagde re-integratie bij de eigen werkgever</w:t>
      </w:r>
    </w:p>
    <w:p w14:paraId="222A779B" w14:textId="77777777" w:rsidR="00531EC9" w:rsidRPr="00521E2F" w:rsidRDefault="00531EC9" w:rsidP="00531EC9">
      <w:pPr>
        <w:pStyle w:val="Plattetekst"/>
        <w:spacing w:after="0" w:line="240" w:lineRule="auto"/>
        <w:jc w:val="both"/>
        <w:rPr>
          <w:rFonts w:ascii="Arial" w:hAnsi="Arial" w:cs="Arial"/>
          <w:sz w:val="17"/>
          <w:szCs w:val="17"/>
        </w:rPr>
      </w:pPr>
      <w:r w:rsidRPr="00521E2F">
        <w:rPr>
          <w:rFonts w:ascii="Arial" w:hAnsi="Arial" w:cs="Arial"/>
          <w:sz w:val="17"/>
          <w:szCs w:val="17"/>
        </w:rPr>
        <w:t>Er is sprake van geslaagde interne re-integratie bij de werkgever, wanneer de werknemer is teruggekeerd in het arbeidsproces en daarin 13 weken heeft gefunctioneerd, hetzij in de oude functie hetzij in een aangepaste of nieuwe functie. Bij gemotiveerde twijfel van een van betrokken partijen kan deze termijn eenmaal met 13 weken worden verlengd.</w:t>
      </w:r>
      <w:r>
        <w:rPr>
          <w:rFonts w:ascii="Arial" w:hAnsi="Arial" w:cs="Arial"/>
          <w:sz w:val="17"/>
          <w:szCs w:val="17"/>
        </w:rPr>
        <w:t xml:space="preserve"> </w:t>
      </w:r>
      <w:r w:rsidRPr="00521E2F">
        <w:rPr>
          <w:rFonts w:ascii="Arial" w:hAnsi="Arial" w:cs="Arial"/>
          <w:sz w:val="17"/>
          <w:szCs w:val="17"/>
        </w:rPr>
        <w:t>De werkgever kan slechts ontslagen worden van deze inspanningsplicht tot interne re-integratie als hij kan aantonen dat</w:t>
      </w:r>
    </w:p>
    <w:p w14:paraId="222A779C" w14:textId="77777777" w:rsidR="00531EC9" w:rsidRPr="00521E2F" w:rsidRDefault="00531EC9" w:rsidP="00531EC9">
      <w:pPr>
        <w:pStyle w:val="Plattetekst"/>
        <w:numPr>
          <w:ilvl w:val="0"/>
          <w:numId w:val="18"/>
        </w:numPr>
        <w:spacing w:after="0" w:line="240" w:lineRule="auto"/>
        <w:jc w:val="both"/>
        <w:rPr>
          <w:rFonts w:ascii="Arial" w:hAnsi="Arial" w:cs="Arial"/>
          <w:sz w:val="17"/>
          <w:szCs w:val="17"/>
        </w:rPr>
      </w:pPr>
      <w:r w:rsidRPr="00521E2F">
        <w:rPr>
          <w:rFonts w:ascii="Arial" w:hAnsi="Arial" w:cs="Arial"/>
          <w:sz w:val="17"/>
          <w:szCs w:val="17"/>
        </w:rPr>
        <w:t>Er geen geschikte functie voor de werknemer beschikbaar is binnen het bedrijf;</w:t>
      </w:r>
    </w:p>
    <w:p w14:paraId="222A779D" w14:textId="77777777" w:rsidR="00531EC9" w:rsidRPr="00521E2F" w:rsidRDefault="00531EC9" w:rsidP="00531EC9">
      <w:pPr>
        <w:pStyle w:val="Plattetekst"/>
        <w:numPr>
          <w:ilvl w:val="0"/>
          <w:numId w:val="18"/>
        </w:numPr>
        <w:spacing w:after="0" w:line="240" w:lineRule="auto"/>
        <w:jc w:val="both"/>
        <w:rPr>
          <w:rFonts w:ascii="Arial" w:hAnsi="Arial" w:cs="Arial"/>
          <w:sz w:val="17"/>
          <w:szCs w:val="17"/>
        </w:rPr>
      </w:pPr>
      <w:r w:rsidRPr="00521E2F">
        <w:rPr>
          <w:rFonts w:ascii="Arial" w:hAnsi="Arial" w:cs="Arial"/>
          <w:sz w:val="17"/>
          <w:szCs w:val="17"/>
        </w:rPr>
        <w:t>De werknemer niet binnen een periode van 26 weken geschikt te maken is (door scholing of werkervaring) voor beschikbaar komende functies.</w:t>
      </w:r>
    </w:p>
    <w:p w14:paraId="222A779E" w14:textId="77777777" w:rsidR="00531EC9" w:rsidRPr="00521E2F" w:rsidRDefault="00531EC9" w:rsidP="00531EC9">
      <w:pPr>
        <w:pStyle w:val="Plattetekst"/>
        <w:spacing w:after="0" w:line="240" w:lineRule="auto"/>
        <w:jc w:val="both"/>
        <w:rPr>
          <w:rFonts w:ascii="Arial" w:hAnsi="Arial" w:cs="Arial"/>
          <w:sz w:val="17"/>
          <w:szCs w:val="17"/>
        </w:rPr>
      </w:pPr>
    </w:p>
    <w:p w14:paraId="222A779F" w14:textId="77777777" w:rsidR="00531EC9" w:rsidRPr="00521E2F" w:rsidRDefault="00531EC9" w:rsidP="00531EC9">
      <w:pPr>
        <w:pStyle w:val="Kop2"/>
        <w:spacing w:line="240" w:lineRule="auto"/>
        <w:rPr>
          <w:rFonts w:ascii="Arial" w:hAnsi="Arial" w:cs="Arial"/>
          <w:szCs w:val="17"/>
          <w:lang w:val="nl-NL"/>
        </w:rPr>
      </w:pPr>
      <w:r w:rsidRPr="00521E2F">
        <w:rPr>
          <w:rFonts w:ascii="Arial" w:hAnsi="Arial" w:cs="Arial"/>
          <w:szCs w:val="17"/>
          <w:lang w:val="nl-NL"/>
        </w:rPr>
        <w:t>Geslaagde re-integratie bij een andere werkgever</w:t>
      </w:r>
    </w:p>
    <w:p w14:paraId="222A77A0" w14:textId="77777777" w:rsidR="00531EC9" w:rsidRPr="00521E2F" w:rsidRDefault="00531EC9" w:rsidP="00531EC9">
      <w:pPr>
        <w:pStyle w:val="Plattetekst"/>
        <w:spacing w:after="0" w:line="240" w:lineRule="auto"/>
        <w:jc w:val="both"/>
        <w:rPr>
          <w:rFonts w:ascii="Arial" w:hAnsi="Arial" w:cs="Arial"/>
          <w:sz w:val="17"/>
          <w:szCs w:val="17"/>
        </w:rPr>
      </w:pPr>
      <w:r w:rsidRPr="00521E2F">
        <w:rPr>
          <w:rFonts w:ascii="Arial" w:hAnsi="Arial" w:cs="Arial"/>
          <w:sz w:val="17"/>
          <w:szCs w:val="17"/>
        </w:rPr>
        <w:t>Er is sprake van geslaagde externe re-integratie, wanneer de werknemer 13 weken tot tevredenheid van beide partijen in zijn of haar nieuwe functie heeft gefunctioneerd. Bij gemotiveerde twijfel van een van betrokken partijen kan deze termijn eenmaal met 13 weken worden verlengd.</w:t>
      </w:r>
    </w:p>
    <w:p w14:paraId="222A77A1" w14:textId="77777777" w:rsidR="00531EC9" w:rsidRPr="00521E2F" w:rsidRDefault="00531EC9" w:rsidP="00531EC9">
      <w:pPr>
        <w:pStyle w:val="Plattetekst"/>
        <w:spacing w:after="0" w:line="240" w:lineRule="auto"/>
        <w:jc w:val="both"/>
        <w:rPr>
          <w:rFonts w:ascii="Arial" w:hAnsi="Arial" w:cs="Arial"/>
          <w:sz w:val="17"/>
          <w:szCs w:val="17"/>
        </w:rPr>
      </w:pPr>
    </w:p>
    <w:p w14:paraId="222A77A2" w14:textId="77777777" w:rsidR="00531EC9" w:rsidRPr="00521E2F" w:rsidRDefault="00531EC9" w:rsidP="00531EC9">
      <w:pPr>
        <w:pStyle w:val="Plattetekst"/>
        <w:widowControl w:val="0"/>
        <w:spacing w:after="0" w:line="240" w:lineRule="auto"/>
        <w:jc w:val="both"/>
        <w:rPr>
          <w:rFonts w:ascii="Arial" w:hAnsi="Arial" w:cs="Arial"/>
          <w:snapToGrid w:val="0"/>
          <w:sz w:val="17"/>
          <w:szCs w:val="17"/>
        </w:rPr>
      </w:pPr>
      <w:r w:rsidRPr="00521E2F">
        <w:rPr>
          <w:rFonts w:ascii="Arial" w:hAnsi="Arial" w:cs="Arial"/>
          <w:b/>
          <w:snapToGrid w:val="0"/>
          <w:sz w:val="17"/>
          <w:szCs w:val="17"/>
        </w:rPr>
        <w:t>Als een contract voor onbepaalde tijd niet mogelijk lijkt</w:t>
      </w:r>
    </w:p>
    <w:p w14:paraId="222A77A3" w14:textId="77777777" w:rsidR="00531EC9" w:rsidRPr="00521E2F" w:rsidRDefault="00531EC9" w:rsidP="00531EC9">
      <w:pPr>
        <w:pStyle w:val="Plattetekst"/>
        <w:spacing w:after="0" w:line="240" w:lineRule="auto"/>
        <w:jc w:val="both"/>
        <w:rPr>
          <w:rFonts w:ascii="Arial" w:hAnsi="Arial" w:cs="Arial"/>
          <w:sz w:val="17"/>
          <w:szCs w:val="17"/>
        </w:rPr>
      </w:pPr>
      <w:r w:rsidRPr="00521E2F">
        <w:rPr>
          <w:rFonts w:ascii="Arial" w:hAnsi="Arial" w:cs="Arial"/>
          <w:sz w:val="17"/>
          <w:szCs w:val="17"/>
        </w:rPr>
        <w:lastRenderedPageBreak/>
        <w:t>Wanneer uit nazorgcontacten blijkt, dat herplaatsing bij een andere werkgever niet tot een arbeidsovereenkomst voor onbepaalde tijd zal leiden, worden door het re-integratiebedrijf de mogelijke vervolgacties met de betrokken werknemer besproken. In dit gesprek komen expliciet de mogelijkheden aan de orde tot individuele begeleiding gefinancierd uit de wettelijke re-integratievoorzieningen.</w:t>
      </w:r>
    </w:p>
    <w:p w14:paraId="222A77A4" w14:textId="77777777" w:rsidR="00531EC9" w:rsidRPr="00521E2F" w:rsidRDefault="00531EC9" w:rsidP="00531EC9">
      <w:pPr>
        <w:spacing w:after="0" w:line="240" w:lineRule="auto"/>
        <w:jc w:val="both"/>
        <w:rPr>
          <w:rFonts w:ascii="Arial" w:hAnsi="Arial" w:cs="Arial"/>
          <w:sz w:val="17"/>
          <w:szCs w:val="17"/>
        </w:rPr>
      </w:pPr>
    </w:p>
    <w:p w14:paraId="222A77A5" w14:textId="77777777" w:rsidR="00531EC9" w:rsidRPr="00521E2F" w:rsidRDefault="00531EC9" w:rsidP="00531EC9">
      <w:pPr>
        <w:pStyle w:val="Kop2"/>
        <w:spacing w:line="240" w:lineRule="auto"/>
        <w:rPr>
          <w:rFonts w:ascii="Arial" w:hAnsi="Arial" w:cs="Arial"/>
          <w:szCs w:val="17"/>
          <w:lang w:val="nl-NL"/>
        </w:rPr>
      </w:pPr>
      <w:r w:rsidRPr="00521E2F">
        <w:rPr>
          <w:rFonts w:ascii="Arial" w:hAnsi="Arial" w:cs="Arial"/>
          <w:szCs w:val="17"/>
          <w:lang w:val="nl-NL"/>
        </w:rPr>
        <w:t>Second opinion</w:t>
      </w:r>
    </w:p>
    <w:p w14:paraId="222A77A6" w14:textId="77777777" w:rsidR="00531EC9" w:rsidRPr="00521E2F" w:rsidRDefault="00531EC9" w:rsidP="00531EC9">
      <w:pPr>
        <w:pStyle w:val="Plattetekst"/>
        <w:spacing w:after="0" w:line="240" w:lineRule="auto"/>
        <w:jc w:val="both"/>
        <w:rPr>
          <w:rFonts w:ascii="Arial" w:hAnsi="Arial" w:cs="Arial"/>
          <w:sz w:val="17"/>
          <w:szCs w:val="17"/>
        </w:rPr>
      </w:pPr>
      <w:r w:rsidRPr="00521E2F">
        <w:rPr>
          <w:rFonts w:ascii="Arial" w:hAnsi="Arial" w:cs="Arial"/>
          <w:sz w:val="17"/>
          <w:szCs w:val="17"/>
        </w:rPr>
        <w:t xml:space="preserve">Indien een werknemer met betrekking tot het aanbod tot passende arbeid gebruik maakt van het recht op een second opinion en tevens het aanbod van de werkgever weigert kan de werkgever overgaan tot looninhouding tot maximaal 70% van het maandinkomen (tot maximaal het voor de werknemer geldende maximum dagloon in gevolge de Wet financiering sociale verzekeringen). Als de werknemer een aanbod tot passende arbeid heeft geweigerd en UWV zou aansluitend tot het oordeel komen dat deze weigering op terechte gronden is geschied, zal de werkgever met terugwerkende kracht de looninhouding ongedaan maken. </w:t>
      </w:r>
    </w:p>
    <w:p w14:paraId="222A77A7" w14:textId="77777777" w:rsidR="00531EC9" w:rsidRDefault="00531EC9" w:rsidP="00531EC9">
      <w:pPr>
        <w:pStyle w:val="Plattetekst"/>
        <w:spacing w:after="0" w:line="240" w:lineRule="auto"/>
        <w:jc w:val="both"/>
        <w:rPr>
          <w:rFonts w:ascii="Arial" w:hAnsi="Arial" w:cs="Arial"/>
          <w:sz w:val="17"/>
          <w:szCs w:val="17"/>
        </w:rPr>
      </w:pPr>
    </w:p>
    <w:p w14:paraId="222A77A8" w14:textId="77777777" w:rsidR="00531EC9" w:rsidRDefault="00531EC9" w:rsidP="00531EC9">
      <w:pPr>
        <w:pStyle w:val="Plattetekst"/>
        <w:spacing w:after="0" w:line="240" w:lineRule="auto"/>
        <w:jc w:val="both"/>
        <w:rPr>
          <w:rFonts w:ascii="Arial" w:hAnsi="Arial" w:cs="Arial"/>
          <w:sz w:val="17"/>
          <w:szCs w:val="17"/>
        </w:rPr>
      </w:pPr>
      <w:r w:rsidRPr="00521E2F">
        <w:rPr>
          <w:rFonts w:ascii="Arial" w:hAnsi="Arial" w:cs="Arial"/>
          <w:b/>
          <w:sz w:val="17"/>
          <w:szCs w:val="17"/>
        </w:rPr>
        <w:t>Naast bovenstaande afspraken geldt het volgende</w:t>
      </w:r>
    </w:p>
    <w:p w14:paraId="222A77A9" w14:textId="77777777" w:rsidR="00531EC9" w:rsidRDefault="00531EC9" w:rsidP="00531EC9">
      <w:pPr>
        <w:pStyle w:val="Plattetekst"/>
        <w:spacing w:after="0" w:line="240" w:lineRule="auto"/>
        <w:jc w:val="both"/>
        <w:rPr>
          <w:rFonts w:ascii="Arial" w:hAnsi="Arial" w:cs="Arial"/>
          <w:sz w:val="17"/>
          <w:szCs w:val="17"/>
        </w:rPr>
      </w:pPr>
      <w:r w:rsidRPr="00521E2F">
        <w:rPr>
          <w:rFonts w:ascii="Arial" w:hAnsi="Arial" w:cs="Arial"/>
          <w:sz w:val="17"/>
          <w:szCs w:val="17"/>
        </w:rPr>
        <w:t>Indien er sprake is van een verlenging van de wettelijke loondoorbetalingverplichting, vanwege een sanctie opgelegd door UWV of vanwege verlenging van de wachttijd op gezamenlijk verzoek van werkgever en werknemer, zal de werkgever het wettelijk loon bij ziekte doorbetalen. De in artikel 13 gemaakte afspraken over bovenwettelijke aanvullingen worden eveneens gecontinueerd. In geval van een sanctie van UWV zal deze verlenging maximaal 12 maanden duren. In geval van verlenging van de wachttijd op verzoek zal de duur worden bepaald door werkgever en werknemer.</w:t>
      </w:r>
    </w:p>
    <w:p w14:paraId="506F61F1" w14:textId="41A2F933" w:rsidR="006119E9" w:rsidRPr="006119E9" w:rsidRDefault="006119E9" w:rsidP="006119E9">
      <w:pPr>
        <w:pStyle w:val="Koptekst"/>
        <w:tabs>
          <w:tab w:val="clear" w:pos="4320"/>
          <w:tab w:val="clear" w:pos="8640"/>
        </w:tabs>
        <w:ind w:left="3600" w:hanging="3600"/>
        <w:jc w:val="center"/>
        <w:rPr>
          <w:rFonts w:ascii="Arial" w:hAnsi="Arial" w:cs="Arial"/>
          <w:snapToGrid w:val="0"/>
          <w:color w:val="000000"/>
          <w:sz w:val="17"/>
          <w:szCs w:val="17"/>
          <w:lang w:val="nl-NL"/>
        </w:rPr>
      </w:pPr>
      <w:r w:rsidRPr="003E448F">
        <w:rPr>
          <w:rFonts w:ascii="Arial" w:hAnsi="Arial" w:cs="Arial"/>
          <w:sz w:val="17"/>
          <w:szCs w:val="17"/>
          <w:lang w:val="nl-NL"/>
        </w:rPr>
        <w:br w:type="page"/>
      </w:r>
      <w:r w:rsidRPr="006119E9">
        <w:rPr>
          <w:rFonts w:ascii="Arial" w:hAnsi="Arial" w:cs="Arial"/>
          <w:b/>
          <w:snapToGrid w:val="0"/>
          <w:color w:val="000000"/>
          <w:sz w:val="17"/>
          <w:szCs w:val="17"/>
          <w:lang w:val="nl-NL"/>
        </w:rPr>
        <w:lastRenderedPageBreak/>
        <w:t xml:space="preserve">BIJLAGE VII </w:t>
      </w:r>
      <w:r w:rsidRPr="006119E9">
        <w:rPr>
          <w:rFonts w:ascii="Arial" w:hAnsi="Arial" w:cs="Arial"/>
          <w:snapToGrid w:val="0"/>
          <w:color w:val="000000"/>
          <w:sz w:val="17"/>
          <w:szCs w:val="17"/>
          <w:lang w:val="nl-NL"/>
        </w:rPr>
        <w:t xml:space="preserve">behorend bij de </w:t>
      </w:r>
      <w:r w:rsidR="001E03EE">
        <w:rPr>
          <w:rFonts w:ascii="Arial" w:hAnsi="Arial" w:cs="Arial"/>
          <w:snapToGrid w:val="0"/>
          <w:color w:val="000000"/>
          <w:sz w:val="17"/>
          <w:szCs w:val="17"/>
          <w:lang w:val="nl-NL"/>
        </w:rPr>
        <w:t>cao voor Villeroy &amp; Boch Wellness</w:t>
      </w:r>
    </w:p>
    <w:p w14:paraId="349B7F7B" w14:textId="77777777" w:rsidR="00DB1738" w:rsidRPr="006119E9" w:rsidRDefault="00DB1738" w:rsidP="00DB1738">
      <w:pPr>
        <w:pStyle w:val="Koptekst"/>
        <w:tabs>
          <w:tab w:val="clear" w:pos="4320"/>
          <w:tab w:val="clear" w:pos="8640"/>
        </w:tabs>
        <w:jc w:val="center"/>
        <w:rPr>
          <w:rFonts w:ascii="Arial" w:hAnsi="Arial" w:cs="Arial"/>
          <w:snapToGrid w:val="0"/>
          <w:color w:val="000000"/>
          <w:sz w:val="17"/>
          <w:szCs w:val="17"/>
          <w:lang w:val="nl-NL"/>
        </w:rPr>
      </w:pPr>
    </w:p>
    <w:p w14:paraId="4C7652B9" w14:textId="77777777" w:rsidR="00DB1738" w:rsidRPr="006119E9" w:rsidRDefault="00DB1738" w:rsidP="00DB1738">
      <w:pPr>
        <w:pStyle w:val="Kop1"/>
        <w:spacing w:before="0" w:line="240" w:lineRule="auto"/>
        <w:jc w:val="center"/>
        <w:rPr>
          <w:rFonts w:ascii="Arial" w:hAnsi="Arial" w:cs="Arial"/>
          <w:color w:val="auto"/>
          <w:sz w:val="17"/>
          <w:szCs w:val="17"/>
        </w:rPr>
      </w:pPr>
      <w:r w:rsidRPr="006119E9">
        <w:rPr>
          <w:rFonts w:ascii="Arial" w:hAnsi="Arial" w:cs="Arial"/>
          <w:color w:val="auto"/>
          <w:sz w:val="17"/>
          <w:szCs w:val="17"/>
        </w:rPr>
        <w:t>Garantieregeling koopuren</w:t>
      </w:r>
    </w:p>
    <w:p w14:paraId="72505028" w14:textId="77777777" w:rsidR="00DB1738" w:rsidRPr="006119E9" w:rsidRDefault="00DB1738" w:rsidP="00DB1738">
      <w:pPr>
        <w:spacing w:after="0"/>
        <w:rPr>
          <w:rFonts w:ascii="Arial" w:hAnsi="Arial" w:cs="Arial"/>
          <w:sz w:val="17"/>
          <w:szCs w:val="17"/>
        </w:rPr>
      </w:pPr>
    </w:p>
    <w:p w14:paraId="0E1FFD47" w14:textId="77777777" w:rsidR="00DB1738" w:rsidRPr="006119E9" w:rsidRDefault="00DB1738" w:rsidP="00DB1738">
      <w:pPr>
        <w:spacing w:after="0"/>
        <w:rPr>
          <w:rFonts w:ascii="Arial" w:hAnsi="Arial" w:cs="Arial"/>
          <w:sz w:val="17"/>
          <w:szCs w:val="17"/>
        </w:rPr>
      </w:pPr>
    </w:p>
    <w:p w14:paraId="7C445240" w14:textId="4B69FC88" w:rsidR="00DB1738" w:rsidRDefault="00094ED7" w:rsidP="00094ED7">
      <w:pPr>
        <w:pStyle w:val="Lijstalinea1"/>
        <w:spacing w:after="0" w:line="240" w:lineRule="auto"/>
        <w:ind w:left="426" w:hanging="426"/>
        <w:jc w:val="both"/>
        <w:rPr>
          <w:rFonts w:ascii="Arial" w:hAnsi="Arial" w:cs="Arial"/>
          <w:sz w:val="17"/>
          <w:szCs w:val="17"/>
        </w:rPr>
      </w:pPr>
      <w:r>
        <w:rPr>
          <w:rFonts w:ascii="Arial" w:hAnsi="Arial" w:cs="Arial"/>
          <w:sz w:val="17"/>
          <w:szCs w:val="17"/>
        </w:rPr>
        <w:t>1.</w:t>
      </w:r>
      <w:r>
        <w:rPr>
          <w:rFonts w:ascii="Arial" w:hAnsi="Arial" w:cs="Arial"/>
          <w:sz w:val="17"/>
          <w:szCs w:val="17"/>
        </w:rPr>
        <w:tab/>
      </w:r>
      <w:r w:rsidR="00DB1738" w:rsidRPr="006119E9">
        <w:rPr>
          <w:rFonts w:ascii="Arial" w:hAnsi="Arial" w:cs="Arial"/>
          <w:sz w:val="17"/>
          <w:szCs w:val="17"/>
        </w:rPr>
        <w:t>De regeling over koopuren voor oudere werknemers (</w:t>
      </w:r>
      <w:r w:rsidR="00DB1738">
        <w:rPr>
          <w:rFonts w:ascii="Arial" w:hAnsi="Arial" w:cs="Arial"/>
          <w:sz w:val="17"/>
          <w:szCs w:val="17"/>
        </w:rPr>
        <w:t xml:space="preserve">oud </w:t>
      </w:r>
      <w:r w:rsidR="00DB1738" w:rsidRPr="006119E9">
        <w:rPr>
          <w:rFonts w:ascii="Arial" w:hAnsi="Arial" w:cs="Arial"/>
          <w:sz w:val="17"/>
          <w:szCs w:val="17"/>
        </w:rPr>
        <w:t xml:space="preserve">artikel 15 cao) </w:t>
      </w:r>
      <w:r w:rsidR="00DB1738">
        <w:rPr>
          <w:rFonts w:ascii="Arial" w:hAnsi="Arial" w:cs="Arial"/>
          <w:sz w:val="17"/>
          <w:szCs w:val="17"/>
        </w:rPr>
        <w:t xml:space="preserve">is met </w:t>
      </w:r>
      <w:r w:rsidR="00DB1738" w:rsidRPr="006119E9">
        <w:rPr>
          <w:rFonts w:ascii="Arial" w:hAnsi="Arial" w:cs="Arial"/>
          <w:sz w:val="17"/>
          <w:szCs w:val="17"/>
        </w:rPr>
        <w:t>ingang van</w:t>
      </w:r>
      <w:r w:rsidR="00DB1738">
        <w:rPr>
          <w:rFonts w:ascii="Arial" w:hAnsi="Arial" w:cs="Arial"/>
          <w:sz w:val="17"/>
          <w:szCs w:val="17"/>
        </w:rPr>
        <w:t xml:space="preserve"> </w:t>
      </w:r>
      <w:r w:rsidR="00DB1738" w:rsidRPr="006119E9">
        <w:rPr>
          <w:rFonts w:ascii="Arial" w:hAnsi="Arial" w:cs="Arial"/>
          <w:sz w:val="17"/>
          <w:szCs w:val="17"/>
        </w:rPr>
        <w:t>1 juli 2013 gewijzigd</w:t>
      </w:r>
      <w:r w:rsidR="00DB1738">
        <w:rPr>
          <w:rFonts w:ascii="Arial" w:hAnsi="Arial" w:cs="Arial"/>
          <w:sz w:val="17"/>
          <w:szCs w:val="17"/>
        </w:rPr>
        <w:t>. In dat kader is een</w:t>
      </w:r>
      <w:r w:rsidR="00DB1738" w:rsidRPr="006119E9">
        <w:rPr>
          <w:rFonts w:ascii="Arial" w:hAnsi="Arial" w:cs="Arial"/>
          <w:sz w:val="17"/>
          <w:szCs w:val="17"/>
        </w:rPr>
        <w:t xml:space="preserve"> </w:t>
      </w:r>
      <w:r w:rsidR="00DB1738">
        <w:rPr>
          <w:rFonts w:ascii="Arial" w:hAnsi="Arial" w:cs="Arial"/>
          <w:sz w:val="17"/>
          <w:szCs w:val="17"/>
        </w:rPr>
        <w:t>‘</w:t>
      </w:r>
      <w:r w:rsidR="00DB1738" w:rsidRPr="006119E9">
        <w:rPr>
          <w:rFonts w:ascii="Arial" w:hAnsi="Arial" w:cs="Arial"/>
          <w:sz w:val="17"/>
          <w:szCs w:val="17"/>
        </w:rPr>
        <w:t>garantieregeling koopuren</w:t>
      </w:r>
      <w:r w:rsidR="00DB1738">
        <w:rPr>
          <w:rFonts w:ascii="Arial" w:hAnsi="Arial" w:cs="Arial"/>
          <w:sz w:val="17"/>
          <w:szCs w:val="17"/>
        </w:rPr>
        <w:t>’</w:t>
      </w:r>
      <w:r w:rsidR="00DB1738" w:rsidRPr="006119E9">
        <w:rPr>
          <w:rFonts w:ascii="Arial" w:hAnsi="Arial" w:cs="Arial"/>
          <w:sz w:val="17"/>
          <w:szCs w:val="17"/>
        </w:rPr>
        <w:t xml:space="preserve"> getroffen, inhoudende dat het aantal koopuren die op peildatum 30 juni 2013 aan de werknemer van 59 jaar en ouder zijn toegekend, individueel worden gegarandeerd tot een maximum van </w:t>
      </w:r>
      <w:r w:rsidR="00D27DDD">
        <w:rPr>
          <w:rFonts w:ascii="Arial" w:hAnsi="Arial" w:cs="Arial"/>
          <w:sz w:val="17"/>
          <w:szCs w:val="17"/>
        </w:rPr>
        <w:t>90 uur per kwartaal (</w:t>
      </w:r>
      <w:r w:rsidR="00DB1738" w:rsidRPr="006119E9">
        <w:rPr>
          <w:rFonts w:ascii="Arial" w:hAnsi="Arial" w:cs="Arial"/>
          <w:sz w:val="17"/>
          <w:szCs w:val="17"/>
        </w:rPr>
        <w:t>360 uur per jaar</w:t>
      </w:r>
      <w:r w:rsidR="00D27DDD">
        <w:rPr>
          <w:rFonts w:ascii="Arial" w:hAnsi="Arial" w:cs="Arial"/>
          <w:sz w:val="17"/>
          <w:szCs w:val="17"/>
        </w:rPr>
        <w:t>)</w:t>
      </w:r>
      <w:r w:rsidR="00DB1738" w:rsidRPr="006119E9">
        <w:rPr>
          <w:rFonts w:ascii="Arial" w:hAnsi="Arial" w:cs="Arial"/>
          <w:sz w:val="17"/>
          <w:szCs w:val="17"/>
        </w:rPr>
        <w:t xml:space="preserve"> en tot het moment waarop zij de AOW-gerechtigde leeftijd bereiken.</w:t>
      </w:r>
    </w:p>
    <w:p w14:paraId="641449B3" w14:textId="77777777" w:rsidR="00DB1738" w:rsidRPr="006119E9" w:rsidRDefault="00DB1738" w:rsidP="00DB1738">
      <w:pPr>
        <w:pStyle w:val="Lijstalinea1"/>
        <w:spacing w:after="0" w:line="240" w:lineRule="auto"/>
        <w:ind w:left="0"/>
        <w:jc w:val="both"/>
        <w:rPr>
          <w:rFonts w:ascii="Arial" w:hAnsi="Arial" w:cs="Arial"/>
          <w:sz w:val="17"/>
          <w:szCs w:val="17"/>
        </w:rPr>
      </w:pPr>
    </w:p>
    <w:p w14:paraId="795C39F5" w14:textId="005E8B8D" w:rsidR="00DB1738" w:rsidRPr="006119E9" w:rsidRDefault="00094ED7" w:rsidP="00094ED7">
      <w:pPr>
        <w:pStyle w:val="Lijstalinea1"/>
        <w:tabs>
          <w:tab w:val="left" w:pos="426"/>
        </w:tabs>
        <w:spacing w:after="0" w:line="240" w:lineRule="auto"/>
        <w:ind w:left="426" w:hanging="426"/>
        <w:jc w:val="both"/>
        <w:rPr>
          <w:rFonts w:ascii="Arial" w:hAnsi="Arial" w:cs="Arial"/>
          <w:sz w:val="17"/>
          <w:szCs w:val="17"/>
        </w:rPr>
      </w:pPr>
      <w:r>
        <w:rPr>
          <w:rFonts w:ascii="Arial" w:hAnsi="Arial" w:cs="Arial"/>
          <w:sz w:val="17"/>
          <w:szCs w:val="17"/>
        </w:rPr>
        <w:t>2.</w:t>
      </w:r>
      <w:r>
        <w:rPr>
          <w:rFonts w:ascii="Arial" w:hAnsi="Arial" w:cs="Arial"/>
          <w:sz w:val="17"/>
          <w:szCs w:val="17"/>
        </w:rPr>
        <w:tab/>
      </w:r>
      <w:r w:rsidR="00DB1738" w:rsidRPr="006119E9">
        <w:rPr>
          <w:rFonts w:ascii="Arial" w:hAnsi="Arial" w:cs="Arial"/>
          <w:sz w:val="17"/>
          <w:szCs w:val="17"/>
        </w:rPr>
        <w:t>Omgerekend naar een individueel budget koopuren vanaf 1 juli 2013 tot de AOW-gerechtigde leeftijd is dit:</w:t>
      </w:r>
    </w:p>
    <w:p w14:paraId="6228555A" w14:textId="77777777" w:rsidR="00DB1738" w:rsidRPr="006119E9" w:rsidRDefault="00DB1738" w:rsidP="00DB1738">
      <w:pPr>
        <w:pStyle w:val="Lijstalinea1"/>
        <w:spacing w:after="0" w:line="240" w:lineRule="auto"/>
        <w:ind w:left="426"/>
        <w:jc w:val="both"/>
        <w:rPr>
          <w:rFonts w:ascii="Arial" w:hAnsi="Arial" w:cs="Arial"/>
          <w:sz w:val="17"/>
          <w:szCs w:val="17"/>
        </w:rPr>
      </w:pPr>
    </w:p>
    <w:tbl>
      <w:tblPr>
        <w:tblStyle w:val="Tabelraster"/>
        <w:tblW w:w="0" w:type="auto"/>
        <w:tblInd w:w="421" w:type="dxa"/>
        <w:tblLook w:val="04A0" w:firstRow="1" w:lastRow="0" w:firstColumn="1" w:lastColumn="0" w:noHBand="0" w:noVBand="1"/>
      </w:tblPr>
      <w:tblGrid>
        <w:gridCol w:w="2955"/>
        <w:gridCol w:w="2843"/>
        <w:gridCol w:w="2842"/>
      </w:tblGrid>
      <w:tr w:rsidR="00DB1738" w:rsidRPr="006119E9" w14:paraId="40F601D4" w14:textId="77777777" w:rsidTr="001D3582">
        <w:tc>
          <w:tcPr>
            <w:tcW w:w="2955" w:type="dxa"/>
          </w:tcPr>
          <w:p w14:paraId="405F4685" w14:textId="77777777" w:rsidR="00DB1738" w:rsidRPr="006119E9" w:rsidRDefault="00DB1738" w:rsidP="006F0B1F">
            <w:pPr>
              <w:pStyle w:val="Lijstalinea1"/>
              <w:ind w:left="0"/>
              <w:jc w:val="both"/>
              <w:rPr>
                <w:rFonts w:ascii="Arial" w:hAnsi="Arial" w:cs="Arial"/>
                <w:sz w:val="17"/>
                <w:szCs w:val="17"/>
              </w:rPr>
            </w:pPr>
            <w:r w:rsidRPr="006119E9">
              <w:rPr>
                <w:rFonts w:ascii="Arial" w:hAnsi="Arial" w:cs="Arial"/>
                <w:sz w:val="17"/>
                <w:szCs w:val="17"/>
              </w:rPr>
              <w:t>Leeftijd op peildatum 30-06-2013</w:t>
            </w:r>
          </w:p>
        </w:tc>
        <w:tc>
          <w:tcPr>
            <w:tcW w:w="2843" w:type="dxa"/>
          </w:tcPr>
          <w:p w14:paraId="22213A94"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AOW-gerechtigde leeftijd</w:t>
            </w:r>
          </w:p>
        </w:tc>
        <w:tc>
          <w:tcPr>
            <w:tcW w:w="2842" w:type="dxa"/>
          </w:tcPr>
          <w:p w14:paraId="6FD10692"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Aantal koopuren vanaf 01-07-2013 tot AOW-gerechtigde leeftijd</w:t>
            </w:r>
          </w:p>
        </w:tc>
      </w:tr>
      <w:tr w:rsidR="00DB1738" w:rsidRPr="006119E9" w14:paraId="5DA21B57" w14:textId="77777777" w:rsidTr="001D3582">
        <w:tc>
          <w:tcPr>
            <w:tcW w:w="2955" w:type="dxa"/>
          </w:tcPr>
          <w:p w14:paraId="38B10658" w14:textId="77777777" w:rsidR="00DB1738" w:rsidRPr="006119E9" w:rsidRDefault="00DB1738" w:rsidP="006F0B1F">
            <w:pPr>
              <w:pStyle w:val="Lijstalinea1"/>
              <w:ind w:left="0"/>
              <w:jc w:val="both"/>
              <w:rPr>
                <w:rFonts w:ascii="Arial" w:hAnsi="Arial" w:cs="Arial"/>
                <w:sz w:val="17"/>
                <w:szCs w:val="17"/>
              </w:rPr>
            </w:pPr>
            <w:r w:rsidRPr="006119E9">
              <w:rPr>
                <w:rFonts w:ascii="Arial" w:hAnsi="Arial" w:cs="Arial"/>
                <w:sz w:val="17"/>
                <w:szCs w:val="17"/>
              </w:rPr>
              <w:t>59 jaar (geboren voor 01-07-1954)</w:t>
            </w:r>
          </w:p>
        </w:tc>
        <w:tc>
          <w:tcPr>
            <w:tcW w:w="2843" w:type="dxa"/>
          </w:tcPr>
          <w:p w14:paraId="7A4D401F"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66 jaar + 3 maanden</w:t>
            </w:r>
          </w:p>
        </w:tc>
        <w:tc>
          <w:tcPr>
            <w:tcW w:w="2842" w:type="dxa"/>
          </w:tcPr>
          <w:p w14:paraId="00A1E385"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1272</w:t>
            </w:r>
          </w:p>
        </w:tc>
      </w:tr>
      <w:tr w:rsidR="00DB1738" w:rsidRPr="006119E9" w14:paraId="19F61D40" w14:textId="77777777" w:rsidTr="001D3582">
        <w:tc>
          <w:tcPr>
            <w:tcW w:w="2955" w:type="dxa"/>
          </w:tcPr>
          <w:p w14:paraId="2EFFB106" w14:textId="77777777" w:rsidR="00DB1738" w:rsidRPr="006119E9" w:rsidRDefault="00DB1738" w:rsidP="006F0B1F">
            <w:pPr>
              <w:pStyle w:val="Lijstalinea1"/>
              <w:ind w:left="0"/>
              <w:jc w:val="both"/>
              <w:rPr>
                <w:rFonts w:ascii="Arial" w:hAnsi="Arial" w:cs="Arial"/>
                <w:sz w:val="17"/>
                <w:szCs w:val="17"/>
              </w:rPr>
            </w:pPr>
            <w:r w:rsidRPr="006119E9">
              <w:rPr>
                <w:rFonts w:ascii="Arial" w:hAnsi="Arial" w:cs="Arial"/>
                <w:sz w:val="17"/>
                <w:szCs w:val="17"/>
              </w:rPr>
              <w:t>60 jaar (geboren voor 01-07-1953)</w:t>
            </w:r>
          </w:p>
        </w:tc>
        <w:tc>
          <w:tcPr>
            <w:tcW w:w="2843" w:type="dxa"/>
          </w:tcPr>
          <w:p w14:paraId="2236FF02" w14:textId="707915C0"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66 jaar</w:t>
            </w:r>
          </w:p>
        </w:tc>
        <w:tc>
          <w:tcPr>
            <w:tcW w:w="2842" w:type="dxa"/>
          </w:tcPr>
          <w:p w14:paraId="32E1C2AC"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1496</w:t>
            </w:r>
          </w:p>
        </w:tc>
      </w:tr>
      <w:tr w:rsidR="00DB1738" w:rsidRPr="006119E9" w14:paraId="153800EE" w14:textId="77777777" w:rsidTr="001D3582">
        <w:tc>
          <w:tcPr>
            <w:tcW w:w="2955" w:type="dxa"/>
          </w:tcPr>
          <w:p w14:paraId="11CCCEC9" w14:textId="77777777" w:rsidR="00DB1738" w:rsidRPr="006119E9" w:rsidRDefault="00DB1738" w:rsidP="006F0B1F">
            <w:pPr>
              <w:pStyle w:val="Lijstalinea1"/>
              <w:ind w:left="0"/>
              <w:jc w:val="both"/>
              <w:rPr>
                <w:rFonts w:ascii="Arial" w:hAnsi="Arial" w:cs="Arial"/>
                <w:sz w:val="17"/>
                <w:szCs w:val="17"/>
              </w:rPr>
            </w:pPr>
            <w:r w:rsidRPr="006119E9">
              <w:rPr>
                <w:rFonts w:ascii="Arial" w:hAnsi="Arial" w:cs="Arial"/>
                <w:sz w:val="17"/>
                <w:szCs w:val="17"/>
              </w:rPr>
              <w:t>61 jaar (geboren voor 01-07-1952)</w:t>
            </w:r>
          </w:p>
        </w:tc>
        <w:tc>
          <w:tcPr>
            <w:tcW w:w="2843" w:type="dxa"/>
          </w:tcPr>
          <w:p w14:paraId="7925A0C6"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65 jaar + 9 maanden</w:t>
            </w:r>
          </w:p>
        </w:tc>
        <w:tc>
          <w:tcPr>
            <w:tcW w:w="2842" w:type="dxa"/>
          </w:tcPr>
          <w:p w14:paraId="3395CF21"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1560</w:t>
            </w:r>
          </w:p>
        </w:tc>
      </w:tr>
      <w:tr w:rsidR="00DB1738" w:rsidRPr="006119E9" w14:paraId="58AA341B" w14:textId="77777777" w:rsidTr="001D3582">
        <w:tc>
          <w:tcPr>
            <w:tcW w:w="2955" w:type="dxa"/>
          </w:tcPr>
          <w:p w14:paraId="20885912" w14:textId="77777777" w:rsidR="00DB1738" w:rsidRPr="006119E9" w:rsidRDefault="00DB1738" w:rsidP="006F0B1F">
            <w:pPr>
              <w:pStyle w:val="Lijstalinea1"/>
              <w:ind w:left="0"/>
              <w:jc w:val="both"/>
              <w:rPr>
                <w:rFonts w:ascii="Arial" w:hAnsi="Arial" w:cs="Arial"/>
                <w:sz w:val="17"/>
                <w:szCs w:val="17"/>
              </w:rPr>
            </w:pPr>
            <w:r w:rsidRPr="006119E9">
              <w:rPr>
                <w:rFonts w:ascii="Arial" w:hAnsi="Arial" w:cs="Arial"/>
                <w:sz w:val="17"/>
                <w:szCs w:val="17"/>
              </w:rPr>
              <w:t>62 jaar (geboren voor 01-07-1951)</w:t>
            </w:r>
          </w:p>
        </w:tc>
        <w:tc>
          <w:tcPr>
            <w:tcW w:w="2843" w:type="dxa"/>
          </w:tcPr>
          <w:p w14:paraId="29CDBA44"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65 jaar + 5 maanden</w:t>
            </w:r>
          </w:p>
        </w:tc>
        <w:tc>
          <w:tcPr>
            <w:tcW w:w="2842" w:type="dxa"/>
          </w:tcPr>
          <w:p w14:paraId="546F9B6B"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1230</w:t>
            </w:r>
          </w:p>
        </w:tc>
      </w:tr>
      <w:tr w:rsidR="00DB1738" w:rsidRPr="006119E9" w14:paraId="73220A17" w14:textId="77777777" w:rsidTr="001D3582">
        <w:tc>
          <w:tcPr>
            <w:tcW w:w="2955" w:type="dxa"/>
          </w:tcPr>
          <w:p w14:paraId="149DE0A7" w14:textId="77777777" w:rsidR="00DB1738" w:rsidRPr="006119E9" w:rsidRDefault="00DB1738" w:rsidP="006F0B1F">
            <w:pPr>
              <w:pStyle w:val="Lijstalinea1"/>
              <w:ind w:left="0"/>
              <w:jc w:val="both"/>
              <w:rPr>
                <w:rFonts w:ascii="Arial" w:hAnsi="Arial" w:cs="Arial"/>
                <w:sz w:val="17"/>
                <w:szCs w:val="17"/>
              </w:rPr>
            </w:pPr>
            <w:r w:rsidRPr="006119E9">
              <w:rPr>
                <w:rFonts w:ascii="Arial" w:hAnsi="Arial" w:cs="Arial"/>
                <w:sz w:val="17"/>
                <w:szCs w:val="17"/>
              </w:rPr>
              <w:t>63 jaar (geboren voor 01-07-1950)</w:t>
            </w:r>
          </w:p>
        </w:tc>
        <w:tc>
          <w:tcPr>
            <w:tcW w:w="2843" w:type="dxa"/>
          </w:tcPr>
          <w:p w14:paraId="07C02F47"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65 jaar + 3 maanden</w:t>
            </w:r>
          </w:p>
        </w:tc>
        <w:tc>
          <w:tcPr>
            <w:tcW w:w="2842" w:type="dxa"/>
          </w:tcPr>
          <w:p w14:paraId="72E26AA4" w14:textId="70445BDC"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810</w:t>
            </w:r>
          </w:p>
        </w:tc>
      </w:tr>
      <w:tr w:rsidR="00DB1738" w:rsidRPr="006119E9" w14:paraId="1A7DEB62" w14:textId="77777777" w:rsidTr="001D3582">
        <w:tc>
          <w:tcPr>
            <w:tcW w:w="2955" w:type="dxa"/>
          </w:tcPr>
          <w:p w14:paraId="7BE9FF93" w14:textId="77777777" w:rsidR="00DB1738" w:rsidRPr="006119E9" w:rsidRDefault="00DB1738" w:rsidP="006F0B1F">
            <w:pPr>
              <w:pStyle w:val="Lijstalinea1"/>
              <w:ind w:left="0"/>
              <w:jc w:val="both"/>
              <w:rPr>
                <w:rFonts w:ascii="Arial" w:hAnsi="Arial" w:cs="Arial"/>
                <w:sz w:val="17"/>
                <w:szCs w:val="17"/>
              </w:rPr>
            </w:pPr>
            <w:r w:rsidRPr="006119E9">
              <w:rPr>
                <w:rFonts w:ascii="Arial" w:hAnsi="Arial" w:cs="Arial"/>
                <w:sz w:val="17"/>
                <w:szCs w:val="17"/>
              </w:rPr>
              <w:t>64 jaar (geboren voor 01-07-1949)</w:t>
            </w:r>
          </w:p>
        </w:tc>
        <w:tc>
          <w:tcPr>
            <w:tcW w:w="2843" w:type="dxa"/>
          </w:tcPr>
          <w:p w14:paraId="5AFEA7E8" w14:textId="77777777"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65 jaar + 2 maanden</w:t>
            </w:r>
          </w:p>
        </w:tc>
        <w:tc>
          <w:tcPr>
            <w:tcW w:w="2842" w:type="dxa"/>
          </w:tcPr>
          <w:p w14:paraId="767C52B5" w14:textId="09850388" w:rsidR="00DB1738" w:rsidRPr="006119E9" w:rsidRDefault="00DB1738" w:rsidP="00A779EA">
            <w:pPr>
              <w:pStyle w:val="Lijstalinea1"/>
              <w:ind w:left="0"/>
              <w:jc w:val="center"/>
              <w:rPr>
                <w:rFonts w:ascii="Arial" w:hAnsi="Arial" w:cs="Arial"/>
                <w:sz w:val="17"/>
                <w:szCs w:val="17"/>
              </w:rPr>
            </w:pPr>
            <w:r w:rsidRPr="006119E9">
              <w:rPr>
                <w:rFonts w:ascii="Arial" w:hAnsi="Arial" w:cs="Arial"/>
                <w:sz w:val="17"/>
                <w:szCs w:val="17"/>
              </w:rPr>
              <w:t>420</w:t>
            </w:r>
          </w:p>
        </w:tc>
      </w:tr>
    </w:tbl>
    <w:p w14:paraId="6BBBCB5E" w14:textId="77777777" w:rsidR="00DB1738" w:rsidRPr="006119E9" w:rsidRDefault="00DB1738" w:rsidP="00DB1738">
      <w:pPr>
        <w:pStyle w:val="Lijstalinea1"/>
        <w:spacing w:after="0" w:line="240" w:lineRule="auto"/>
        <w:jc w:val="both"/>
        <w:rPr>
          <w:rFonts w:ascii="Arial" w:hAnsi="Arial" w:cs="Arial"/>
          <w:sz w:val="17"/>
          <w:szCs w:val="17"/>
        </w:rPr>
      </w:pPr>
    </w:p>
    <w:p w14:paraId="1E75BAE7" w14:textId="146ABAD9" w:rsidR="00DB1738" w:rsidRDefault="00DB1738" w:rsidP="00A779EA">
      <w:pPr>
        <w:pStyle w:val="Lijstalinea1"/>
        <w:numPr>
          <w:ilvl w:val="0"/>
          <w:numId w:val="11"/>
        </w:numPr>
        <w:tabs>
          <w:tab w:val="clear" w:pos="360"/>
          <w:tab w:val="num" w:pos="426"/>
        </w:tabs>
        <w:spacing w:after="0" w:line="240" w:lineRule="auto"/>
        <w:ind w:left="426" w:hanging="426"/>
        <w:jc w:val="both"/>
        <w:rPr>
          <w:rFonts w:ascii="Arial" w:hAnsi="Arial" w:cs="Arial"/>
          <w:sz w:val="17"/>
          <w:szCs w:val="17"/>
        </w:rPr>
      </w:pPr>
      <w:r w:rsidRPr="006119E9">
        <w:rPr>
          <w:rFonts w:ascii="Arial" w:hAnsi="Arial" w:cs="Arial"/>
          <w:sz w:val="17"/>
          <w:szCs w:val="17"/>
        </w:rPr>
        <w:t>De werknemer ontvangt over de opgenomen koopuren 85% van zijn inkomen per uur dat in evenredigheid is afgeleid van het maandinkomen.</w:t>
      </w:r>
    </w:p>
    <w:p w14:paraId="258FFD2C" w14:textId="77777777" w:rsidR="00DB1738" w:rsidRPr="006119E9" w:rsidRDefault="00DB1738" w:rsidP="00DB1738">
      <w:pPr>
        <w:pStyle w:val="Lijstalinea1"/>
        <w:spacing w:after="0" w:line="240" w:lineRule="auto"/>
        <w:ind w:left="0"/>
        <w:jc w:val="both"/>
        <w:rPr>
          <w:rFonts w:ascii="Arial" w:hAnsi="Arial" w:cs="Arial"/>
          <w:sz w:val="17"/>
          <w:szCs w:val="17"/>
        </w:rPr>
      </w:pPr>
    </w:p>
    <w:p w14:paraId="1FF03EE1" w14:textId="43910B46" w:rsidR="00DB1738" w:rsidRPr="006119E9" w:rsidRDefault="00DB1738" w:rsidP="00A779EA">
      <w:pPr>
        <w:pStyle w:val="Lijstalinea1"/>
        <w:numPr>
          <w:ilvl w:val="0"/>
          <w:numId w:val="11"/>
        </w:numPr>
        <w:tabs>
          <w:tab w:val="clear" w:pos="360"/>
          <w:tab w:val="num" w:pos="426"/>
        </w:tabs>
        <w:spacing w:after="0" w:line="240" w:lineRule="auto"/>
        <w:ind w:left="426" w:hanging="426"/>
        <w:jc w:val="both"/>
        <w:rPr>
          <w:rFonts w:ascii="Arial" w:hAnsi="Arial" w:cs="Arial"/>
          <w:sz w:val="17"/>
          <w:szCs w:val="17"/>
        </w:rPr>
      </w:pPr>
      <w:r w:rsidRPr="006119E9">
        <w:rPr>
          <w:rFonts w:ascii="Arial" w:hAnsi="Arial" w:cs="Arial"/>
          <w:sz w:val="17"/>
          <w:szCs w:val="17"/>
        </w:rPr>
        <w:t>Voor wat betreft de flexibiliteit in opname van de koopuren op grond van deze garantieregeling, gelden dezelfde maxima per jaar als voor de nieuwe regeling (zie hiervoor</w:t>
      </w:r>
      <w:r>
        <w:rPr>
          <w:rFonts w:ascii="Arial" w:hAnsi="Arial" w:cs="Arial"/>
          <w:sz w:val="17"/>
          <w:szCs w:val="17"/>
        </w:rPr>
        <w:t xml:space="preserve"> artikel 1</w:t>
      </w:r>
      <w:r w:rsidR="004959A7">
        <w:rPr>
          <w:rFonts w:ascii="Arial" w:hAnsi="Arial" w:cs="Arial"/>
          <w:sz w:val="17"/>
          <w:szCs w:val="17"/>
        </w:rPr>
        <w:t>7 lid 1</w:t>
      </w:r>
      <w:r w:rsidRPr="006119E9">
        <w:rPr>
          <w:rFonts w:ascii="Arial" w:hAnsi="Arial" w:cs="Arial"/>
          <w:sz w:val="17"/>
          <w:szCs w:val="17"/>
        </w:rPr>
        <w:t>).</w:t>
      </w:r>
    </w:p>
    <w:p w14:paraId="5EA8F290" w14:textId="77777777" w:rsidR="00DB1738" w:rsidRDefault="00DB1738" w:rsidP="00DB1738">
      <w:pPr>
        <w:pStyle w:val="Lijstalinea1"/>
        <w:spacing w:after="0" w:line="240" w:lineRule="auto"/>
        <w:ind w:left="708"/>
        <w:jc w:val="both"/>
        <w:rPr>
          <w:rFonts w:ascii="Arial" w:hAnsi="Arial" w:cs="Arial"/>
          <w:sz w:val="17"/>
          <w:szCs w:val="17"/>
        </w:rPr>
      </w:pPr>
    </w:p>
    <w:p w14:paraId="126E5A54" w14:textId="324D560A" w:rsidR="00DB1738" w:rsidRDefault="00DB1738" w:rsidP="00A779EA">
      <w:pPr>
        <w:pStyle w:val="Lijstalinea1"/>
        <w:numPr>
          <w:ilvl w:val="0"/>
          <w:numId w:val="11"/>
        </w:numPr>
        <w:tabs>
          <w:tab w:val="clear" w:pos="360"/>
          <w:tab w:val="num" w:pos="426"/>
        </w:tabs>
        <w:spacing w:after="0" w:line="240" w:lineRule="auto"/>
        <w:ind w:left="426" w:hanging="426"/>
        <w:jc w:val="both"/>
        <w:rPr>
          <w:rFonts w:ascii="Arial" w:hAnsi="Arial" w:cs="Arial"/>
          <w:sz w:val="17"/>
          <w:szCs w:val="17"/>
        </w:rPr>
      </w:pPr>
      <w:r w:rsidRPr="006119E9">
        <w:rPr>
          <w:rFonts w:ascii="Arial" w:hAnsi="Arial" w:cs="Arial"/>
          <w:sz w:val="17"/>
          <w:szCs w:val="17"/>
        </w:rPr>
        <w:t>Bij vertrek voordat de AOW-gerechtigde leeftijd is bereikt, bestaat geen enkel recht op compensatie (in welke vorm dan ook) van niet opgenomen koopuren.</w:t>
      </w:r>
    </w:p>
    <w:p w14:paraId="5AB8B6AE" w14:textId="5B44295C" w:rsidR="006119E9" w:rsidRPr="006119E9" w:rsidRDefault="006119E9" w:rsidP="001D3582">
      <w:pPr>
        <w:pStyle w:val="Lijstalinea1"/>
        <w:spacing w:after="0" w:line="240" w:lineRule="auto"/>
        <w:ind w:left="0"/>
        <w:jc w:val="both"/>
        <w:rPr>
          <w:rFonts w:ascii="Arial" w:hAnsi="Arial" w:cs="Arial"/>
          <w:sz w:val="17"/>
          <w:szCs w:val="17"/>
        </w:rPr>
      </w:pPr>
      <w:r w:rsidRPr="006119E9">
        <w:rPr>
          <w:rFonts w:ascii="Arial" w:hAnsi="Arial" w:cs="Arial"/>
          <w:sz w:val="17"/>
          <w:szCs w:val="17"/>
        </w:rPr>
        <w:t xml:space="preserve"> </w:t>
      </w:r>
    </w:p>
    <w:p w14:paraId="2419FA94" w14:textId="77777777" w:rsidR="006119E9" w:rsidRPr="006119E9" w:rsidRDefault="006119E9" w:rsidP="006119E9">
      <w:pPr>
        <w:spacing w:line="240" w:lineRule="auto"/>
        <w:rPr>
          <w:rFonts w:ascii="Arial" w:eastAsiaTheme="majorEastAsia" w:hAnsi="Arial" w:cs="Arial"/>
          <w:b/>
          <w:bCs/>
          <w:sz w:val="17"/>
          <w:szCs w:val="17"/>
        </w:rPr>
      </w:pPr>
    </w:p>
    <w:p w14:paraId="40D71FCA" w14:textId="77777777" w:rsidR="006119E9" w:rsidRDefault="006119E9">
      <w:pPr>
        <w:rPr>
          <w:rFonts w:ascii="Arial" w:eastAsiaTheme="majorEastAsia" w:hAnsi="Arial" w:cs="Arial"/>
          <w:b/>
          <w:bCs/>
          <w:sz w:val="17"/>
          <w:szCs w:val="17"/>
        </w:rPr>
      </w:pPr>
      <w:r>
        <w:rPr>
          <w:rFonts w:ascii="Arial" w:hAnsi="Arial" w:cs="Arial"/>
          <w:sz w:val="17"/>
          <w:szCs w:val="17"/>
        </w:rPr>
        <w:br w:type="page"/>
      </w:r>
    </w:p>
    <w:p w14:paraId="222A77AA" w14:textId="27B9C4AE" w:rsidR="00531EC9" w:rsidRPr="006119E9" w:rsidRDefault="00531EC9" w:rsidP="00531EC9">
      <w:pPr>
        <w:pStyle w:val="Kop1"/>
        <w:spacing w:before="0" w:line="240" w:lineRule="auto"/>
        <w:jc w:val="center"/>
        <w:rPr>
          <w:rFonts w:ascii="Arial" w:hAnsi="Arial" w:cs="Arial"/>
          <w:color w:val="auto"/>
          <w:sz w:val="17"/>
          <w:szCs w:val="17"/>
        </w:rPr>
      </w:pPr>
      <w:r w:rsidRPr="006119E9">
        <w:rPr>
          <w:rFonts w:ascii="Arial" w:hAnsi="Arial" w:cs="Arial"/>
          <w:color w:val="auto"/>
          <w:sz w:val="17"/>
          <w:szCs w:val="17"/>
        </w:rPr>
        <w:lastRenderedPageBreak/>
        <w:t xml:space="preserve">Bijlage </w:t>
      </w:r>
      <w:r w:rsidR="0065526F">
        <w:rPr>
          <w:rFonts w:ascii="Arial" w:hAnsi="Arial" w:cs="Arial"/>
          <w:color w:val="auto"/>
          <w:sz w:val="17"/>
          <w:szCs w:val="17"/>
        </w:rPr>
        <w:t>VIII</w:t>
      </w:r>
      <w:r w:rsidRPr="006119E9">
        <w:rPr>
          <w:rFonts w:ascii="Arial" w:hAnsi="Arial" w:cs="Arial"/>
          <w:color w:val="auto"/>
          <w:sz w:val="17"/>
          <w:szCs w:val="17"/>
        </w:rPr>
        <w:t xml:space="preserve"> </w:t>
      </w:r>
      <w:r w:rsidRPr="006119E9">
        <w:rPr>
          <w:rFonts w:ascii="Arial" w:hAnsi="Arial" w:cs="Arial"/>
          <w:b w:val="0"/>
          <w:color w:val="auto"/>
          <w:sz w:val="17"/>
          <w:szCs w:val="17"/>
        </w:rPr>
        <w:t xml:space="preserve">behorend bij de </w:t>
      </w:r>
      <w:r w:rsidR="001E03EE">
        <w:rPr>
          <w:rFonts w:ascii="Arial" w:hAnsi="Arial" w:cs="Arial"/>
          <w:b w:val="0"/>
          <w:color w:val="auto"/>
          <w:sz w:val="17"/>
          <w:szCs w:val="17"/>
        </w:rPr>
        <w:t>cao voor Villeroy &amp; Boch Wellness</w:t>
      </w:r>
    </w:p>
    <w:p w14:paraId="222A77AB" w14:textId="77777777" w:rsidR="00531EC9" w:rsidRPr="006119E9" w:rsidRDefault="00531EC9" w:rsidP="00531EC9">
      <w:pPr>
        <w:pStyle w:val="Kop1"/>
        <w:spacing w:before="0" w:line="240" w:lineRule="auto"/>
        <w:jc w:val="center"/>
        <w:rPr>
          <w:rFonts w:ascii="Arial" w:hAnsi="Arial" w:cs="Arial"/>
          <w:color w:val="auto"/>
          <w:sz w:val="17"/>
          <w:szCs w:val="17"/>
        </w:rPr>
      </w:pPr>
    </w:p>
    <w:p w14:paraId="222A77AC" w14:textId="662A7131" w:rsidR="00531EC9" w:rsidRPr="006119E9" w:rsidRDefault="00531EC9" w:rsidP="00531EC9">
      <w:pPr>
        <w:pStyle w:val="Kop1"/>
        <w:spacing w:before="0" w:line="240" w:lineRule="auto"/>
        <w:jc w:val="center"/>
        <w:rPr>
          <w:rFonts w:ascii="Arial" w:hAnsi="Arial" w:cs="Arial"/>
          <w:i/>
          <w:color w:val="auto"/>
          <w:sz w:val="17"/>
          <w:szCs w:val="17"/>
        </w:rPr>
      </w:pPr>
      <w:r w:rsidRPr="006119E9">
        <w:rPr>
          <w:rFonts w:ascii="Arial" w:hAnsi="Arial" w:cs="Arial"/>
          <w:color w:val="auto"/>
          <w:sz w:val="17"/>
          <w:szCs w:val="17"/>
        </w:rPr>
        <w:t xml:space="preserve">Protocolafspraken </w:t>
      </w:r>
      <w:r w:rsidR="00FC0D6F" w:rsidRPr="006119E9">
        <w:rPr>
          <w:rFonts w:ascii="Arial" w:hAnsi="Arial" w:cs="Arial"/>
          <w:color w:val="auto"/>
          <w:sz w:val="17"/>
          <w:szCs w:val="17"/>
        </w:rPr>
        <w:t>201</w:t>
      </w:r>
      <w:r w:rsidR="00D538B0">
        <w:rPr>
          <w:rFonts w:ascii="Arial" w:hAnsi="Arial" w:cs="Arial"/>
          <w:color w:val="auto"/>
          <w:sz w:val="17"/>
          <w:szCs w:val="17"/>
        </w:rPr>
        <w:t>5</w:t>
      </w:r>
      <w:r w:rsidR="005F7692">
        <w:rPr>
          <w:rFonts w:ascii="Arial" w:hAnsi="Arial" w:cs="Arial"/>
          <w:color w:val="auto"/>
          <w:sz w:val="17"/>
          <w:szCs w:val="17"/>
        </w:rPr>
        <w:t>-201</w:t>
      </w:r>
      <w:r w:rsidR="00D538B0">
        <w:rPr>
          <w:rFonts w:ascii="Arial" w:hAnsi="Arial" w:cs="Arial"/>
          <w:color w:val="auto"/>
          <w:sz w:val="17"/>
          <w:szCs w:val="17"/>
        </w:rPr>
        <w:t>7</w:t>
      </w:r>
    </w:p>
    <w:p w14:paraId="222A77AD" w14:textId="77777777" w:rsidR="00531EC9" w:rsidRPr="006119E9" w:rsidRDefault="00531EC9" w:rsidP="00531EC9">
      <w:pPr>
        <w:spacing w:after="0" w:line="240" w:lineRule="auto"/>
        <w:jc w:val="both"/>
        <w:rPr>
          <w:rFonts w:ascii="Arial" w:hAnsi="Arial" w:cs="Arial"/>
          <w:sz w:val="17"/>
          <w:szCs w:val="17"/>
        </w:rPr>
      </w:pPr>
    </w:p>
    <w:p w14:paraId="222A77AE" w14:textId="77777777" w:rsidR="00531EC9" w:rsidRPr="006119E9" w:rsidRDefault="00531EC9" w:rsidP="00531EC9">
      <w:pPr>
        <w:spacing w:after="0"/>
        <w:rPr>
          <w:rFonts w:ascii="Arial" w:hAnsi="Arial" w:cs="Arial"/>
          <w:sz w:val="17"/>
          <w:szCs w:val="17"/>
        </w:rPr>
      </w:pPr>
    </w:p>
    <w:p w14:paraId="218ED508" w14:textId="77777777" w:rsidR="001E03EE" w:rsidRPr="003F3C2D" w:rsidRDefault="005F7692" w:rsidP="001D3582">
      <w:pPr>
        <w:pStyle w:val="Lijstalinea1"/>
        <w:numPr>
          <w:ilvl w:val="0"/>
          <w:numId w:val="26"/>
        </w:numPr>
        <w:tabs>
          <w:tab w:val="num" w:pos="426"/>
        </w:tabs>
        <w:spacing w:after="0" w:line="240" w:lineRule="auto"/>
        <w:ind w:left="0" w:firstLine="0"/>
        <w:rPr>
          <w:rFonts w:ascii="Arial" w:hAnsi="Arial" w:cs="Arial"/>
          <w:i/>
          <w:sz w:val="17"/>
          <w:szCs w:val="17"/>
        </w:rPr>
      </w:pPr>
      <w:r w:rsidRPr="003F3C2D">
        <w:rPr>
          <w:rFonts w:ascii="Arial" w:hAnsi="Arial" w:cs="Arial"/>
          <w:i/>
          <w:sz w:val="17"/>
          <w:szCs w:val="17"/>
        </w:rPr>
        <w:t>Procesafspraak WW</w:t>
      </w:r>
    </w:p>
    <w:p w14:paraId="390B113F" w14:textId="77777777" w:rsidR="001E03EE" w:rsidRPr="003F3C2D" w:rsidRDefault="001E03EE">
      <w:pPr>
        <w:pStyle w:val="Lijstalinea1"/>
        <w:spacing w:after="0" w:line="240" w:lineRule="auto"/>
        <w:ind w:left="426"/>
        <w:rPr>
          <w:rFonts w:ascii="Arial" w:hAnsi="Arial" w:cs="Arial"/>
          <w:sz w:val="17"/>
          <w:szCs w:val="17"/>
        </w:rPr>
      </w:pPr>
    </w:p>
    <w:p w14:paraId="5EB58AE9" w14:textId="77777777" w:rsidR="003F3C2D" w:rsidRPr="001D3582" w:rsidRDefault="003F3C2D" w:rsidP="001D3582">
      <w:pPr>
        <w:pStyle w:val="Lijstalinea1"/>
        <w:spacing w:after="0" w:line="240" w:lineRule="auto"/>
        <w:ind w:left="426"/>
        <w:rPr>
          <w:rFonts w:ascii="Arial" w:hAnsi="Arial" w:cs="Arial"/>
          <w:sz w:val="17"/>
          <w:szCs w:val="17"/>
        </w:rPr>
      </w:pPr>
      <w:r w:rsidRPr="001D3582">
        <w:rPr>
          <w:rFonts w:ascii="Arial" w:hAnsi="Arial" w:cs="Arial"/>
          <w:sz w:val="17"/>
          <w:szCs w:val="17"/>
        </w:rPr>
        <w:t>Zodra er meer duidelijkheid bestaat over een uitvoerbare oplossing voor reparatie van de WW, zullen cao-partijen met elkaar in overleg treden over de invulling daarvan voor Villeroy &amp; Boch Wellness.</w:t>
      </w:r>
    </w:p>
    <w:p w14:paraId="759EEB5A" w14:textId="77777777" w:rsidR="003F3C2D" w:rsidRPr="001D3582" w:rsidRDefault="003F3C2D" w:rsidP="001D3582">
      <w:pPr>
        <w:pStyle w:val="Lijstalinea1"/>
        <w:spacing w:after="0" w:line="240" w:lineRule="auto"/>
        <w:ind w:left="426"/>
        <w:rPr>
          <w:rFonts w:ascii="Arial" w:hAnsi="Arial" w:cs="Arial"/>
          <w:b/>
          <w:sz w:val="17"/>
          <w:szCs w:val="17"/>
        </w:rPr>
      </w:pPr>
    </w:p>
    <w:p w14:paraId="6CB7CC4F" w14:textId="77777777" w:rsidR="003F3C2D" w:rsidRPr="001D3582" w:rsidRDefault="003F3C2D" w:rsidP="001D3582">
      <w:pPr>
        <w:pStyle w:val="Lijstalinea1"/>
        <w:numPr>
          <w:ilvl w:val="0"/>
          <w:numId w:val="26"/>
        </w:numPr>
        <w:tabs>
          <w:tab w:val="clear" w:pos="644"/>
          <w:tab w:val="num" w:pos="426"/>
        </w:tabs>
        <w:spacing w:after="0" w:line="240" w:lineRule="auto"/>
        <w:ind w:left="426" w:hanging="426"/>
        <w:rPr>
          <w:rFonts w:ascii="Arial" w:hAnsi="Arial" w:cs="Arial"/>
          <w:i/>
          <w:sz w:val="17"/>
          <w:szCs w:val="17"/>
        </w:rPr>
      </w:pPr>
      <w:r w:rsidRPr="001D3582">
        <w:rPr>
          <w:rFonts w:ascii="Arial" w:hAnsi="Arial" w:cs="Arial"/>
          <w:i/>
          <w:sz w:val="17"/>
          <w:szCs w:val="17"/>
        </w:rPr>
        <w:t>Studie flexibiliteit</w:t>
      </w:r>
    </w:p>
    <w:p w14:paraId="027BA2D4" w14:textId="77777777" w:rsidR="003F3C2D" w:rsidRDefault="003F3C2D" w:rsidP="001D3582">
      <w:pPr>
        <w:pStyle w:val="Lijstalinea1"/>
        <w:spacing w:after="0" w:line="240" w:lineRule="auto"/>
        <w:ind w:left="426"/>
        <w:rPr>
          <w:rFonts w:ascii="Arial" w:hAnsi="Arial" w:cs="Arial"/>
          <w:sz w:val="17"/>
          <w:szCs w:val="17"/>
        </w:rPr>
      </w:pPr>
    </w:p>
    <w:p w14:paraId="6225F333" w14:textId="77777777" w:rsidR="003F3C2D" w:rsidRPr="001D3582" w:rsidRDefault="003F3C2D" w:rsidP="001D3582">
      <w:pPr>
        <w:pStyle w:val="Lijstalinea1"/>
        <w:spacing w:after="0" w:line="240" w:lineRule="auto"/>
        <w:ind w:left="426"/>
        <w:rPr>
          <w:rFonts w:ascii="Arial" w:hAnsi="Arial" w:cs="Arial"/>
          <w:sz w:val="17"/>
          <w:szCs w:val="17"/>
        </w:rPr>
      </w:pPr>
      <w:r w:rsidRPr="001D3582">
        <w:rPr>
          <w:rFonts w:ascii="Arial" w:hAnsi="Arial" w:cs="Arial"/>
          <w:sz w:val="17"/>
          <w:szCs w:val="17"/>
        </w:rPr>
        <w:t>In de komende periode wordt samen met de ondernemingsraad een studie uitgevoerd naar vergroting van de interne flexibiliteit, waardoor er mogelijkheden zouden kunnen ontstaan om uitzendkrachten in dienst te nemen. De uitkomsten van de studie worden in het periodiek overleg op 1 juni 2016 door cao-partijen besproken.</w:t>
      </w:r>
    </w:p>
    <w:p w14:paraId="7A379D64" w14:textId="360308EF" w:rsidR="005F7692" w:rsidRPr="003F3C2D" w:rsidRDefault="005F7692" w:rsidP="00817BFE">
      <w:pPr>
        <w:pStyle w:val="Lijstalinea1"/>
        <w:spacing w:after="0" w:line="240" w:lineRule="auto"/>
        <w:ind w:left="426"/>
        <w:jc w:val="both"/>
        <w:rPr>
          <w:rFonts w:ascii="Arial" w:hAnsi="Arial" w:cs="Arial"/>
          <w:i/>
          <w:sz w:val="17"/>
          <w:szCs w:val="17"/>
        </w:rPr>
      </w:pPr>
      <w:r w:rsidRPr="003F3C2D">
        <w:rPr>
          <w:rFonts w:ascii="Arial" w:hAnsi="Arial" w:cs="Arial"/>
          <w:sz w:val="17"/>
          <w:szCs w:val="17"/>
        </w:rPr>
        <w:t>.</w:t>
      </w:r>
    </w:p>
    <w:p w14:paraId="06D49693" w14:textId="77777777" w:rsidR="007F4E23" w:rsidRPr="003F3C2D" w:rsidRDefault="007F4E23" w:rsidP="00817BFE">
      <w:pPr>
        <w:tabs>
          <w:tab w:val="left" w:pos="426"/>
        </w:tabs>
        <w:spacing w:after="0" w:line="240" w:lineRule="auto"/>
        <w:ind w:left="426"/>
        <w:jc w:val="both"/>
        <w:rPr>
          <w:rFonts w:ascii="Arial" w:hAnsi="Arial" w:cs="Arial"/>
          <w:sz w:val="17"/>
          <w:szCs w:val="17"/>
        </w:rPr>
      </w:pPr>
    </w:p>
    <w:p w14:paraId="7A0777E5" w14:textId="1BEEC150" w:rsidR="00F4216C" w:rsidRPr="00A779EA" w:rsidRDefault="00F4216C" w:rsidP="00817BFE">
      <w:pPr>
        <w:tabs>
          <w:tab w:val="left" w:pos="426"/>
        </w:tabs>
        <w:spacing w:after="0" w:line="240" w:lineRule="auto"/>
        <w:ind w:left="426"/>
        <w:jc w:val="both"/>
        <w:rPr>
          <w:rFonts w:ascii="Arial" w:hAnsi="Arial" w:cs="Arial"/>
          <w:sz w:val="17"/>
          <w:szCs w:val="17"/>
        </w:rPr>
      </w:pPr>
      <w:bookmarkStart w:id="0" w:name="_GoBack"/>
      <w:bookmarkEnd w:id="0"/>
    </w:p>
    <w:p w14:paraId="6A47C329" w14:textId="77777777" w:rsidR="00F4216C" w:rsidRPr="00A779EA" w:rsidRDefault="00F4216C" w:rsidP="00A779EA">
      <w:pPr>
        <w:tabs>
          <w:tab w:val="left" w:pos="426"/>
        </w:tabs>
        <w:spacing w:after="0" w:line="240" w:lineRule="auto"/>
        <w:ind w:left="426"/>
        <w:jc w:val="both"/>
        <w:rPr>
          <w:rFonts w:ascii="Arial" w:hAnsi="Arial" w:cs="Arial"/>
          <w:sz w:val="17"/>
          <w:szCs w:val="17"/>
        </w:rPr>
      </w:pPr>
    </w:p>
    <w:p w14:paraId="447D84B1" w14:textId="6DC9BB9A" w:rsidR="00F4216C" w:rsidRDefault="00F4216C">
      <w:pPr>
        <w:rPr>
          <w:rFonts w:ascii="Arial" w:hAnsi="Arial" w:cs="Arial"/>
          <w:sz w:val="17"/>
          <w:szCs w:val="17"/>
        </w:rPr>
      </w:pPr>
    </w:p>
    <w:p w14:paraId="222A77F5" w14:textId="77777777" w:rsidR="00531EC9" w:rsidRPr="002D38FF" w:rsidRDefault="00531EC9" w:rsidP="00A779EA">
      <w:pPr>
        <w:tabs>
          <w:tab w:val="left" w:pos="426"/>
        </w:tabs>
        <w:spacing w:after="0" w:line="240" w:lineRule="auto"/>
        <w:ind w:left="426" w:hanging="426"/>
        <w:jc w:val="both"/>
        <w:rPr>
          <w:rFonts w:ascii="Arial" w:hAnsi="Arial" w:cs="Arial"/>
          <w:b/>
          <w:sz w:val="17"/>
          <w:szCs w:val="17"/>
        </w:rPr>
      </w:pPr>
    </w:p>
    <w:sectPr w:rsidR="00531EC9" w:rsidRPr="002D38FF" w:rsidSect="00531EC9">
      <w:headerReference w:type="default" r:id="rId14"/>
      <w:footerReference w:type="even" r:id="rId15"/>
      <w:footerReference w:type="default" r:id="rId16"/>
      <w:pgSz w:w="11907" w:h="16839" w:code="9"/>
      <w:pgMar w:top="1418" w:right="1418" w:bottom="1418" w:left="1418" w:header="73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16093" w14:textId="77777777" w:rsidR="002E6B84" w:rsidRDefault="002E6B84" w:rsidP="00B6133A">
      <w:pPr>
        <w:spacing w:after="0" w:line="240" w:lineRule="auto"/>
      </w:pPr>
      <w:r>
        <w:separator/>
      </w:r>
    </w:p>
  </w:endnote>
  <w:endnote w:type="continuationSeparator" w:id="0">
    <w:p w14:paraId="5C67D7E2" w14:textId="77777777" w:rsidR="002E6B84" w:rsidRDefault="002E6B84" w:rsidP="00B6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55 Helvetica Roman">
    <w:panose1 w:val="00000000000000000000"/>
    <w:charset w:val="00"/>
    <w:family w:val="auto"/>
    <w:notTrueType/>
    <w:pitch w:val="variable"/>
    <w:sig w:usb0="00000003" w:usb1="00000000" w:usb2="00000000" w:usb3="00000000" w:csb0="00000001" w:csb1="00000000"/>
  </w:font>
  <w:font w:name="Serifa BT">
    <w:altName w:val="Cambr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77FF" w14:textId="77777777" w:rsidR="00683BB3" w:rsidRDefault="00683BB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42</w:t>
    </w:r>
    <w:r>
      <w:rPr>
        <w:rStyle w:val="Paginanummer"/>
      </w:rPr>
      <w:fldChar w:fldCharType="end"/>
    </w:r>
  </w:p>
  <w:p w14:paraId="222A7800" w14:textId="77777777" w:rsidR="00683BB3" w:rsidRDefault="00683BB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7801" w14:textId="77777777" w:rsidR="00683BB3" w:rsidRDefault="00683BB3">
    <w:pPr>
      <w:pStyle w:val="Voettekst"/>
      <w:jc w:val="center"/>
      <w:rPr>
        <w:rFonts w:ascii="Arial" w:hAnsi="Arial" w:cs="Arial"/>
        <w:sz w:val="17"/>
        <w:szCs w:val="17"/>
      </w:rPr>
    </w:pPr>
  </w:p>
  <w:p w14:paraId="222A7802" w14:textId="77777777" w:rsidR="00683BB3" w:rsidRDefault="00683BB3">
    <w:pPr>
      <w:pStyle w:val="Voettekst"/>
      <w:jc w:val="center"/>
      <w:rPr>
        <w:rFonts w:ascii="Arial" w:hAnsi="Arial" w:cs="Arial"/>
        <w:sz w:val="17"/>
        <w:szCs w:val="17"/>
      </w:rPr>
    </w:pPr>
  </w:p>
  <w:p w14:paraId="222A7803" w14:textId="4057B6F1" w:rsidR="00683BB3" w:rsidRPr="003A07F9" w:rsidRDefault="00683BB3">
    <w:pPr>
      <w:pStyle w:val="Voettekst"/>
      <w:jc w:val="center"/>
      <w:rPr>
        <w:rFonts w:ascii="Arial" w:hAnsi="Arial" w:cs="Arial"/>
        <w:i/>
        <w:sz w:val="14"/>
        <w:szCs w:val="14"/>
        <w:lang w:val="nl-NL"/>
      </w:rPr>
    </w:pPr>
    <w:r w:rsidRPr="003A07F9">
      <w:rPr>
        <w:rFonts w:ascii="Arial" w:hAnsi="Arial" w:cs="Arial"/>
        <w:i/>
        <w:sz w:val="14"/>
        <w:szCs w:val="14"/>
        <w:lang w:val="nl-NL"/>
      </w:rPr>
      <w:t>Collectieve Arbeidsovereenkomst Villeroy &amp; Boch Wellness</w:t>
    </w:r>
    <w:r>
      <w:rPr>
        <w:rFonts w:ascii="Arial" w:hAnsi="Arial" w:cs="Arial"/>
        <w:i/>
        <w:sz w:val="14"/>
        <w:szCs w:val="14"/>
        <w:lang w:val="nl-NL"/>
      </w:rPr>
      <w:t xml:space="preserve"> 2015-2017</w:t>
    </w:r>
  </w:p>
  <w:p w14:paraId="222A7804" w14:textId="77777777" w:rsidR="00683BB3" w:rsidRPr="003A07F9" w:rsidRDefault="00683BB3">
    <w:pPr>
      <w:pStyle w:val="Voettekst"/>
      <w:jc w:val="center"/>
      <w:rPr>
        <w:rFonts w:ascii="Arial" w:hAnsi="Arial" w:cs="Arial"/>
        <w:sz w:val="17"/>
        <w:szCs w:val="17"/>
        <w:lang w:val="nl-NL"/>
      </w:rPr>
    </w:pPr>
  </w:p>
  <w:p w14:paraId="222A7805" w14:textId="77777777" w:rsidR="00683BB3" w:rsidRPr="003A07F9" w:rsidRDefault="00683BB3">
    <w:pPr>
      <w:pStyle w:val="Voettekst"/>
      <w:jc w:val="center"/>
      <w:rPr>
        <w:rFonts w:ascii="Arial" w:hAnsi="Arial" w:cs="Arial"/>
        <w:sz w:val="17"/>
        <w:szCs w:val="17"/>
      </w:rPr>
    </w:pPr>
    <w:r w:rsidRPr="003A07F9">
      <w:rPr>
        <w:rFonts w:ascii="Arial" w:hAnsi="Arial" w:cs="Arial"/>
        <w:sz w:val="17"/>
        <w:szCs w:val="17"/>
      </w:rPr>
      <w:fldChar w:fldCharType="begin"/>
    </w:r>
    <w:r w:rsidRPr="003A07F9">
      <w:rPr>
        <w:rFonts w:ascii="Arial" w:hAnsi="Arial" w:cs="Arial"/>
        <w:sz w:val="17"/>
        <w:szCs w:val="17"/>
      </w:rPr>
      <w:instrText xml:space="preserve"> PAGE   \* MERGEFORMAT </w:instrText>
    </w:r>
    <w:r w:rsidRPr="003A07F9">
      <w:rPr>
        <w:rFonts w:ascii="Arial" w:hAnsi="Arial" w:cs="Arial"/>
        <w:sz w:val="17"/>
        <w:szCs w:val="17"/>
      </w:rPr>
      <w:fldChar w:fldCharType="separate"/>
    </w:r>
    <w:r w:rsidR="005B28AA">
      <w:rPr>
        <w:rFonts w:ascii="Arial" w:hAnsi="Arial" w:cs="Arial"/>
        <w:noProof/>
        <w:sz w:val="17"/>
        <w:szCs w:val="17"/>
      </w:rPr>
      <w:t>42</w:t>
    </w:r>
    <w:r w:rsidRPr="003A07F9">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DAC6" w14:textId="77777777" w:rsidR="002E6B84" w:rsidRDefault="002E6B84" w:rsidP="00B6133A">
      <w:pPr>
        <w:spacing w:after="0" w:line="240" w:lineRule="auto"/>
      </w:pPr>
      <w:r>
        <w:separator/>
      </w:r>
    </w:p>
  </w:footnote>
  <w:footnote w:type="continuationSeparator" w:id="0">
    <w:p w14:paraId="21F80A69" w14:textId="77777777" w:rsidR="002E6B84" w:rsidRDefault="002E6B84" w:rsidP="00B61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77FC" w14:textId="77777777" w:rsidR="00683BB3" w:rsidRDefault="00683BB3" w:rsidP="00607B47">
    <w:pPr>
      <w:pStyle w:val="Koptekst"/>
      <w:tabs>
        <w:tab w:val="clear" w:pos="4320"/>
        <w:tab w:val="clear" w:pos="8640"/>
        <w:tab w:val="right" w:pos="9072"/>
      </w:tabs>
      <w:jc w:val="right"/>
    </w:pPr>
    <w:r w:rsidRPr="00607B47">
      <w:rPr>
        <w:noProof/>
        <w:lang w:val="nl-NL"/>
      </w:rPr>
      <w:drawing>
        <wp:inline distT="0" distB="0" distL="0" distR="0" wp14:anchorId="222A7806" wp14:editId="222A7807">
          <wp:extent cx="856714" cy="463462"/>
          <wp:effectExtent l="19050" t="0" r="536"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56935" cy="463582"/>
                  </a:xfrm>
                  <a:prstGeom prst="rect">
                    <a:avLst/>
                  </a:prstGeom>
                  <a:noFill/>
                  <a:ln w="9525">
                    <a:noFill/>
                    <a:miter lim="800000"/>
                    <a:headEnd/>
                    <a:tailEnd/>
                  </a:ln>
                </pic:spPr>
              </pic:pic>
            </a:graphicData>
          </a:graphic>
        </wp:inline>
      </w:drawing>
    </w:r>
  </w:p>
  <w:p w14:paraId="222A77FD" w14:textId="77777777" w:rsidR="00683BB3" w:rsidRPr="00607B47" w:rsidRDefault="00683BB3" w:rsidP="00607B47">
    <w:pPr>
      <w:pStyle w:val="Koptekst"/>
      <w:tabs>
        <w:tab w:val="clear" w:pos="4320"/>
        <w:tab w:val="clear" w:pos="8640"/>
        <w:tab w:val="right" w:pos="9072"/>
      </w:tabs>
      <w:jc w:val="right"/>
      <w:rPr>
        <w:rFonts w:ascii="Arial" w:hAnsi="Arial" w:cs="Arial"/>
        <w:sz w:val="17"/>
        <w:szCs w:val="17"/>
      </w:rPr>
    </w:pPr>
  </w:p>
  <w:p w14:paraId="222A77FE" w14:textId="77777777" w:rsidR="00683BB3" w:rsidRPr="00607B47" w:rsidRDefault="00683BB3" w:rsidP="00607B47">
    <w:pPr>
      <w:pStyle w:val="Koptekst"/>
      <w:tabs>
        <w:tab w:val="clear" w:pos="4320"/>
        <w:tab w:val="clear" w:pos="8640"/>
        <w:tab w:val="right" w:pos="9072"/>
      </w:tabs>
      <w:jc w:val="center"/>
      <w:rPr>
        <w:rFonts w:ascii="Arial" w:hAnsi="Arial" w:cs="Arial"/>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F42"/>
    <w:multiLevelType w:val="multilevel"/>
    <w:tmpl w:val="89F29B8A"/>
    <w:lvl w:ilvl="0">
      <w:start w:val="3"/>
      <w:numFmt w:val="decimal"/>
      <w:lvlText w:val="%1."/>
      <w:lvlJc w:val="left"/>
      <w:pPr>
        <w:tabs>
          <w:tab w:val="num" w:pos="502"/>
        </w:tabs>
        <w:ind w:left="426" w:hanging="284"/>
      </w:pPr>
      <w:rPr>
        <w:b w:val="0"/>
      </w:r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8273E5"/>
    <w:multiLevelType w:val="hybridMultilevel"/>
    <w:tmpl w:val="D0CEFC4C"/>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BA2823"/>
    <w:multiLevelType w:val="hybridMultilevel"/>
    <w:tmpl w:val="577ED282"/>
    <w:lvl w:ilvl="0" w:tplc="51407290">
      <w:start w:val="1"/>
      <w:numFmt w:val="lowerLetter"/>
      <w:lvlText w:val="%1."/>
      <w:lvlJc w:val="left"/>
      <w:pPr>
        <w:ind w:left="1440" w:hanging="585"/>
      </w:pPr>
      <w:rPr>
        <w:rFonts w:hint="default"/>
      </w:r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3" w15:restartNumberingAfterBreak="0">
    <w:nsid w:val="0DA52327"/>
    <w:multiLevelType w:val="singleLevel"/>
    <w:tmpl w:val="30B4BD24"/>
    <w:lvl w:ilvl="0">
      <w:start w:val="10"/>
      <w:numFmt w:val="bullet"/>
      <w:lvlText w:val="-"/>
      <w:lvlJc w:val="left"/>
      <w:pPr>
        <w:tabs>
          <w:tab w:val="num" w:pos="1500"/>
        </w:tabs>
        <w:ind w:left="1500" w:hanging="360"/>
      </w:pPr>
      <w:rPr>
        <w:rFonts w:ascii="Times New Roman" w:hAnsi="Times New Roman" w:hint="default"/>
      </w:rPr>
    </w:lvl>
  </w:abstractNum>
  <w:abstractNum w:abstractNumId="4" w15:restartNumberingAfterBreak="0">
    <w:nsid w:val="0E28502A"/>
    <w:multiLevelType w:val="multilevel"/>
    <w:tmpl w:val="E8EE707E"/>
    <w:lvl w:ilvl="0">
      <w:start w:val="2"/>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E84517"/>
    <w:multiLevelType w:val="hybridMultilevel"/>
    <w:tmpl w:val="0B0285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417B5"/>
    <w:multiLevelType w:val="multilevel"/>
    <w:tmpl w:val="6052A8B8"/>
    <w:lvl w:ilvl="0">
      <w:start w:val="2"/>
      <w:numFmt w:val="decimal"/>
      <w:lvlText w:val="%1."/>
      <w:lvlJc w:val="left"/>
      <w:pPr>
        <w:tabs>
          <w:tab w:val="num" w:pos="502"/>
        </w:tabs>
        <w:ind w:left="426" w:hanging="426"/>
      </w:pPr>
      <w:rPr>
        <w:rFonts w:hint="default"/>
        <w:b w:val="0"/>
        <w:i w:val="0"/>
      </w:rPr>
    </w:lvl>
    <w:lvl w:ilvl="1">
      <w:start w:val="1"/>
      <w:numFmt w:val="lowerLetter"/>
      <w:lvlText w:val="%2."/>
      <w:lvlJc w:val="left"/>
      <w:pPr>
        <w:tabs>
          <w:tab w:val="num" w:pos="644"/>
        </w:tabs>
        <w:ind w:left="425" w:firstLine="0"/>
      </w:pPr>
      <w:rPr>
        <w:rFonts w:hint="default"/>
      </w:rPr>
    </w:lvl>
    <w:lvl w:ilvl="2">
      <w:start w:val="1"/>
      <w:numFmt w:val="lowerLetter"/>
      <w:lvlText w:val="%3."/>
      <w:lvlJc w:val="left"/>
      <w:pPr>
        <w:tabs>
          <w:tab w:val="num" w:pos="927"/>
        </w:tabs>
        <w:ind w:left="851" w:hanging="426"/>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9872AC"/>
    <w:multiLevelType w:val="hybridMultilevel"/>
    <w:tmpl w:val="653C2E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62C3CC3"/>
    <w:multiLevelType w:val="hybridMultilevel"/>
    <w:tmpl w:val="738E8752"/>
    <w:lvl w:ilvl="0" w:tplc="4EB03A00">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712361F"/>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FC7EF9"/>
    <w:multiLevelType w:val="hybridMultilevel"/>
    <w:tmpl w:val="EC506C6C"/>
    <w:lvl w:ilvl="0" w:tplc="6958C45A">
      <w:start w:val="13"/>
      <w:numFmt w:val="decimal"/>
      <w:lvlText w:val="%1."/>
      <w:lvlJc w:val="left"/>
      <w:pPr>
        <w:tabs>
          <w:tab w:val="num" w:pos="930"/>
        </w:tabs>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B301A0"/>
    <w:multiLevelType w:val="hybridMultilevel"/>
    <w:tmpl w:val="6E38CFC0"/>
    <w:lvl w:ilvl="0" w:tplc="E4483A80">
      <w:start w:val="1"/>
      <w:numFmt w:val="lowerLetter"/>
      <w:lvlText w:val="%1."/>
      <w:lvlJc w:val="left"/>
      <w:pPr>
        <w:tabs>
          <w:tab w:val="num" w:pos="851"/>
        </w:tabs>
        <w:ind w:left="851" w:hanging="426"/>
      </w:pPr>
      <w:rPr>
        <w:rFonts w:ascii="Calibri" w:hAnsi="Calibri" w:hint="default"/>
        <w:b w:val="0"/>
        <w:i w:val="0"/>
        <w:sz w:val="19"/>
        <w:szCs w:val="19"/>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C265951"/>
    <w:multiLevelType w:val="singleLevel"/>
    <w:tmpl w:val="A0926998"/>
    <w:lvl w:ilvl="0">
      <w:start w:val="1"/>
      <w:numFmt w:val="decimal"/>
      <w:lvlText w:val="%1."/>
      <w:lvlJc w:val="left"/>
      <w:pPr>
        <w:tabs>
          <w:tab w:val="num" w:pos="705"/>
        </w:tabs>
        <w:ind w:left="705" w:hanging="705"/>
      </w:pPr>
      <w:rPr>
        <w:rFonts w:hint="default"/>
      </w:rPr>
    </w:lvl>
  </w:abstractNum>
  <w:abstractNum w:abstractNumId="14" w15:restartNumberingAfterBreak="0">
    <w:nsid w:val="30B71297"/>
    <w:multiLevelType w:val="hybridMultilevel"/>
    <w:tmpl w:val="708C172E"/>
    <w:lvl w:ilvl="0" w:tplc="A4F26F72">
      <w:start w:val="1"/>
      <w:numFmt w:val="decimal"/>
      <w:lvlText w:val="%1."/>
      <w:lvlJc w:val="left"/>
      <w:pPr>
        <w:tabs>
          <w:tab w:val="num" w:pos="644"/>
        </w:tabs>
        <w:ind w:left="851" w:hanging="567"/>
      </w:pPr>
      <w:rPr>
        <w:rFonts w:ascii="Arial" w:hAnsi="Arial" w:cs="Arial" w:hint="default"/>
        <w:b w:val="0"/>
        <w:i w:val="0"/>
        <w:sz w:val="17"/>
        <w:szCs w:val="17"/>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CB0783"/>
    <w:multiLevelType w:val="singleLevel"/>
    <w:tmpl w:val="A40AA89E"/>
    <w:lvl w:ilvl="0">
      <w:start w:val="1"/>
      <w:numFmt w:val="decimal"/>
      <w:lvlText w:val="%1."/>
      <w:lvlJc w:val="left"/>
      <w:pPr>
        <w:tabs>
          <w:tab w:val="num" w:pos="1692"/>
        </w:tabs>
        <w:ind w:left="1692" w:hanging="555"/>
      </w:pPr>
      <w:rPr>
        <w:rFonts w:hint="default"/>
      </w:rPr>
    </w:lvl>
  </w:abstractNum>
  <w:abstractNum w:abstractNumId="16" w15:restartNumberingAfterBreak="0">
    <w:nsid w:val="3D9362D9"/>
    <w:multiLevelType w:val="hybridMultilevel"/>
    <w:tmpl w:val="CF80D5FC"/>
    <w:lvl w:ilvl="0" w:tplc="8334E16C">
      <w:start w:val="11"/>
      <w:numFmt w:val="decimal"/>
      <w:lvlText w:val="%1."/>
      <w:lvlJc w:val="left"/>
      <w:pPr>
        <w:tabs>
          <w:tab w:val="num" w:pos="930"/>
        </w:tabs>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9B2A95"/>
    <w:multiLevelType w:val="multilevel"/>
    <w:tmpl w:val="6A54B9D2"/>
    <w:lvl w:ilvl="0">
      <w:start w:val="1"/>
      <w:numFmt w:val="decimal"/>
      <w:lvlText w:val="%1."/>
      <w:lvlJc w:val="left"/>
      <w:pPr>
        <w:tabs>
          <w:tab w:val="num" w:pos="502"/>
        </w:tabs>
        <w:ind w:left="426" w:hanging="426"/>
      </w:pPr>
      <w:rPr>
        <w:rFonts w:hint="default"/>
        <w:b w:val="0"/>
        <w:i w:val="0"/>
      </w:rPr>
    </w:lvl>
    <w:lvl w:ilvl="1">
      <w:start w:val="2"/>
      <w:numFmt w:val="lowerLetter"/>
      <w:lvlText w:val="%2."/>
      <w:lvlJc w:val="left"/>
      <w:pPr>
        <w:tabs>
          <w:tab w:val="num" w:pos="644"/>
        </w:tabs>
        <w:ind w:left="425" w:firstLine="0"/>
      </w:pPr>
      <w:rPr>
        <w:rFonts w:hint="default"/>
      </w:rPr>
    </w:lvl>
    <w:lvl w:ilvl="2">
      <w:start w:val="1"/>
      <w:numFmt w:val="lowerLetter"/>
      <w:lvlText w:val="%3."/>
      <w:lvlJc w:val="left"/>
      <w:pPr>
        <w:tabs>
          <w:tab w:val="num" w:pos="927"/>
        </w:tabs>
        <w:ind w:left="851" w:hanging="426"/>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D26822"/>
    <w:multiLevelType w:val="hybridMultilevel"/>
    <w:tmpl w:val="68D42F08"/>
    <w:lvl w:ilvl="0" w:tplc="3F4CC16A">
      <w:start w:val="2"/>
      <w:numFmt w:val="decimal"/>
      <w:lvlText w:val="%1."/>
      <w:lvlJc w:val="left"/>
      <w:pPr>
        <w:tabs>
          <w:tab w:val="num" w:pos="850"/>
        </w:tabs>
        <w:ind w:left="850" w:hanging="425"/>
      </w:pPr>
      <w:rPr>
        <w:rFonts w:ascii="Calibri" w:hAnsi="Calibri" w:hint="default"/>
        <w:b w:val="0"/>
        <w:i w:val="0"/>
        <w:sz w:val="19"/>
        <w:szCs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6308FE"/>
    <w:multiLevelType w:val="hybridMultilevel"/>
    <w:tmpl w:val="C9C4DA6E"/>
    <w:lvl w:ilvl="0" w:tplc="C734C046">
      <w:start w:val="4"/>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0" w15:restartNumberingAfterBreak="0">
    <w:nsid w:val="42D81EAE"/>
    <w:multiLevelType w:val="hybridMultilevel"/>
    <w:tmpl w:val="49AA952E"/>
    <w:lvl w:ilvl="0" w:tplc="A4BC3A1C">
      <w:start w:val="2"/>
      <w:numFmt w:val="lowerLetter"/>
      <w:lvlText w:val="%1."/>
      <w:lvlJc w:val="left"/>
      <w:pPr>
        <w:tabs>
          <w:tab w:val="num" w:pos="851"/>
        </w:tabs>
        <w:ind w:left="851" w:hanging="426"/>
      </w:pPr>
      <w:rPr>
        <w:rFonts w:ascii="Calibri" w:hAnsi="Calibri" w:hint="default"/>
        <w:b w:val="0"/>
        <w:i w:val="0"/>
        <w:sz w:val="19"/>
        <w:szCs w:val="19"/>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3543908"/>
    <w:multiLevelType w:val="hybridMultilevel"/>
    <w:tmpl w:val="4532FFFA"/>
    <w:lvl w:ilvl="0" w:tplc="4C98E2F4">
      <w:start w:val="1"/>
      <w:numFmt w:val="bullet"/>
      <w:lvlText w:val="-"/>
      <w:lvlJc w:val="left"/>
      <w:pPr>
        <w:ind w:left="927" w:hanging="360"/>
      </w:pPr>
      <w:rPr>
        <w:rFonts w:ascii="Arial" w:eastAsia="Times New Roman" w:hAnsi="Arial" w:hint="default"/>
        <w:b w:val="0"/>
        <w:i w:val="0"/>
        <w:sz w:val="18"/>
        <w:szCs w:val="18"/>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2" w15:restartNumberingAfterBreak="0">
    <w:nsid w:val="446E637E"/>
    <w:multiLevelType w:val="multilevel"/>
    <w:tmpl w:val="3F98F900"/>
    <w:lvl w:ilvl="0">
      <w:start w:val="3"/>
      <w:numFmt w:val="decimal"/>
      <w:lvlText w:val="%1."/>
      <w:lvlJc w:val="left"/>
      <w:pPr>
        <w:tabs>
          <w:tab w:val="num" w:pos="502"/>
        </w:tabs>
        <w:ind w:left="426" w:hanging="284"/>
      </w:pPr>
      <w:rPr>
        <w:b w:val="0"/>
      </w:r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202F01"/>
    <w:multiLevelType w:val="singleLevel"/>
    <w:tmpl w:val="05B69250"/>
    <w:lvl w:ilvl="0">
      <w:start w:val="3"/>
      <w:numFmt w:val="bullet"/>
      <w:lvlText w:val="-"/>
      <w:lvlJc w:val="left"/>
      <w:pPr>
        <w:tabs>
          <w:tab w:val="num" w:pos="1698"/>
        </w:tabs>
        <w:ind w:left="1698" w:hanging="564"/>
      </w:pPr>
      <w:rPr>
        <w:rFonts w:ascii="Times New Roman" w:hAnsi="Times New Roman" w:hint="default"/>
      </w:rPr>
    </w:lvl>
  </w:abstractNum>
  <w:abstractNum w:abstractNumId="24" w15:restartNumberingAfterBreak="0">
    <w:nsid w:val="452A2143"/>
    <w:multiLevelType w:val="multilevel"/>
    <w:tmpl w:val="8E4C7452"/>
    <w:lvl w:ilvl="0">
      <w:start w:val="4"/>
      <w:numFmt w:val="decimal"/>
      <w:lvlText w:val="%1."/>
      <w:lvlJc w:val="left"/>
      <w:pPr>
        <w:tabs>
          <w:tab w:val="num" w:pos="502"/>
        </w:tabs>
        <w:ind w:left="426" w:hanging="284"/>
      </w:pPr>
      <w:rPr>
        <w:rFonts w:hint="default"/>
        <w:b w:val="0"/>
        <w:i w:val="0"/>
      </w:r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96163DE"/>
    <w:multiLevelType w:val="hybridMultilevel"/>
    <w:tmpl w:val="92F66002"/>
    <w:lvl w:ilvl="0" w:tplc="0E542812">
      <w:start w:val="6"/>
      <w:numFmt w:val="lowerLetter"/>
      <w:lvlText w:val="%1."/>
      <w:lvlJc w:val="left"/>
      <w:pPr>
        <w:tabs>
          <w:tab w:val="num" w:pos="1221"/>
        </w:tabs>
        <w:ind w:left="1221" w:hanging="360"/>
      </w:pPr>
      <w:rPr>
        <w:rFonts w:hint="default"/>
      </w:rPr>
    </w:lvl>
    <w:lvl w:ilvl="1" w:tplc="04130019">
      <w:start w:val="1"/>
      <w:numFmt w:val="lowerLetter"/>
      <w:lvlText w:val="%2."/>
      <w:lvlJc w:val="left"/>
      <w:pPr>
        <w:tabs>
          <w:tab w:val="num" w:pos="1941"/>
        </w:tabs>
        <w:ind w:left="1941" w:hanging="360"/>
      </w:pPr>
    </w:lvl>
    <w:lvl w:ilvl="2" w:tplc="0413001B" w:tentative="1">
      <w:start w:val="1"/>
      <w:numFmt w:val="lowerRoman"/>
      <w:lvlText w:val="%3."/>
      <w:lvlJc w:val="right"/>
      <w:pPr>
        <w:tabs>
          <w:tab w:val="num" w:pos="2661"/>
        </w:tabs>
        <w:ind w:left="2661" w:hanging="180"/>
      </w:pPr>
    </w:lvl>
    <w:lvl w:ilvl="3" w:tplc="0413000F" w:tentative="1">
      <w:start w:val="1"/>
      <w:numFmt w:val="decimal"/>
      <w:lvlText w:val="%4."/>
      <w:lvlJc w:val="left"/>
      <w:pPr>
        <w:tabs>
          <w:tab w:val="num" w:pos="3381"/>
        </w:tabs>
        <w:ind w:left="3381" w:hanging="360"/>
      </w:pPr>
    </w:lvl>
    <w:lvl w:ilvl="4" w:tplc="04130019" w:tentative="1">
      <w:start w:val="1"/>
      <w:numFmt w:val="lowerLetter"/>
      <w:lvlText w:val="%5."/>
      <w:lvlJc w:val="left"/>
      <w:pPr>
        <w:tabs>
          <w:tab w:val="num" w:pos="4101"/>
        </w:tabs>
        <w:ind w:left="4101" w:hanging="360"/>
      </w:pPr>
    </w:lvl>
    <w:lvl w:ilvl="5" w:tplc="0413001B" w:tentative="1">
      <w:start w:val="1"/>
      <w:numFmt w:val="lowerRoman"/>
      <w:lvlText w:val="%6."/>
      <w:lvlJc w:val="right"/>
      <w:pPr>
        <w:tabs>
          <w:tab w:val="num" w:pos="4821"/>
        </w:tabs>
        <w:ind w:left="4821" w:hanging="180"/>
      </w:pPr>
    </w:lvl>
    <w:lvl w:ilvl="6" w:tplc="0413000F" w:tentative="1">
      <w:start w:val="1"/>
      <w:numFmt w:val="decimal"/>
      <w:lvlText w:val="%7."/>
      <w:lvlJc w:val="left"/>
      <w:pPr>
        <w:tabs>
          <w:tab w:val="num" w:pos="5541"/>
        </w:tabs>
        <w:ind w:left="5541" w:hanging="360"/>
      </w:pPr>
    </w:lvl>
    <w:lvl w:ilvl="7" w:tplc="04130019" w:tentative="1">
      <w:start w:val="1"/>
      <w:numFmt w:val="lowerLetter"/>
      <w:lvlText w:val="%8."/>
      <w:lvlJc w:val="left"/>
      <w:pPr>
        <w:tabs>
          <w:tab w:val="num" w:pos="6261"/>
        </w:tabs>
        <w:ind w:left="6261" w:hanging="360"/>
      </w:pPr>
    </w:lvl>
    <w:lvl w:ilvl="8" w:tplc="0413001B" w:tentative="1">
      <w:start w:val="1"/>
      <w:numFmt w:val="lowerRoman"/>
      <w:lvlText w:val="%9."/>
      <w:lvlJc w:val="right"/>
      <w:pPr>
        <w:tabs>
          <w:tab w:val="num" w:pos="6981"/>
        </w:tabs>
        <w:ind w:left="6981" w:hanging="180"/>
      </w:pPr>
    </w:lvl>
  </w:abstractNum>
  <w:abstractNum w:abstractNumId="26" w15:restartNumberingAfterBreak="0">
    <w:nsid w:val="532F6977"/>
    <w:multiLevelType w:val="hybridMultilevel"/>
    <w:tmpl w:val="AFE8E500"/>
    <w:lvl w:ilvl="0" w:tplc="D60C21D8">
      <w:start w:val="12"/>
      <w:numFmt w:val="decimal"/>
      <w:lvlText w:val="%1."/>
      <w:lvlJc w:val="left"/>
      <w:pPr>
        <w:tabs>
          <w:tab w:val="num" w:pos="930"/>
        </w:tabs>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575CF9"/>
    <w:multiLevelType w:val="hybridMultilevel"/>
    <w:tmpl w:val="58422CB0"/>
    <w:lvl w:ilvl="0" w:tplc="04130001">
      <w:start w:val="1"/>
      <w:numFmt w:val="bullet"/>
      <w:lvlText w:val=""/>
      <w:lvlJc w:val="left"/>
      <w:pPr>
        <w:ind w:left="927" w:hanging="360"/>
      </w:pPr>
      <w:rPr>
        <w:rFonts w:ascii="Symbol" w:hAnsi="Symbol" w:hint="default"/>
      </w:rPr>
    </w:lvl>
    <w:lvl w:ilvl="1" w:tplc="4C98E2F4">
      <w:start w:val="1"/>
      <w:numFmt w:val="bullet"/>
      <w:lvlText w:val="-"/>
      <w:lvlJc w:val="left"/>
      <w:pPr>
        <w:ind w:left="1647" w:hanging="360"/>
      </w:pPr>
      <w:rPr>
        <w:rFonts w:ascii="Arial" w:eastAsia="Times New Roman" w:hAnsi="Arial" w:hint="default"/>
        <w:b w:val="0"/>
        <w:i w:val="0"/>
        <w:sz w:val="18"/>
        <w:szCs w:val="18"/>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8" w15:restartNumberingAfterBreak="0">
    <w:nsid w:val="5BE80A80"/>
    <w:multiLevelType w:val="singleLevel"/>
    <w:tmpl w:val="30B4BD24"/>
    <w:lvl w:ilvl="0">
      <w:start w:val="10"/>
      <w:numFmt w:val="bullet"/>
      <w:lvlText w:val="-"/>
      <w:lvlJc w:val="left"/>
      <w:pPr>
        <w:tabs>
          <w:tab w:val="num" w:pos="1500"/>
        </w:tabs>
        <w:ind w:left="1500" w:hanging="360"/>
      </w:pPr>
      <w:rPr>
        <w:rFonts w:ascii="Times New Roman" w:hAnsi="Times New Roman" w:hint="default"/>
      </w:rPr>
    </w:lvl>
  </w:abstractNum>
  <w:abstractNum w:abstractNumId="29" w15:restartNumberingAfterBreak="0">
    <w:nsid w:val="5DD20CA8"/>
    <w:multiLevelType w:val="hybridMultilevel"/>
    <w:tmpl w:val="688A0BEA"/>
    <w:lvl w:ilvl="0" w:tplc="E09C531C">
      <w:start w:val="10"/>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EE13267"/>
    <w:multiLevelType w:val="hybridMultilevel"/>
    <w:tmpl w:val="D5F4960C"/>
    <w:lvl w:ilvl="0" w:tplc="21C61852">
      <w:start w:val="1"/>
      <w:numFmt w:val="decimal"/>
      <w:lvlText w:val="%1."/>
      <w:lvlJc w:val="left"/>
      <w:pPr>
        <w:tabs>
          <w:tab w:val="num" w:pos="425"/>
        </w:tabs>
        <w:ind w:left="425" w:hanging="425"/>
      </w:pPr>
      <w:rPr>
        <w:rFonts w:ascii="Calibri" w:hAnsi="Calibri" w:hint="default"/>
        <w:b w:val="0"/>
        <w:i w:val="0"/>
        <w:sz w:val="19"/>
        <w:szCs w:val="19"/>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3D06446"/>
    <w:multiLevelType w:val="hybridMultilevel"/>
    <w:tmpl w:val="5E6A9984"/>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2" w15:restartNumberingAfterBreak="0">
    <w:nsid w:val="66E12233"/>
    <w:multiLevelType w:val="singleLevel"/>
    <w:tmpl w:val="6E02A892"/>
    <w:lvl w:ilvl="0">
      <w:start w:val="5"/>
      <w:numFmt w:val="lowerLetter"/>
      <w:lvlText w:val="%1."/>
      <w:lvlJc w:val="left"/>
      <w:pPr>
        <w:tabs>
          <w:tab w:val="num" w:pos="1137"/>
        </w:tabs>
        <w:ind w:left="1137" w:hanging="570"/>
      </w:pPr>
      <w:rPr>
        <w:rFonts w:hint="default"/>
      </w:rPr>
    </w:lvl>
  </w:abstractNum>
  <w:abstractNum w:abstractNumId="33" w15:restartNumberingAfterBreak="0">
    <w:nsid w:val="69B809D2"/>
    <w:multiLevelType w:val="hybridMultilevel"/>
    <w:tmpl w:val="89F06108"/>
    <w:lvl w:ilvl="0" w:tplc="A3846ED4">
      <w:start w:val="1"/>
      <w:numFmt w:val="decimal"/>
      <w:lvlText w:val="%1."/>
      <w:lvlJc w:val="left"/>
      <w:pPr>
        <w:ind w:left="1065" w:hanging="705"/>
      </w:pPr>
      <w:rPr>
        <w:rFonts w:hint="default"/>
      </w:rPr>
    </w:lvl>
    <w:lvl w:ilvl="1" w:tplc="550640CA" w:tentative="1">
      <w:start w:val="1"/>
      <w:numFmt w:val="lowerLetter"/>
      <w:lvlText w:val="%2."/>
      <w:lvlJc w:val="left"/>
      <w:pPr>
        <w:ind w:left="1440" w:hanging="360"/>
      </w:pPr>
    </w:lvl>
    <w:lvl w:ilvl="2" w:tplc="03AE9330" w:tentative="1">
      <w:start w:val="1"/>
      <w:numFmt w:val="lowerRoman"/>
      <w:lvlText w:val="%3."/>
      <w:lvlJc w:val="right"/>
      <w:pPr>
        <w:ind w:left="2160" w:hanging="180"/>
      </w:pPr>
    </w:lvl>
    <w:lvl w:ilvl="3" w:tplc="285820CA" w:tentative="1">
      <w:start w:val="1"/>
      <w:numFmt w:val="decimal"/>
      <w:lvlText w:val="%4."/>
      <w:lvlJc w:val="left"/>
      <w:pPr>
        <w:ind w:left="2880" w:hanging="360"/>
      </w:pPr>
    </w:lvl>
    <w:lvl w:ilvl="4" w:tplc="4B183494" w:tentative="1">
      <w:start w:val="1"/>
      <w:numFmt w:val="lowerLetter"/>
      <w:lvlText w:val="%5."/>
      <w:lvlJc w:val="left"/>
      <w:pPr>
        <w:ind w:left="3600" w:hanging="360"/>
      </w:pPr>
    </w:lvl>
    <w:lvl w:ilvl="5" w:tplc="835ABBDC" w:tentative="1">
      <w:start w:val="1"/>
      <w:numFmt w:val="lowerRoman"/>
      <w:lvlText w:val="%6."/>
      <w:lvlJc w:val="right"/>
      <w:pPr>
        <w:ind w:left="4320" w:hanging="180"/>
      </w:pPr>
    </w:lvl>
    <w:lvl w:ilvl="6" w:tplc="822C75D8" w:tentative="1">
      <w:start w:val="1"/>
      <w:numFmt w:val="decimal"/>
      <w:lvlText w:val="%7."/>
      <w:lvlJc w:val="left"/>
      <w:pPr>
        <w:ind w:left="5040" w:hanging="360"/>
      </w:pPr>
    </w:lvl>
    <w:lvl w:ilvl="7" w:tplc="83747C8C" w:tentative="1">
      <w:start w:val="1"/>
      <w:numFmt w:val="lowerLetter"/>
      <w:lvlText w:val="%8."/>
      <w:lvlJc w:val="left"/>
      <w:pPr>
        <w:ind w:left="5760" w:hanging="360"/>
      </w:pPr>
    </w:lvl>
    <w:lvl w:ilvl="8" w:tplc="9CD4E8E6" w:tentative="1">
      <w:start w:val="1"/>
      <w:numFmt w:val="lowerRoman"/>
      <w:lvlText w:val="%9."/>
      <w:lvlJc w:val="right"/>
      <w:pPr>
        <w:ind w:left="6480" w:hanging="180"/>
      </w:pPr>
    </w:lvl>
  </w:abstractNum>
  <w:abstractNum w:abstractNumId="34" w15:restartNumberingAfterBreak="0">
    <w:nsid w:val="6AA50DCF"/>
    <w:multiLevelType w:val="hybridMultilevel"/>
    <w:tmpl w:val="DE76E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14A7817"/>
    <w:multiLevelType w:val="hybridMultilevel"/>
    <w:tmpl w:val="00D8BE7C"/>
    <w:lvl w:ilvl="0" w:tplc="498260AE">
      <w:start w:val="4"/>
      <w:numFmt w:val="lowerLetter"/>
      <w:lvlText w:val="%1."/>
      <w:lvlJc w:val="left"/>
      <w:pPr>
        <w:tabs>
          <w:tab w:val="num" w:pos="930"/>
        </w:tabs>
        <w:ind w:left="930" w:hanging="360"/>
      </w:pPr>
      <w:rPr>
        <w:rFonts w:hint="default"/>
      </w:rPr>
    </w:lvl>
    <w:lvl w:ilvl="1" w:tplc="04130019" w:tentative="1">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36" w15:restartNumberingAfterBreak="0">
    <w:nsid w:val="74511F24"/>
    <w:multiLevelType w:val="singleLevel"/>
    <w:tmpl w:val="AEDCB3B4"/>
    <w:lvl w:ilvl="0">
      <w:start w:val="9"/>
      <w:numFmt w:val="decimal"/>
      <w:lvlText w:val="%1."/>
      <w:lvlJc w:val="left"/>
      <w:pPr>
        <w:tabs>
          <w:tab w:val="num" w:pos="570"/>
        </w:tabs>
        <w:ind w:left="570" w:hanging="570"/>
      </w:pPr>
      <w:rPr>
        <w:rFonts w:hint="default"/>
      </w:rPr>
    </w:lvl>
  </w:abstractNum>
  <w:abstractNum w:abstractNumId="37" w15:restartNumberingAfterBreak="0">
    <w:nsid w:val="77BA7576"/>
    <w:multiLevelType w:val="multilevel"/>
    <w:tmpl w:val="CD84C750"/>
    <w:lvl w:ilvl="0">
      <w:start w:val="5"/>
      <w:numFmt w:val="decimal"/>
      <w:lvlText w:val="%1."/>
      <w:lvlJc w:val="left"/>
      <w:pPr>
        <w:tabs>
          <w:tab w:val="num" w:pos="502"/>
        </w:tabs>
        <w:ind w:left="426" w:hanging="284"/>
      </w:pPr>
      <w:rPr>
        <w:rFonts w:hint="default"/>
        <w:b w:val="0"/>
      </w:r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EE8578E"/>
    <w:multiLevelType w:val="hybridMultilevel"/>
    <w:tmpl w:val="39AE316C"/>
    <w:lvl w:ilvl="0" w:tplc="FA2855F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3D270A"/>
    <w:multiLevelType w:val="hybridMultilevel"/>
    <w:tmpl w:val="A60CB188"/>
    <w:lvl w:ilvl="0" w:tplc="16729572">
      <w:start w:val="1"/>
      <w:numFmt w:val="lowerLetter"/>
      <w:lvlText w:val="%1."/>
      <w:lvlJc w:val="left"/>
      <w:pPr>
        <w:ind w:left="425" w:firstLine="0"/>
      </w:pPr>
      <w:rPr>
        <w:rFonts w:hint="default"/>
      </w:rPr>
    </w:lvl>
    <w:lvl w:ilvl="1" w:tplc="B6927572">
      <w:start w:val="1"/>
      <w:numFmt w:val="lowerLetter"/>
      <w:lvlText w:val="%2."/>
      <w:lvlJc w:val="left"/>
      <w:pPr>
        <w:ind w:left="1011" w:hanging="360"/>
      </w:pPr>
    </w:lvl>
    <w:lvl w:ilvl="2" w:tplc="20B0439C" w:tentative="1">
      <w:start w:val="1"/>
      <w:numFmt w:val="lowerRoman"/>
      <w:lvlText w:val="%3."/>
      <w:lvlJc w:val="right"/>
      <w:pPr>
        <w:ind w:left="1731" w:hanging="180"/>
      </w:pPr>
    </w:lvl>
    <w:lvl w:ilvl="3" w:tplc="22403ACC" w:tentative="1">
      <w:start w:val="1"/>
      <w:numFmt w:val="decimal"/>
      <w:lvlText w:val="%4."/>
      <w:lvlJc w:val="left"/>
      <w:pPr>
        <w:ind w:left="2451" w:hanging="360"/>
      </w:pPr>
    </w:lvl>
    <w:lvl w:ilvl="4" w:tplc="0D385A32" w:tentative="1">
      <w:start w:val="1"/>
      <w:numFmt w:val="lowerLetter"/>
      <w:lvlText w:val="%5."/>
      <w:lvlJc w:val="left"/>
      <w:pPr>
        <w:ind w:left="3171" w:hanging="360"/>
      </w:pPr>
    </w:lvl>
    <w:lvl w:ilvl="5" w:tplc="C15C9D4C" w:tentative="1">
      <w:start w:val="1"/>
      <w:numFmt w:val="lowerRoman"/>
      <w:lvlText w:val="%6."/>
      <w:lvlJc w:val="right"/>
      <w:pPr>
        <w:ind w:left="3891" w:hanging="180"/>
      </w:pPr>
    </w:lvl>
    <w:lvl w:ilvl="6" w:tplc="F7E8148C" w:tentative="1">
      <w:start w:val="1"/>
      <w:numFmt w:val="decimal"/>
      <w:lvlText w:val="%7."/>
      <w:lvlJc w:val="left"/>
      <w:pPr>
        <w:ind w:left="4611" w:hanging="360"/>
      </w:pPr>
    </w:lvl>
    <w:lvl w:ilvl="7" w:tplc="ADF87AE6" w:tentative="1">
      <w:start w:val="1"/>
      <w:numFmt w:val="lowerLetter"/>
      <w:lvlText w:val="%8."/>
      <w:lvlJc w:val="left"/>
      <w:pPr>
        <w:ind w:left="5331" w:hanging="360"/>
      </w:pPr>
    </w:lvl>
    <w:lvl w:ilvl="8" w:tplc="299EFC24" w:tentative="1">
      <w:start w:val="1"/>
      <w:numFmt w:val="lowerRoman"/>
      <w:lvlText w:val="%9."/>
      <w:lvlJc w:val="right"/>
      <w:pPr>
        <w:ind w:left="6051" w:hanging="180"/>
      </w:pPr>
    </w:lvl>
  </w:abstractNum>
  <w:abstractNum w:abstractNumId="40" w15:restartNumberingAfterBreak="0">
    <w:nsid w:val="7F4262F8"/>
    <w:multiLevelType w:val="hybridMultilevel"/>
    <w:tmpl w:val="A862341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
  </w:num>
  <w:num w:numId="4">
    <w:abstractNumId w:val="33"/>
  </w:num>
  <w:num w:numId="5">
    <w:abstractNumId w:val="2"/>
  </w:num>
  <w:num w:numId="6">
    <w:abstractNumId w:val="35"/>
  </w:num>
  <w:num w:numId="7">
    <w:abstractNumId w:val="36"/>
  </w:num>
  <w:num w:numId="8">
    <w:abstractNumId w:val="32"/>
  </w:num>
  <w:num w:numId="9">
    <w:abstractNumId w:val="15"/>
  </w:num>
  <w:num w:numId="10">
    <w:abstractNumId w:val="39"/>
  </w:num>
  <w:num w:numId="11">
    <w:abstractNumId w:val="10"/>
  </w:num>
  <w:num w:numId="12">
    <w:abstractNumId w:val="0"/>
  </w:num>
  <w:num w:numId="13">
    <w:abstractNumId w:val="29"/>
  </w:num>
  <w:num w:numId="14">
    <w:abstractNumId w:val="25"/>
  </w:num>
  <w:num w:numId="15">
    <w:abstractNumId w:val="22"/>
  </w:num>
  <w:num w:numId="16">
    <w:abstractNumId w:val="13"/>
  </w:num>
  <w:num w:numId="17">
    <w:abstractNumId w:val="23"/>
  </w:num>
  <w:num w:numId="18">
    <w:abstractNumId w:val="9"/>
  </w:num>
  <w:num w:numId="19">
    <w:abstractNumId w:val="34"/>
  </w:num>
  <w:num w:numId="20">
    <w:abstractNumId w:val="37"/>
  </w:num>
  <w:num w:numId="21">
    <w:abstractNumId w:val="24"/>
  </w:num>
  <w:num w:numId="22">
    <w:abstractNumId w:val="4"/>
  </w:num>
  <w:num w:numId="23">
    <w:abstractNumId w:val="21"/>
  </w:num>
  <w:num w:numId="24">
    <w:abstractNumId w:val="31"/>
  </w:num>
  <w:num w:numId="25">
    <w:abstractNumId w:val="19"/>
  </w:num>
  <w:num w:numId="26">
    <w:abstractNumId w:val="14"/>
  </w:num>
  <w:num w:numId="27">
    <w:abstractNumId w:val="17"/>
  </w:num>
  <w:num w:numId="28">
    <w:abstractNumId w:val="6"/>
  </w:num>
  <w:num w:numId="29">
    <w:abstractNumId w:val="27"/>
  </w:num>
  <w:num w:numId="30">
    <w:abstractNumId w:val="20"/>
  </w:num>
  <w:num w:numId="31">
    <w:abstractNumId w:val="12"/>
  </w:num>
  <w:num w:numId="32">
    <w:abstractNumId w:val="7"/>
  </w:num>
  <w:num w:numId="33">
    <w:abstractNumId w:val="40"/>
  </w:num>
  <w:num w:numId="34">
    <w:abstractNumId w:val="11"/>
  </w:num>
  <w:num w:numId="35">
    <w:abstractNumId w:val="26"/>
  </w:num>
  <w:num w:numId="36">
    <w:abstractNumId w:val="16"/>
  </w:num>
  <w:num w:numId="37">
    <w:abstractNumId w:val="30"/>
  </w:num>
  <w:num w:numId="38">
    <w:abstractNumId w:val="18"/>
  </w:num>
  <w:num w:numId="39">
    <w:abstractNumId w:val="1"/>
  </w:num>
  <w:num w:numId="40">
    <w:abstractNumId w:val="38"/>
  </w:num>
  <w:num w:numId="41">
    <w:abstractNumId w:val="8"/>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23"/>
    <w:rsid w:val="00005508"/>
    <w:rsid w:val="00090307"/>
    <w:rsid w:val="00094ED7"/>
    <w:rsid w:val="000A2655"/>
    <w:rsid w:val="000D2B37"/>
    <w:rsid w:val="000E7E9D"/>
    <w:rsid w:val="000F09E1"/>
    <w:rsid w:val="000F5702"/>
    <w:rsid w:val="001003BC"/>
    <w:rsid w:val="0011457F"/>
    <w:rsid w:val="0012595C"/>
    <w:rsid w:val="00167BCD"/>
    <w:rsid w:val="00192801"/>
    <w:rsid w:val="001942E1"/>
    <w:rsid w:val="001C0230"/>
    <w:rsid w:val="001C0746"/>
    <w:rsid w:val="001C5D03"/>
    <w:rsid w:val="001D0E04"/>
    <w:rsid w:val="001D3582"/>
    <w:rsid w:val="001E03EE"/>
    <w:rsid w:val="001E2C74"/>
    <w:rsid w:val="001E3D68"/>
    <w:rsid w:val="00207856"/>
    <w:rsid w:val="0022643C"/>
    <w:rsid w:val="002321E0"/>
    <w:rsid w:val="0023663B"/>
    <w:rsid w:val="0025797D"/>
    <w:rsid w:val="002627A0"/>
    <w:rsid w:val="00277CC6"/>
    <w:rsid w:val="0028389B"/>
    <w:rsid w:val="00295A41"/>
    <w:rsid w:val="002A6A32"/>
    <w:rsid w:val="002B3A4E"/>
    <w:rsid w:val="002C7CAC"/>
    <w:rsid w:val="002D38FF"/>
    <w:rsid w:val="002D6EE9"/>
    <w:rsid w:val="002E0DEA"/>
    <w:rsid w:val="002E4C97"/>
    <w:rsid w:val="002E6B84"/>
    <w:rsid w:val="002F34FE"/>
    <w:rsid w:val="002F48B8"/>
    <w:rsid w:val="0030227B"/>
    <w:rsid w:val="00311088"/>
    <w:rsid w:val="0032743C"/>
    <w:rsid w:val="003303C4"/>
    <w:rsid w:val="00334F02"/>
    <w:rsid w:val="00335FBC"/>
    <w:rsid w:val="0034711D"/>
    <w:rsid w:val="0035190D"/>
    <w:rsid w:val="00351CBC"/>
    <w:rsid w:val="003539D0"/>
    <w:rsid w:val="00377976"/>
    <w:rsid w:val="00380CB4"/>
    <w:rsid w:val="00391CD7"/>
    <w:rsid w:val="003B3BFB"/>
    <w:rsid w:val="003C07F2"/>
    <w:rsid w:val="003D3D53"/>
    <w:rsid w:val="003E448F"/>
    <w:rsid w:val="003F3C2D"/>
    <w:rsid w:val="003F7C90"/>
    <w:rsid w:val="004212FF"/>
    <w:rsid w:val="00443558"/>
    <w:rsid w:val="00443934"/>
    <w:rsid w:val="004500DF"/>
    <w:rsid w:val="0046081B"/>
    <w:rsid w:val="004941EB"/>
    <w:rsid w:val="004959A7"/>
    <w:rsid w:val="00496158"/>
    <w:rsid w:val="00496941"/>
    <w:rsid w:val="004A1782"/>
    <w:rsid w:val="004A2931"/>
    <w:rsid w:val="004C0B12"/>
    <w:rsid w:val="004D7EEE"/>
    <w:rsid w:val="004E08AA"/>
    <w:rsid w:val="005100E9"/>
    <w:rsid w:val="00520843"/>
    <w:rsid w:val="00521E2F"/>
    <w:rsid w:val="00531EC9"/>
    <w:rsid w:val="00532B80"/>
    <w:rsid w:val="00537B4B"/>
    <w:rsid w:val="00571CBC"/>
    <w:rsid w:val="00573187"/>
    <w:rsid w:val="005776AE"/>
    <w:rsid w:val="00584379"/>
    <w:rsid w:val="00587765"/>
    <w:rsid w:val="00595E89"/>
    <w:rsid w:val="005970B2"/>
    <w:rsid w:val="00597BDF"/>
    <w:rsid w:val="005B28AA"/>
    <w:rsid w:val="005C2D0E"/>
    <w:rsid w:val="005C57C2"/>
    <w:rsid w:val="005D35E2"/>
    <w:rsid w:val="005E0A9B"/>
    <w:rsid w:val="005E7722"/>
    <w:rsid w:val="005E7B80"/>
    <w:rsid w:val="005F566E"/>
    <w:rsid w:val="005F574D"/>
    <w:rsid w:val="005F7692"/>
    <w:rsid w:val="00600B8D"/>
    <w:rsid w:val="00607B47"/>
    <w:rsid w:val="006119E9"/>
    <w:rsid w:val="00614D1D"/>
    <w:rsid w:val="00624E96"/>
    <w:rsid w:val="00640824"/>
    <w:rsid w:val="00645021"/>
    <w:rsid w:val="00653FDE"/>
    <w:rsid w:val="0065526F"/>
    <w:rsid w:val="0065784B"/>
    <w:rsid w:val="006834DC"/>
    <w:rsid w:val="00683BB3"/>
    <w:rsid w:val="006965D7"/>
    <w:rsid w:val="006D6A88"/>
    <w:rsid w:val="006E6686"/>
    <w:rsid w:val="006E7B87"/>
    <w:rsid w:val="006F0B1F"/>
    <w:rsid w:val="00704F64"/>
    <w:rsid w:val="007228EA"/>
    <w:rsid w:val="0073107B"/>
    <w:rsid w:val="00736BD9"/>
    <w:rsid w:val="00742C7A"/>
    <w:rsid w:val="007442AA"/>
    <w:rsid w:val="007475A8"/>
    <w:rsid w:val="00770F8F"/>
    <w:rsid w:val="007A5B1A"/>
    <w:rsid w:val="007A5E29"/>
    <w:rsid w:val="007A65E3"/>
    <w:rsid w:val="007B5B82"/>
    <w:rsid w:val="007C03F0"/>
    <w:rsid w:val="007C23C8"/>
    <w:rsid w:val="007D1319"/>
    <w:rsid w:val="007E0285"/>
    <w:rsid w:val="007F4175"/>
    <w:rsid w:val="007F4E23"/>
    <w:rsid w:val="0081238B"/>
    <w:rsid w:val="00817BFE"/>
    <w:rsid w:val="0082326A"/>
    <w:rsid w:val="00823CC9"/>
    <w:rsid w:val="00875A6C"/>
    <w:rsid w:val="0089062F"/>
    <w:rsid w:val="008A0948"/>
    <w:rsid w:val="008A0B29"/>
    <w:rsid w:val="008B0733"/>
    <w:rsid w:val="008E1419"/>
    <w:rsid w:val="008F012D"/>
    <w:rsid w:val="008F50EE"/>
    <w:rsid w:val="00904FC5"/>
    <w:rsid w:val="00922086"/>
    <w:rsid w:val="00943DFA"/>
    <w:rsid w:val="00947086"/>
    <w:rsid w:val="0095350E"/>
    <w:rsid w:val="0096047D"/>
    <w:rsid w:val="009654E3"/>
    <w:rsid w:val="00982F41"/>
    <w:rsid w:val="00984DE9"/>
    <w:rsid w:val="009A1B76"/>
    <w:rsid w:val="009A31F8"/>
    <w:rsid w:val="009C716A"/>
    <w:rsid w:val="009C7552"/>
    <w:rsid w:val="009D158C"/>
    <w:rsid w:val="009E2043"/>
    <w:rsid w:val="009E3333"/>
    <w:rsid w:val="009F0E40"/>
    <w:rsid w:val="009F473C"/>
    <w:rsid w:val="00A07808"/>
    <w:rsid w:val="00A11DD2"/>
    <w:rsid w:val="00A16134"/>
    <w:rsid w:val="00A22C04"/>
    <w:rsid w:val="00A22C1A"/>
    <w:rsid w:val="00A230E0"/>
    <w:rsid w:val="00A63160"/>
    <w:rsid w:val="00A7597A"/>
    <w:rsid w:val="00A779EA"/>
    <w:rsid w:val="00A922B9"/>
    <w:rsid w:val="00AC6AB1"/>
    <w:rsid w:val="00AF4821"/>
    <w:rsid w:val="00AF731D"/>
    <w:rsid w:val="00B04464"/>
    <w:rsid w:val="00B14F5C"/>
    <w:rsid w:val="00B20E28"/>
    <w:rsid w:val="00B21445"/>
    <w:rsid w:val="00B27DE3"/>
    <w:rsid w:val="00B309C1"/>
    <w:rsid w:val="00B376EC"/>
    <w:rsid w:val="00B40233"/>
    <w:rsid w:val="00B448E6"/>
    <w:rsid w:val="00B6133A"/>
    <w:rsid w:val="00B65C35"/>
    <w:rsid w:val="00B74D8B"/>
    <w:rsid w:val="00B82EBC"/>
    <w:rsid w:val="00BB11E3"/>
    <w:rsid w:val="00BB6DA5"/>
    <w:rsid w:val="00BD0F28"/>
    <w:rsid w:val="00BD7140"/>
    <w:rsid w:val="00BF415B"/>
    <w:rsid w:val="00C009DA"/>
    <w:rsid w:val="00C01A37"/>
    <w:rsid w:val="00C320BC"/>
    <w:rsid w:val="00C3216A"/>
    <w:rsid w:val="00C45D07"/>
    <w:rsid w:val="00C7264A"/>
    <w:rsid w:val="00C93EA5"/>
    <w:rsid w:val="00CA5189"/>
    <w:rsid w:val="00CB57C1"/>
    <w:rsid w:val="00CD1EDA"/>
    <w:rsid w:val="00CF67D1"/>
    <w:rsid w:val="00D0016B"/>
    <w:rsid w:val="00D1205F"/>
    <w:rsid w:val="00D27DDD"/>
    <w:rsid w:val="00D337DC"/>
    <w:rsid w:val="00D52C8A"/>
    <w:rsid w:val="00D535CE"/>
    <w:rsid w:val="00D538B0"/>
    <w:rsid w:val="00D55F1C"/>
    <w:rsid w:val="00D76394"/>
    <w:rsid w:val="00D8382D"/>
    <w:rsid w:val="00D844CE"/>
    <w:rsid w:val="00D947BA"/>
    <w:rsid w:val="00DB1738"/>
    <w:rsid w:val="00DB4FA1"/>
    <w:rsid w:val="00DC7B14"/>
    <w:rsid w:val="00DD1B85"/>
    <w:rsid w:val="00DE4B1F"/>
    <w:rsid w:val="00DF14B7"/>
    <w:rsid w:val="00E06805"/>
    <w:rsid w:val="00E170FB"/>
    <w:rsid w:val="00E21B2A"/>
    <w:rsid w:val="00E62A37"/>
    <w:rsid w:val="00E76803"/>
    <w:rsid w:val="00E81023"/>
    <w:rsid w:val="00EA0ADA"/>
    <w:rsid w:val="00EC5ECB"/>
    <w:rsid w:val="00ED102E"/>
    <w:rsid w:val="00EE2F0B"/>
    <w:rsid w:val="00EF796F"/>
    <w:rsid w:val="00F11D52"/>
    <w:rsid w:val="00F15BBB"/>
    <w:rsid w:val="00F20563"/>
    <w:rsid w:val="00F315D3"/>
    <w:rsid w:val="00F352EA"/>
    <w:rsid w:val="00F4216C"/>
    <w:rsid w:val="00F57A9B"/>
    <w:rsid w:val="00F63246"/>
    <w:rsid w:val="00F654B6"/>
    <w:rsid w:val="00F67E86"/>
    <w:rsid w:val="00F80148"/>
    <w:rsid w:val="00F80699"/>
    <w:rsid w:val="00F833F9"/>
    <w:rsid w:val="00F846F4"/>
    <w:rsid w:val="00F91CEF"/>
    <w:rsid w:val="00F92334"/>
    <w:rsid w:val="00FA77F9"/>
    <w:rsid w:val="00FB0736"/>
    <w:rsid w:val="00FB38B7"/>
    <w:rsid w:val="00FC0D6F"/>
    <w:rsid w:val="00FC3470"/>
    <w:rsid w:val="00FD75B5"/>
    <w:rsid w:val="00FE19BE"/>
    <w:rsid w:val="00FE3A7D"/>
    <w:rsid w:val="00FE7B02"/>
    <w:rsid w:val="00FF0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6145"/>
    <o:shapelayout v:ext="edit">
      <o:idmap v:ext="edit" data="1"/>
    </o:shapelayout>
  </w:shapeDefaults>
  <w:decimalSymbol w:val=","/>
  <w:listSeparator w:val=";"/>
  <w14:docId w14:val="222A6E47"/>
  <w15:docId w15:val="{6AF0DDAB-5E0D-4B6B-9766-A8311310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810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rsid w:val="00E81023"/>
    <w:pPr>
      <w:keepNext/>
      <w:widowControl w:val="0"/>
      <w:tabs>
        <w:tab w:val="left" w:pos="567"/>
      </w:tabs>
      <w:spacing w:after="0" w:line="208" w:lineRule="atLeast"/>
      <w:jc w:val="both"/>
      <w:outlineLvl w:val="1"/>
    </w:pPr>
    <w:rPr>
      <w:rFonts w:ascii="55 Helvetica Roman" w:eastAsia="Times New Roman" w:hAnsi="55 Helvetica Roman" w:cs="Times New Roman"/>
      <w:b/>
      <w:color w:val="000000"/>
      <w:sz w:val="17"/>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sopgave">
    <w:name w:val="inhoudsopgave"/>
    <w:basedOn w:val="Standaard"/>
    <w:rsid w:val="00E81023"/>
    <w:pPr>
      <w:widowControl w:val="0"/>
      <w:tabs>
        <w:tab w:val="center" w:pos="1020"/>
        <w:tab w:val="left" w:pos="1480"/>
      </w:tabs>
      <w:spacing w:after="57" w:line="208" w:lineRule="atLeast"/>
    </w:pPr>
    <w:rPr>
      <w:rFonts w:ascii="55 Helvetica Roman" w:eastAsia="Times New Roman" w:hAnsi="55 Helvetica Roman" w:cs="Times New Roman"/>
      <w:color w:val="000000"/>
      <w:sz w:val="17"/>
      <w:szCs w:val="20"/>
      <w:lang w:val="en-US"/>
    </w:rPr>
  </w:style>
  <w:style w:type="character" w:customStyle="1" w:styleId="Kop2Char">
    <w:name w:val="Kop 2 Char"/>
    <w:basedOn w:val="Standaardalinea-lettertype"/>
    <w:link w:val="Kop2"/>
    <w:rsid w:val="00E81023"/>
    <w:rPr>
      <w:rFonts w:ascii="55 Helvetica Roman" w:eastAsia="Times New Roman" w:hAnsi="55 Helvetica Roman" w:cs="Times New Roman"/>
      <w:b/>
      <w:color w:val="000000"/>
      <w:sz w:val="17"/>
      <w:szCs w:val="20"/>
      <w:lang w:val="en-US" w:eastAsia="nl-NL"/>
    </w:rPr>
  </w:style>
  <w:style w:type="character" w:customStyle="1" w:styleId="Kop1Char">
    <w:name w:val="Kop 1 Char"/>
    <w:basedOn w:val="Standaardalinea-lettertype"/>
    <w:link w:val="Kop1"/>
    <w:uiPriority w:val="9"/>
    <w:rsid w:val="00E81023"/>
    <w:rPr>
      <w:rFonts w:asciiTheme="majorHAnsi" w:eastAsiaTheme="majorEastAsia" w:hAnsiTheme="majorHAnsi" w:cstheme="majorBidi"/>
      <w:b/>
      <w:bCs/>
      <w:color w:val="365F91" w:themeColor="accent1" w:themeShade="BF"/>
      <w:sz w:val="28"/>
      <w:szCs w:val="28"/>
    </w:rPr>
  </w:style>
  <w:style w:type="paragraph" w:styleId="Plattetekstinspringen">
    <w:name w:val="Body Text Indent"/>
    <w:basedOn w:val="Standaard"/>
    <w:link w:val="PlattetekstinspringenChar"/>
    <w:rsid w:val="00E81023"/>
    <w:pPr>
      <w:widowControl w:val="0"/>
      <w:tabs>
        <w:tab w:val="left" w:pos="567"/>
        <w:tab w:val="left" w:pos="1984"/>
        <w:tab w:val="left" w:pos="2268"/>
      </w:tabs>
      <w:spacing w:after="0" w:line="208" w:lineRule="atLeast"/>
      <w:ind w:left="420"/>
      <w:jc w:val="both"/>
    </w:pPr>
    <w:rPr>
      <w:rFonts w:ascii="55 Helvetica Roman" w:eastAsia="Times New Roman" w:hAnsi="55 Helvetica Roman" w:cs="Times New Roman"/>
      <w:color w:val="000000"/>
      <w:sz w:val="17"/>
      <w:szCs w:val="20"/>
      <w:lang w:val="en-US"/>
    </w:rPr>
  </w:style>
  <w:style w:type="character" w:customStyle="1" w:styleId="PlattetekstinspringenChar">
    <w:name w:val="Platte tekst inspringen Char"/>
    <w:basedOn w:val="Standaardalinea-lettertype"/>
    <w:link w:val="Plattetekstinspringen"/>
    <w:rsid w:val="00E81023"/>
    <w:rPr>
      <w:rFonts w:ascii="55 Helvetica Roman" w:eastAsia="Times New Roman" w:hAnsi="55 Helvetica Roman" w:cs="Times New Roman"/>
      <w:color w:val="000000"/>
      <w:sz w:val="17"/>
      <w:szCs w:val="20"/>
      <w:lang w:val="en-US" w:eastAsia="nl-NL"/>
    </w:rPr>
  </w:style>
  <w:style w:type="paragraph" w:customStyle="1" w:styleId="inspringen10">
    <w:name w:val="inspringen 10"/>
    <w:basedOn w:val="Standaard"/>
    <w:rsid w:val="00E81023"/>
    <w:pPr>
      <w:widowControl w:val="0"/>
      <w:tabs>
        <w:tab w:val="left" w:pos="567"/>
        <w:tab w:val="left" w:pos="1134"/>
      </w:tabs>
      <w:spacing w:after="0" w:line="208" w:lineRule="atLeast"/>
      <w:ind w:left="420"/>
      <w:jc w:val="both"/>
    </w:pPr>
    <w:rPr>
      <w:rFonts w:ascii="55 Helvetica Roman" w:eastAsia="Times New Roman" w:hAnsi="55 Helvetica Roman" w:cs="Times New Roman"/>
      <w:color w:val="000000"/>
      <w:sz w:val="17"/>
      <w:szCs w:val="20"/>
      <w:lang w:val="en-US"/>
    </w:rPr>
  </w:style>
  <w:style w:type="paragraph" w:customStyle="1" w:styleId="inspringen10-05">
    <w:name w:val="inspringen 10 -05"/>
    <w:basedOn w:val="Standaard"/>
    <w:rsid w:val="00E81023"/>
    <w:pPr>
      <w:widowControl w:val="0"/>
      <w:tabs>
        <w:tab w:val="left" w:pos="567"/>
        <w:tab w:val="left" w:pos="1134"/>
      </w:tabs>
      <w:spacing w:after="0" w:line="208" w:lineRule="atLeast"/>
      <w:ind w:left="420"/>
      <w:jc w:val="both"/>
    </w:pPr>
    <w:rPr>
      <w:rFonts w:ascii="55 Helvetica Roman" w:eastAsia="Times New Roman" w:hAnsi="55 Helvetica Roman" w:cs="Times New Roman"/>
      <w:color w:val="000000"/>
      <w:sz w:val="17"/>
      <w:szCs w:val="20"/>
      <w:lang w:val="en-US"/>
    </w:rPr>
  </w:style>
  <w:style w:type="paragraph" w:customStyle="1" w:styleId="inspringen05">
    <w:name w:val="inspringen 05"/>
    <w:basedOn w:val="Standaard"/>
    <w:rsid w:val="00E81023"/>
    <w:pPr>
      <w:widowControl w:val="0"/>
      <w:tabs>
        <w:tab w:val="left" w:pos="567"/>
      </w:tabs>
      <w:spacing w:after="0" w:line="208" w:lineRule="atLeast"/>
      <w:ind w:left="283"/>
      <w:jc w:val="both"/>
    </w:pPr>
    <w:rPr>
      <w:rFonts w:ascii="55 Helvetica Roman" w:eastAsia="Times New Roman" w:hAnsi="55 Helvetica Roman" w:cs="Times New Roman"/>
      <w:color w:val="000000"/>
      <w:sz w:val="17"/>
      <w:szCs w:val="20"/>
      <w:lang w:val="en-US"/>
    </w:rPr>
  </w:style>
  <w:style w:type="paragraph" w:customStyle="1" w:styleId="inspringen05-05">
    <w:name w:val="inspringen 05 -05"/>
    <w:basedOn w:val="Standaard"/>
    <w:rsid w:val="00E81023"/>
    <w:pPr>
      <w:widowControl w:val="0"/>
      <w:tabs>
        <w:tab w:val="left" w:pos="567"/>
      </w:tabs>
      <w:spacing w:after="0" w:line="208" w:lineRule="atLeast"/>
      <w:ind w:left="283"/>
      <w:jc w:val="both"/>
    </w:pPr>
    <w:rPr>
      <w:rFonts w:ascii="55 Helvetica Roman" w:eastAsia="Times New Roman" w:hAnsi="55 Helvetica Roman" w:cs="Times New Roman"/>
      <w:color w:val="000000"/>
      <w:sz w:val="17"/>
      <w:szCs w:val="20"/>
      <w:lang w:val="en-US"/>
    </w:rPr>
  </w:style>
  <w:style w:type="paragraph" w:customStyle="1" w:styleId="inspringen15-05">
    <w:name w:val="inspringen 15 -05"/>
    <w:basedOn w:val="Standaard"/>
    <w:rsid w:val="00E81023"/>
    <w:pPr>
      <w:widowControl w:val="0"/>
      <w:tabs>
        <w:tab w:val="left" w:pos="567"/>
        <w:tab w:val="left" w:pos="1134"/>
        <w:tab w:val="left" w:pos="1701"/>
      </w:tabs>
      <w:spacing w:after="0" w:line="208" w:lineRule="atLeast"/>
      <w:ind w:left="420"/>
      <w:jc w:val="both"/>
    </w:pPr>
    <w:rPr>
      <w:rFonts w:ascii="55 Helvetica Roman" w:eastAsia="Times New Roman" w:hAnsi="55 Helvetica Roman" w:cs="Times New Roman"/>
      <w:color w:val="000000"/>
      <w:sz w:val="17"/>
      <w:szCs w:val="20"/>
      <w:lang w:val="en-US"/>
    </w:rPr>
  </w:style>
  <w:style w:type="paragraph" w:styleId="Lijstalinea">
    <w:name w:val="List Paragraph"/>
    <w:basedOn w:val="Standaard"/>
    <w:uiPriority w:val="34"/>
    <w:qFormat/>
    <w:rsid w:val="00E81023"/>
    <w:pPr>
      <w:ind w:left="720"/>
      <w:contextualSpacing/>
    </w:pPr>
  </w:style>
  <w:style w:type="paragraph" w:customStyle="1" w:styleId="inspringen10-10">
    <w:name w:val="inspringen 10 -10"/>
    <w:basedOn w:val="Standaard"/>
    <w:rsid w:val="00E81023"/>
    <w:pPr>
      <w:widowControl w:val="0"/>
      <w:tabs>
        <w:tab w:val="left" w:pos="283"/>
        <w:tab w:val="left" w:pos="567"/>
        <w:tab w:val="left" w:pos="850"/>
        <w:tab w:val="left" w:pos="1134"/>
      </w:tabs>
      <w:spacing w:after="0" w:line="208" w:lineRule="atLeast"/>
      <w:ind w:left="420"/>
      <w:jc w:val="both"/>
    </w:pPr>
    <w:rPr>
      <w:rFonts w:ascii="55 Helvetica Roman" w:eastAsia="Times New Roman" w:hAnsi="55 Helvetica Roman" w:cs="Times New Roman"/>
      <w:color w:val="000000"/>
      <w:sz w:val="17"/>
      <w:szCs w:val="20"/>
      <w:lang w:val="en-US"/>
    </w:rPr>
  </w:style>
  <w:style w:type="paragraph" w:customStyle="1" w:styleId="inspringen15">
    <w:name w:val="inspringen 15"/>
    <w:basedOn w:val="Standaard"/>
    <w:rsid w:val="00090307"/>
    <w:pPr>
      <w:widowControl w:val="0"/>
      <w:tabs>
        <w:tab w:val="left" w:pos="567"/>
        <w:tab w:val="left" w:pos="1134"/>
        <w:tab w:val="left" w:pos="1701"/>
      </w:tabs>
      <w:spacing w:after="0" w:line="208" w:lineRule="atLeast"/>
      <w:ind w:left="420"/>
      <w:jc w:val="both"/>
    </w:pPr>
    <w:rPr>
      <w:rFonts w:ascii="55 Helvetica Roman" w:eastAsia="Times New Roman" w:hAnsi="55 Helvetica Roman" w:cs="Times New Roman"/>
      <w:color w:val="000000"/>
      <w:sz w:val="17"/>
      <w:szCs w:val="20"/>
      <w:lang w:val="en-US"/>
    </w:rPr>
  </w:style>
  <w:style w:type="paragraph" w:customStyle="1" w:styleId="inspringen20-05">
    <w:name w:val="inspringen 20 -05"/>
    <w:basedOn w:val="Standaard"/>
    <w:rsid w:val="00090307"/>
    <w:pPr>
      <w:widowControl w:val="0"/>
      <w:tabs>
        <w:tab w:val="left" w:pos="567"/>
        <w:tab w:val="left" w:pos="1134"/>
        <w:tab w:val="left" w:pos="1701"/>
        <w:tab w:val="left" w:pos="2268"/>
      </w:tabs>
      <w:spacing w:after="0" w:line="208" w:lineRule="atLeast"/>
      <w:ind w:left="420"/>
      <w:jc w:val="both"/>
    </w:pPr>
    <w:rPr>
      <w:rFonts w:ascii="55 Helvetica Roman" w:eastAsia="Times New Roman" w:hAnsi="55 Helvetica Roman" w:cs="Times New Roman"/>
      <w:color w:val="000000"/>
      <w:sz w:val="17"/>
      <w:szCs w:val="20"/>
      <w:lang w:val="en-US"/>
    </w:rPr>
  </w:style>
  <w:style w:type="paragraph" w:customStyle="1" w:styleId="inspringen15-10">
    <w:name w:val="inspringen 15 -10"/>
    <w:basedOn w:val="Standaard"/>
    <w:rsid w:val="00AC6AB1"/>
    <w:pPr>
      <w:widowControl w:val="0"/>
      <w:tabs>
        <w:tab w:val="left" w:pos="567"/>
        <w:tab w:val="left" w:pos="1134"/>
        <w:tab w:val="left" w:pos="1701"/>
        <w:tab w:val="left" w:pos="1985"/>
      </w:tabs>
      <w:spacing w:after="0" w:line="208" w:lineRule="atLeast"/>
      <w:ind w:left="420"/>
      <w:jc w:val="both"/>
    </w:pPr>
    <w:rPr>
      <w:rFonts w:ascii="55 Helvetica Roman" w:eastAsia="Times New Roman" w:hAnsi="55 Helvetica Roman" w:cs="Times New Roman"/>
      <w:color w:val="000000"/>
      <w:sz w:val="17"/>
      <w:szCs w:val="20"/>
      <w:lang w:val="en-US"/>
    </w:rPr>
  </w:style>
  <w:style w:type="paragraph" w:styleId="Plattetekstinspringen2">
    <w:name w:val="Body Text Indent 2"/>
    <w:basedOn w:val="Standaard"/>
    <w:link w:val="Plattetekstinspringen2Char"/>
    <w:uiPriority w:val="99"/>
    <w:unhideWhenUsed/>
    <w:rsid w:val="00B376EC"/>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B376EC"/>
  </w:style>
  <w:style w:type="paragraph" w:customStyle="1" w:styleId="VergaderNaam">
    <w:name w:val="VergaderNaam"/>
    <w:basedOn w:val="Standaard"/>
    <w:next w:val="Standaard"/>
    <w:rsid w:val="002D38FF"/>
    <w:pPr>
      <w:spacing w:after="0" w:line="240" w:lineRule="auto"/>
    </w:pPr>
    <w:rPr>
      <w:rFonts w:ascii="Serifa BT" w:eastAsia="Times New Roman" w:hAnsi="Serifa BT" w:cs="Times New Roman"/>
      <w:b/>
      <w:sz w:val="24"/>
      <w:szCs w:val="20"/>
    </w:rPr>
  </w:style>
  <w:style w:type="paragraph" w:customStyle="1" w:styleId="trefwoorden">
    <w:name w:val="trefwoorden"/>
    <w:basedOn w:val="Standaard"/>
    <w:rsid w:val="002D38FF"/>
    <w:pPr>
      <w:widowControl w:val="0"/>
      <w:tabs>
        <w:tab w:val="right" w:leader="dot" w:pos="6460"/>
      </w:tabs>
      <w:spacing w:after="0" w:line="208" w:lineRule="atLeast"/>
      <w:jc w:val="right"/>
    </w:pPr>
    <w:rPr>
      <w:rFonts w:ascii="55 Helvetica Roman" w:eastAsia="Times New Roman" w:hAnsi="55 Helvetica Roman" w:cs="Times New Roman"/>
      <w:color w:val="000000"/>
      <w:sz w:val="17"/>
      <w:szCs w:val="20"/>
      <w:lang w:val="en-US"/>
    </w:rPr>
  </w:style>
  <w:style w:type="paragraph" w:styleId="Koptekst">
    <w:name w:val="header"/>
    <w:basedOn w:val="Standaard"/>
    <w:link w:val="KoptekstChar"/>
    <w:rsid w:val="002D38FF"/>
    <w:pPr>
      <w:tabs>
        <w:tab w:val="center" w:pos="4320"/>
        <w:tab w:val="right" w:pos="8640"/>
      </w:tabs>
      <w:spacing w:after="0" w:line="240" w:lineRule="auto"/>
    </w:pPr>
    <w:rPr>
      <w:rFonts w:ascii="Times" w:eastAsia="Times New Roman" w:hAnsi="Times" w:cs="Times New Roman"/>
      <w:sz w:val="24"/>
      <w:szCs w:val="20"/>
      <w:lang w:val="en-US"/>
    </w:rPr>
  </w:style>
  <w:style w:type="character" w:customStyle="1" w:styleId="KoptekstChar">
    <w:name w:val="Koptekst Char"/>
    <w:basedOn w:val="Standaardalinea-lettertype"/>
    <w:link w:val="Koptekst"/>
    <w:rsid w:val="002D38FF"/>
    <w:rPr>
      <w:rFonts w:ascii="Times" w:eastAsia="Times New Roman" w:hAnsi="Times" w:cs="Times New Roman"/>
      <w:sz w:val="24"/>
      <w:szCs w:val="20"/>
      <w:lang w:val="en-US" w:eastAsia="nl-NL"/>
    </w:rPr>
  </w:style>
  <w:style w:type="paragraph" w:styleId="Plattetekst">
    <w:name w:val="Body Text"/>
    <w:basedOn w:val="Standaard"/>
    <w:link w:val="PlattetekstChar"/>
    <w:uiPriority w:val="99"/>
    <w:unhideWhenUsed/>
    <w:rsid w:val="002D38FF"/>
    <w:pPr>
      <w:spacing w:after="120"/>
    </w:pPr>
  </w:style>
  <w:style w:type="character" w:customStyle="1" w:styleId="PlattetekstChar">
    <w:name w:val="Platte tekst Char"/>
    <w:basedOn w:val="Standaardalinea-lettertype"/>
    <w:link w:val="Plattetekst"/>
    <w:uiPriority w:val="99"/>
    <w:rsid w:val="002D38FF"/>
  </w:style>
  <w:style w:type="paragraph" w:customStyle="1" w:styleId="bijschrift">
    <w:name w:val="bijschrift"/>
    <w:basedOn w:val="Standaard"/>
    <w:rsid w:val="002D38FF"/>
    <w:pPr>
      <w:widowControl w:val="0"/>
      <w:spacing w:after="0" w:line="240" w:lineRule="auto"/>
    </w:pPr>
    <w:rPr>
      <w:rFonts w:ascii="Lucida Sans Typewriter" w:eastAsia="Times New Roman" w:hAnsi="Lucida Sans Typewriter" w:cs="Times New Roman"/>
      <w:snapToGrid w:val="0"/>
      <w:sz w:val="24"/>
      <w:szCs w:val="20"/>
    </w:rPr>
  </w:style>
  <w:style w:type="paragraph" w:styleId="Voettekst">
    <w:name w:val="footer"/>
    <w:basedOn w:val="Standaard"/>
    <w:link w:val="VoettekstChar"/>
    <w:uiPriority w:val="99"/>
    <w:rsid w:val="001D0E04"/>
    <w:pPr>
      <w:tabs>
        <w:tab w:val="center" w:pos="4320"/>
        <w:tab w:val="right" w:pos="8640"/>
      </w:tabs>
      <w:spacing w:after="0" w:line="240" w:lineRule="auto"/>
    </w:pPr>
    <w:rPr>
      <w:rFonts w:ascii="Times" w:eastAsia="Times New Roman" w:hAnsi="Times" w:cs="Times New Roman"/>
      <w:sz w:val="24"/>
      <w:szCs w:val="20"/>
      <w:lang w:val="en-US"/>
    </w:rPr>
  </w:style>
  <w:style w:type="character" w:customStyle="1" w:styleId="VoettekstChar">
    <w:name w:val="Voettekst Char"/>
    <w:basedOn w:val="Standaardalinea-lettertype"/>
    <w:link w:val="Voettekst"/>
    <w:uiPriority w:val="99"/>
    <w:rsid w:val="001D0E04"/>
    <w:rPr>
      <w:rFonts w:ascii="Times" w:eastAsia="Times New Roman" w:hAnsi="Times" w:cs="Times New Roman"/>
      <w:sz w:val="24"/>
      <w:szCs w:val="20"/>
      <w:lang w:val="en-US" w:eastAsia="nl-NL"/>
    </w:rPr>
  </w:style>
  <w:style w:type="character" w:styleId="Paginanummer">
    <w:name w:val="page number"/>
    <w:basedOn w:val="Standaardalinea-lettertype"/>
    <w:rsid w:val="001D0E04"/>
  </w:style>
  <w:style w:type="paragraph" w:styleId="Ballontekst">
    <w:name w:val="Balloon Text"/>
    <w:basedOn w:val="Standaard"/>
    <w:link w:val="BallontekstChar"/>
    <w:uiPriority w:val="99"/>
    <w:semiHidden/>
    <w:unhideWhenUsed/>
    <w:rsid w:val="00531E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EC9"/>
    <w:rPr>
      <w:rFonts w:ascii="Tahoma" w:hAnsi="Tahoma" w:cs="Tahoma"/>
      <w:sz w:val="16"/>
      <w:szCs w:val="16"/>
    </w:rPr>
  </w:style>
  <w:style w:type="table" w:styleId="Tabelraster">
    <w:name w:val="Table Grid"/>
    <w:basedOn w:val="Standaardtabel"/>
    <w:uiPriority w:val="39"/>
    <w:rsid w:val="0053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6119E9"/>
    <w:pPr>
      <w:ind w:left="720"/>
      <w:contextualSpacing/>
    </w:pPr>
    <w:rPr>
      <w:rFonts w:ascii="Calibri" w:eastAsia="Times New Roman" w:hAnsi="Calibri" w:cs="Times New Roman"/>
      <w:lang w:eastAsia="en-US"/>
    </w:rPr>
  </w:style>
  <w:style w:type="character" w:styleId="Verwijzingopmerking">
    <w:name w:val="annotation reference"/>
    <w:basedOn w:val="Standaardalinea-lettertype"/>
    <w:uiPriority w:val="99"/>
    <w:semiHidden/>
    <w:unhideWhenUsed/>
    <w:rsid w:val="00537B4B"/>
    <w:rPr>
      <w:sz w:val="16"/>
      <w:szCs w:val="16"/>
    </w:rPr>
  </w:style>
  <w:style w:type="paragraph" w:styleId="Tekstopmerking">
    <w:name w:val="annotation text"/>
    <w:basedOn w:val="Standaard"/>
    <w:link w:val="TekstopmerkingChar"/>
    <w:uiPriority w:val="99"/>
    <w:semiHidden/>
    <w:unhideWhenUsed/>
    <w:rsid w:val="00537B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7B4B"/>
    <w:rPr>
      <w:sz w:val="20"/>
      <w:szCs w:val="20"/>
    </w:rPr>
  </w:style>
  <w:style w:type="paragraph" w:styleId="Onderwerpvanopmerking">
    <w:name w:val="annotation subject"/>
    <w:basedOn w:val="Tekstopmerking"/>
    <w:next w:val="Tekstopmerking"/>
    <w:link w:val="OnderwerpvanopmerkingChar"/>
    <w:uiPriority w:val="99"/>
    <w:semiHidden/>
    <w:unhideWhenUsed/>
    <w:rsid w:val="00537B4B"/>
    <w:rPr>
      <w:b/>
      <w:bCs/>
    </w:rPr>
  </w:style>
  <w:style w:type="character" w:customStyle="1" w:styleId="OnderwerpvanopmerkingChar">
    <w:name w:val="Onderwerp van opmerking Char"/>
    <w:basedOn w:val="TekstopmerkingChar"/>
    <w:link w:val="Onderwerpvanopmerking"/>
    <w:uiPriority w:val="99"/>
    <w:semiHidden/>
    <w:rsid w:val="00537B4B"/>
    <w:rPr>
      <w:b/>
      <w:bCs/>
      <w:sz w:val="20"/>
      <w:szCs w:val="20"/>
    </w:rPr>
  </w:style>
  <w:style w:type="paragraph" w:styleId="Revisie">
    <w:name w:val="Revision"/>
    <w:hidden/>
    <w:uiPriority w:val="99"/>
    <w:semiHidden/>
    <w:rsid w:val="00537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a491eee-ba12-4bfb-ab50-6fe7ee6dbe30" ContentTypeId="0x0101002F41B0BF3435DE409446F8A4C816A9910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58b66f5-1d3d-4d84-99dd-5eb3360cefca">R000-57491597-525</_dlc_DocId>
    <_dlc_DocIdUrl xmlns="f58b66f5-1d3d-4d84-99dd-5eb3360cefca">
      <Url>https://awvncrm.sharepoint.com/sites/relaties/10847/_layouts/15/DocIdRedir.aspx?ID=R000-57491597-525</Url>
      <Description>R000-57491597-525</Description>
    </_dlc_DocIdUrl>
    <TaxCatchAll xmlns="40258e7b-703f-4e35-9311-87c4af9a2fa7">
      <Value>1195</Value>
      <Value>191</Value>
      <Value>72</Value>
    </TaxCatchAll>
    <_dlc_DocIdPersistId xmlns="f58b66f5-1d3d-4d84-99dd-5eb3360cefca" xsi:nil="true"/>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1639016</Document-id_x0020_2010>
    <Adviseur xmlns="40258e7b-703f-4e35-9311-87c4af9a2fa7">
      <UserInfo>
        <DisplayName>Wassing, H.</DisplayName>
        <AccountId>57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Villeroy ＆ Boch Wellness B.V.</TermName>
          <TermId xmlns="http://schemas.microsoft.com/office/infopath/2007/PartnerControls">0508f05f-87f0-4a03-a339-b74babb17078</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AT Arbeidsvoorwaarden en Arbeidsverhoudingen</TermName>
          <TermId xmlns="http://schemas.microsoft.com/office/infopath/2007/PartnerControls">733cd586-9be0-4081-94b9-1dc54b7675cf</TermId>
        </TermInfo>
      </Terms>
    </dd66522fce524e1599b23113123faa19>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8F628F192AA6144682E0077243171887" ma:contentTypeVersion="97" ma:contentTypeDescription="" ma:contentTypeScope="" ma:versionID="da0281c0264a1ffe5111a1df13950ee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2f3d1c1b12bd601055eef53295baa92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91;#Villeroy ＆ Boch Wellness B.V.|0508f05f-87f0-4a03-a339-b74babb17078"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17AE-4ED3-48BC-9AF9-9DB42EFF85D9}">
  <ds:schemaRefs>
    <ds:schemaRef ds:uri="Microsoft.SharePoint.Taxonomy.ContentTypeSync"/>
  </ds:schemaRefs>
</ds:datastoreItem>
</file>

<file path=customXml/itemProps2.xml><?xml version="1.0" encoding="utf-8"?>
<ds:datastoreItem xmlns:ds="http://schemas.openxmlformats.org/officeDocument/2006/customXml" ds:itemID="{38796CA1-39F8-41CA-A557-809EEE00F81E}">
  <ds:schemaRefs>
    <ds:schemaRef ds:uri="http://schemas.microsoft.com/sharepoint/events"/>
  </ds:schemaRefs>
</ds:datastoreItem>
</file>

<file path=customXml/itemProps3.xml><?xml version="1.0" encoding="utf-8"?>
<ds:datastoreItem xmlns:ds="http://schemas.openxmlformats.org/officeDocument/2006/customXml" ds:itemID="{DBB31A15-AAA1-436A-8B33-B4D4D7A1B99F}">
  <ds:schemaRefs>
    <ds:schemaRef ds:uri="http://schemas.microsoft.com/office/2006/documentManagement/types"/>
    <ds:schemaRef ds:uri="f58b66f5-1d3d-4d84-99dd-5eb3360cefca"/>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40258e7b-703f-4e35-9311-87c4af9a2fa7"/>
    <ds:schemaRef ds:uri="http://www.w3.org/XML/1998/namespace"/>
    <ds:schemaRef ds:uri="http://purl.org/dc/dcmitype/"/>
  </ds:schemaRefs>
</ds:datastoreItem>
</file>

<file path=customXml/itemProps4.xml><?xml version="1.0" encoding="utf-8"?>
<ds:datastoreItem xmlns:ds="http://schemas.openxmlformats.org/officeDocument/2006/customXml" ds:itemID="{0E4FE53D-D30E-4B7C-9A9F-95190470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1AF5C3-8E18-4E84-AF9A-15E4FBDA810D}">
  <ds:schemaRefs>
    <ds:schemaRef ds:uri="http://schemas.microsoft.com/sharepoint/v3/contenttype/forms"/>
  </ds:schemaRefs>
</ds:datastoreItem>
</file>

<file path=customXml/itemProps6.xml><?xml version="1.0" encoding="utf-8"?>
<ds:datastoreItem xmlns:ds="http://schemas.openxmlformats.org/officeDocument/2006/customXml" ds:itemID="{4253CBE1-A52E-43AD-8369-274E9F8E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13760</Words>
  <Characters>75684</Characters>
  <Application>Microsoft Office Word</Application>
  <DocSecurity>0</DocSecurity>
  <Lines>630</Lines>
  <Paragraphs>178</Paragraphs>
  <ScaleCrop>false</ScaleCrop>
  <HeadingPairs>
    <vt:vector size="2" baseType="variant">
      <vt:variant>
        <vt:lpstr>Titel</vt:lpstr>
      </vt:variant>
      <vt:variant>
        <vt:i4>1</vt:i4>
      </vt:variant>
    </vt:vector>
  </HeadingPairs>
  <TitlesOfParts>
    <vt:vector size="1" baseType="lpstr">
      <vt:lpstr>Villeroy Boch Wellness Cao 2015-2017 [07-12-2015]</vt:lpstr>
    </vt:vector>
  </TitlesOfParts>
  <Company>AWVN</Company>
  <LinksUpToDate>false</LinksUpToDate>
  <CharactersWithSpaces>89266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Villeroy Boch Wellness Cao 2015-2017 [07-12-2015]</dc:title>
  <dc:creator>wassing</dc:creator>
  <cp:lastModifiedBy>Edens-Luiken, J.A.</cp:lastModifiedBy>
  <cp:revision>2</cp:revision>
  <cp:lastPrinted>2016-01-07T11:05:00Z</cp:lastPrinted>
  <dcterms:created xsi:type="dcterms:W3CDTF">2016-01-07T11:11:00Z</dcterms:created>
  <dcterms:modified xsi:type="dcterms:W3CDTF">2016-01-07T11:11:00Z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0x0101002F41B0BF3435DE409446F8A4C816A9910B008F628F192AA6144682E0077243171887</vt:lpwstr>
  </property>
  <property fmtid="{D5CDD505-2E9C-101B-9397-08002B2CF9AE}" pid="3" name="_dlc_DocIdItemGuid">
    <vt:lpwstr>3cda855a-6c2d-47cd-bb8c-787b8a2d85e2</vt:lpwstr>
  </property>
  <property fmtid="{D5CDD505-2E9C-101B-9397-08002B2CF9AE}" pid="4" name="AWVNTrefwoorden">
    <vt:lpwstr/>
  </property>
  <property fmtid="{D5CDD505-2E9C-101B-9397-08002B2CF9AE}" pid="5" name="AWVNDocumenttype">
    <vt:lpwstr>20;#CAO-tekst|b8ced9a0-3a4e-444f-842e-01716b01fb52</vt:lpwstr>
  </property>
  <property fmtid="{D5CDD505-2E9C-101B-9397-08002B2CF9AE}" pid="6" name="AWVNAfdeling">
    <vt:lpwstr>26;#Adviesorganisatie|79fb0089-617c-4a07-93be-2a56f5b0e442</vt:lpwstr>
  </property>
  <property fmtid="{D5CDD505-2E9C-101B-9397-08002B2CF9AE}" pid="7" name="Documentsoort">
    <vt:lpwstr>72;#CAO-tekst|ae488792-cc3d-4e8e-ac2b-d80b47733231</vt:lpwstr>
  </property>
  <property fmtid="{D5CDD505-2E9C-101B-9397-08002B2CF9AE}" pid="8" name="SPPCopyMoveEvent">
    <vt:lpwstr>1</vt:lpwstr>
  </property>
  <property fmtid="{D5CDD505-2E9C-101B-9397-08002B2CF9AE}" pid="9" name="AWVN_Relatienummer">
    <vt:lpwstr>10847</vt:lpwstr>
  </property>
  <property fmtid="{D5CDD505-2E9C-101B-9397-08002B2CF9AE}" pid="10" name="Relatie AWVN">
    <vt:lpwstr>191;#Villeroy ＆ Boch Wellness B.V.|0508f05f-87f0-4a03-a339-b74babb17078</vt:lpwstr>
  </property>
  <property fmtid="{D5CDD505-2E9C-101B-9397-08002B2CF9AE}" pid="11" name="Bijlage">
    <vt:lpwstr/>
  </property>
  <property fmtid="{D5CDD505-2E9C-101B-9397-08002B2CF9AE}" pid="12" name="Gericht aan">
    <vt:lpwstr/>
  </property>
  <property fmtid="{D5CDD505-2E9C-101B-9397-08002B2CF9AE}" pid="13" name="DocumentSetDescription">
    <vt:lpwstr/>
  </property>
  <property fmtid="{D5CDD505-2E9C-101B-9397-08002B2CF9AE}" pid="14" name="Product">
    <vt:lpwstr/>
  </property>
  <property fmtid="{D5CDD505-2E9C-101B-9397-08002B2CF9AE}" pid="15" name="Van">
    <vt:lpwstr/>
  </property>
  <property fmtid="{D5CDD505-2E9C-101B-9397-08002B2CF9AE}" pid="16" name="Vrij trefwoord">
    <vt:lpwstr/>
  </property>
  <property fmtid="{D5CDD505-2E9C-101B-9397-08002B2CF9AE}" pid="17" name="CC">
    <vt:lpwstr/>
  </property>
  <property fmtid="{D5CDD505-2E9C-101B-9397-08002B2CF9AE}" pid="18" name="Afdeling AWVN">
    <vt:lpwstr>1195;#AT Arbeidsvoorwaarden en Arbeidsverhoudingen|733cd586-9be0-4081-94b9-1dc54b7675cf</vt:lpwstr>
  </property>
  <property fmtid="{D5CDD505-2E9C-101B-9397-08002B2CF9AE}" pid="19" name="_docset_NoMedatataSyncRequired">
    <vt:lpwstr>False</vt:lpwstr>
  </property>
</Properties>
</file>