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70DA2" w14:textId="77777777" w:rsidR="00C54235" w:rsidRPr="00054AEA" w:rsidRDefault="00C54235">
      <w:pPr>
        <w:rPr>
          <w:rFonts w:ascii="Arial" w:hAnsi="Arial" w:cs="Arial"/>
          <w:szCs w:val="24"/>
          <w:lang w:val="nl-NL"/>
        </w:rPr>
      </w:pPr>
      <w:bookmarkStart w:id="0" w:name="_GoBack"/>
      <w:bookmarkEnd w:id="0"/>
    </w:p>
    <w:p w14:paraId="35F2DB57" w14:textId="77777777" w:rsidR="00C54235" w:rsidRPr="00054AEA" w:rsidRDefault="00C54235">
      <w:pPr>
        <w:rPr>
          <w:rFonts w:ascii="Arial" w:hAnsi="Arial" w:cs="Arial"/>
          <w:szCs w:val="24"/>
          <w:lang w:val="nl-NL"/>
        </w:rPr>
      </w:pPr>
    </w:p>
    <w:p w14:paraId="40D56A21" w14:textId="77777777" w:rsidR="00C54235" w:rsidRPr="00054AEA" w:rsidRDefault="00C54235">
      <w:pPr>
        <w:rPr>
          <w:rFonts w:ascii="Arial" w:hAnsi="Arial" w:cs="Arial"/>
          <w:szCs w:val="24"/>
          <w:lang w:val="nl-NL"/>
        </w:rPr>
      </w:pPr>
    </w:p>
    <w:p w14:paraId="56553F71" w14:textId="77777777" w:rsidR="00C54235" w:rsidRPr="00054AEA" w:rsidRDefault="0030618D">
      <w:pPr>
        <w:framePr w:hSpace="240" w:vSpace="240" w:wrap="auto" w:vAnchor="text" w:hAnchor="margin" w:x="241" w:y="1"/>
        <w:pBdr>
          <w:top w:val="single" w:sz="18" w:space="0" w:color="000000"/>
          <w:left w:val="single" w:sz="6" w:space="0" w:color="FFFFFF"/>
          <w:bottom w:val="single" w:sz="18" w:space="0" w:color="000000"/>
          <w:right w:val="single" w:sz="6" w:space="0" w:color="FFFFFF"/>
        </w:pBdr>
        <w:shd w:val="pct10" w:color="000000" w:fill="FFFFFF"/>
        <w:rPr>
          <w:rFonts w:ascii="Arial" w:hAnsi="Arial" w:cs="Arial"/>
          <w:szCs w:val="24"/>
          <w:lang w:val="nl-NL"/>
        </w:rPr>
      </w:pPr>
      <w:r>
        <w:rPr>
          <w:rFonts w:ascii="Arial" w:hAnsi="Arial" w:cs="Arial"/>
          <w:b/>
          <w:szCs w:val="24"/>
          <w:lang w:val="nl-NL"/>
        </w:rPr>
        <w:t>Cao</w:t>
      </w:r>
      <w:r w:rsidR="00C54235" w:rsidRPr="00054AEA">
        <w:rPr>
          <w:rFonts w:ascii="Arial" w:hAnsi="Arial" w:cs="Arial"/>
          <w:b/>
          <w:szCs w:val="24"/>
          <w:lang w:val="nl-NL"/>
        </w:rPr>
        <w:t xml:space="preserve"> SMALS BOUWGRONDSTOFFEN B.V.</w:t>
      </w:r>
    </w:p>
    <w:p w14:paraId="1F6FA885" w14:textId="77777777" w:rsidR="00C54235" w:rsidRPr="00054AEA" w:rsidRDefault="00C54235">
      <w:pPr>
        <w:rPr>
          <w:rFonts w:ascii="Arial" w:hAnsi="Arial" w:cs="Arial"/>
          <w:szCs w:val="24"/>
          <w:lang w:val="nl-NL"/>
        </w:rPr>
      </w:pPr>
    </w:p>
    <w:p w14:paraId="19A0C153" w14:textId="77777777" w:rsidR="00C54235" w:rsidRPr="00054AEA" w:rsidRDefault="00C54235">
      <w:pPr>
        <w:rPr>
          <w:rFonts w:ascii="Arial" w:hAnsi="Arial" w:cs="Arial"/>
          <w:szCs w:val="24"/>
          <w:lang w:val="nl-NL"/>
        </w:rPr>
      </w:pPr>
    </w:p>
    <w:p w14:paraId="472539CF" w14:textId="77777777" w:rsidR="00C54235" w:rsidRPr="00054AEA" w:rsidRDefault="00C54235">
      <w:pPr>
        <w:rPr>
          <w:rFonts w:ascii="Arial" w:hAnsi="Arial" w:cs="Arial"/>
          <w:szCs w:val="24"/>
          <w:lang w:val="nl-NL"/>
        </w:rPr>
      </w:pPr>
    </w:p>
    <w:p w14:paraId="7A279DED" w14:textId="77777777" w:rsidR="00C54235" w:rsidRPr="00054AEA" w:rsidRDefault="00C54235">
      <w:pPr>
        <w:rPr>
          <w:rFonts w:ascii="Arial" w:hAnsi="Arial" w:cs="Arial"/>
          <w:szCs w:val="24"/>
          <w:lang w:val="nl-NL"/>
        </w:rPr>
      </w:pPr>
    </w:p>
    <w:p w14:paraId="5CE2843B" w14:textId="77777777" w:rsidR="00C54235" w:rsidRPr="00054AEA" w:rsidRDefault="00C54235">
      <w:pPr>
        <w:rPr>
          <w:rFonts w:ascii="Arial" w:hAnsi="Arial" w:cs="Arial"/>
          <w:szCs w:val="24"/>
          <w:lang w:val="nl-NL"/>
        </w:rPr>
      </w:pPr>
    </w:p>
    <w:p w14:paraId="78F7C471" w14:textId="77777777" w:rsidR="00C54235" w:rsidRPr="00054AEA" w:rsidRDefault="00C54235">
      <w:pPr>
        <w:rPr>
          <w:rFonts w:ascii="Arial" w:hAnsi="Arial" w:cs="Arial"/>
          <w:szCs w:val="24"/>
          <w:lang w:val="nl-NL"/>
        </w:rPr>
      </w:pPr>
    </w:p>
    <w:p w14:paraId="54380A4D" w14:textId="77777777" w:rsidR="00C54235" w:rsidRPr="00054AEA" w:rsidRDefault="00C54235">
      <w:pPr>
        <w:rPr>
          <w:rFonts w:ascii="Arial" w:hAnsi="Arial" w:cs="Arial"/>
          <w:szCs w:val="24"/>
          <w:lang w:val="nl-NL"/>
        </w:rPr>
      </w:pPr>
    </w:p>
    <w:p w14:paraId="04F01181" w14:textId="77777777" w:rsidR="00C54235" w:rsidRPr="00054AEA" w:rsidRDefault="00C54235">
      <w:pPr>
        <w:rPr>
          <w:rFonts w:ascii="Arial" w:hAnsi="Arial" w:cs="Arial"/>
          <w:szCs w:val="24"/>
          <w:lang w:val="nl-NL"/>
        </w:rPr>
      </w:pPr>
    </w:p>
    <w:p w14:paraId="08DC3A10" w14:textId="77777777" w:rsidR="00C54235" w:rsidRPr="00054AEA" w:rsidRDefault="00C54235">
      <w:pPr>
        <w:rPr>
          <w:rFonts w:ascii="Arial" w:hAnsi="Arial" w:cs="Arial"/>
          <w:szCs w:val="24"/>
          <w:lang w:val="nl-NL"/>
        </w:rPr>
      </w:pPr>
    </w:p>
    <w:p w14:paraId="03AC3422" w14:textId="77777777" w:rsidR="00C54235" w:rsidRPr="00054AEA" w:rsidRDefault="00C54235">
      <w:pPr>
        <w:rPr>
          <w:rFonts w:ascii="Arial" w:hAnsi="Arial" w:cs="Arial"/>
          <w:szCs w:val="24"/>
          <w:lang w:val="nl-NL"/>
        </w:rPr>
      </w:pPr>
    </w:p>
    <w:p w14:paraId="0058B84C" w14:textId="77777777" w:rsidR="00C54235" w:rsidRPr="00054AEA" w:rsidRDefault="00C54235">
      <w:pPr>
        <w:rPr>
          <w:rFonts w:ascii="Arial" w:hAnsi="Arial" w:cs="Arial"/>
          <w:szCs w:val="24"/>
          <w:lang w:val="nl-NL"/>
        </w:rPr>
      </w:pPr>
    </w:p>
    <w:p w14:paraId="66A2FB12" w14:textId="77777777" w:rsidR="00C54235" w:rsidRPr="00054AEA" w:rsidRDefault="00C54235">
      <w:pPr>
        <w:rPr>
          <w:rFonts w:ascii="Arial" w:hAnsi="Arial" w:cs="Arial"/>
          <w:szCs w:val="24"/>
          <w:lang w:val="nl-NL"/>
        </w:rPr>
      </w:pPr>
    </w:p>
    <w:p w14:paraId="1586DBFA" w14:textId="77777777" w:rsidR="00C54235" w:rsidRPr="00054AEA" w:rsidRDefault="00C54235">
      <w:pPr>
        <w:rPr>
          <w:rFonts w:ascii="Arial" w:hAnsi="Arial" w:cs="Arial"/>
          <w:szCs w:val="24"/>
          <w:lang w:val="nl-NL"/>
        </w:rPr>
      </w:pPr>
    </w:p>
    <w:p w14:paraId="71B1C009" w14:textId="77777777" w:rsidR="00C54235" w:rsidRPr="00054AEA" w:rsidRDefault="00C54235">
      <w:pPr>
        <w:rPr>
          <w:rFonts w:ascii="Arial" w:hAnsi="Arial" w:cs="Arial"/>
          <w:szCs w:val="24"/>
          <w:lang w:val="nl-NL"/>
        </w:rPr>
      </w:pPr>
    </w:p>
    <w:p w14:paraId="4B211EA4" w14:textId="77777777" w:rsidR="00C54235" w:rsidRPr="00054AEA" w:rsidRDefault="00C54235">
      <w:pPr>
        <w:rPr>
          <w:rFonts w:ascii="Arial" w:hAnsi="Arial" w:cs="Arial"/>
          <w:szCs w:val="24"/>
          <w:lang w:val="nl-NL"/>
        </w:rPr>
      </w:pPr>
    </w:p>
    <w:p w14:paraId="50A15FB4" w14:textId="77777777" w:rsidR="00C54235" w:rsidRPr="00054AEA" w:rsidRDefault="00C54235">
      <w:pPr>
        <w:rPr>
          <w:rFonts w:ascii="Arial" w:hAnsi="Arial" w:cs="Arial"/>
          <w:szCs w:val="24"/>
          <w:lang w:val="nl-NL"/>
        </w:rPr>
      </w:pPr>
    </w:p>
    <w:p w14:paraId="59E16C55" w14:textId="77777777" w:rsidR="00C54235" w:rsidRPr="00054AEA" w:rsidRDefault="00C54235">
      <w:pPr>
        <w:rPr>
          <w:rFonts w:ascii="Arial" w:hAnsi="Arial" w:cs="Arial"/>
          <w:szCs w:val="24"/>
          <w:lang w:val="nl-NL"/>
        </w:rPr>
      </w:pPr>
    </w:p>
    <w:p w14:paraId="3805E0F5" w14:textId="77777777" w:rsidR="00C54235" w:rsidRPr="00054AEA" w:rsidRDefault="00C54235">
      <w:pPr>
        <w:rPr>
          <w:rFonts w:ascii="Arial" w:hAnsi="Arial" w:cs="Arial"/>
          <w:szCs w:val="24"/>
          <w:lang w:val="nl-NL"/>
        </w:rPr>
      </w:pPr>
    </w:p>
    <w:p w14:paraId="5493D5F1" w14:textId="77777777" w:rsidR="00C54235" w:rsidRPr="00054AEA" w:rsidRDefault="00C54235">
      <w:pPr>
        <w:rPr>
          <w:rFonts w:ascii="Arial" w:hAnsi="Arial" w:cs="Arial"/>
          <w:szCs w:val="24"/>
          <w:lang w:val="nl-NL"/>
        </w:rPr>
      </w:pPr>
    </w:p>
    <w:p w14:paraId="46836E92" w14:textId="77777777" w:rsidR="00C54235" w:rsidRPr="00054AEA" w:rsidRDefault="00C54235">
      <w:pPr>
        <w:tabs>
          <w:tab w:val="center" w:pos="4680"/>
        </w:tabs>
        <w:rPr>
          <w:rFonts w:ascii="Arial" w:hAnsi="Arial" w:cs="Arial"/>
          <w:b/>
          <w:szCs w:val="24"/>
          <w:lang w:val="nl-NL"/>
        </w:rPr>
      </w:pPr>
    </w:p>
    <w:p w14:paraId="3B359FB8" w14:textId="77777777" w:rsidR="00C54235" w:rsidRPr="00054AEA" w:rsidRDefault="00C54235">
      <w:pPr>
        <w:rPr>
          <w:rFonts w:ascii="Arial" w:hAnsi="Arial" w:cs="Arial"/>
          <w:szCs w:val="24"/>
          <w:lang w:val="nl-NL"/>
        </w:rPr>
      </w:pPr>
    </w:p>
    <w:p w14:paraId="133D3707" w14:textId="77777777" w:rsidR="00C54235" w:rsidRPr="00054AEA" w:rsidRDefault="00C54235">
      <w:pPr>
        <w:rPr>
          <w:rFonts w:ascii="Arial" w:hAnsi="Arial" w:cs="Arial"/>
          <w:szCs w:val="24"/>
          <w:lang w:val="nl-NL"/>
        </w:rPr>
      </w:pPr>
    </w:p>
    <w:p w14:paraId="2E74D193" w14:textId="77777777" w:rsidR="00C54235" w:rsidRPr="00054AEA" w:rsidRDefault="00C54235">
      <w:pPr>
        <w:rPr>
          <w:rFonts w:ascii="Arial" w:hAnsi="Arial" w:cs="Arial"/>
          <w:szCs w:val="24"/>
          <w:lang w:val="nl-NL"/>
        </w:rPr>
      </w:pPr>
    </w:p>
    <w:p w14:paraId="5298B98F" w14:textId="77777777" w:rsidR="00C54235" w:rsidRPr="00054AEA" w:rsidRDefault="00C54235">
      <w:pPr>
        <w:rPr>
          <w:rFonts w:ascii="Arial" w:hAnsi="Arial" w:cs="Arial"/>
          <w:szCs w:val="24"/>
          <w:lang w:val="nl-NL"/>
        </w:rPr>
      </w:pPr>
    </w:p>
    <w:p w14:paraId="481395E4" w14:textId="77777777" w:rsidR="00C54235" w:rsidRPr="00054AEA" w:rsidRDefault="00C54235">
      <w:pPr>
        <w:rPr>
          <w:rFonts w:ascii="Arial" w:hAnsi="Arial" w:cs="Arial"/>
          <w:szCs w:val="24"/>
          <w:lang w:val="nl-NL"/>
        </w:rPr>
      </w:pPr>
    </w:p>
    <w:p w14:paraId="326A17BB" w14:textId="77777777" w:rsidR="00C54235" w:rsidRPr="00054AEA" w:rsidRDefault="00C54235">
      <w:pPr>
        <w:rPr>
          <w:rFonts w:ascii="Arial" w:hAnsi="Arial" w:cs="Arial"/>
          <w:szCs w:val="24"/>
          <w:lang w:val="nl-NL"/>
        </w:rPr>
      </w:pPr>
    </w:p>
    <w:p w14:paraId="2B1D3AD9" w14:textId="77777777" w:rsidR="00C54235" w:rsidRPr="00054AEA" w:rsidRDefault="00C54235">
      <w:pPr>
        <w:rPr>
          <w:rFonts w:ascii="Arial" w:hAnsi="Arial" w:cs="Arial"/>
          <w:szCs w:val="24"/>
          <w:lang w:val="nl-NL"/>
        </w:rPr>
      </w:pPr>
    </w:p>
    <w:p w14:paraId="1B676F7A" w14:textId="77777777" w:rsidR="00C54235" w:rsidRPr="00054AEA" w:rsidRDefault="00C54235">
      <w:pPr>
        <w:rPr>
          <w:rFonts w:ascii="Arial" w:hAnsi="Arial" w:cs="Arial"/>
          <w:szCs w:val="24"/>
          <w:lang w:val="nl-NL"/>
        </w:rPr>
      </w:pPr>
    </w:p>
    <w:p w14:paraId="6A2C4A39" w14:textId="77777777" w:rsidR="00C54235" w:rsidRPr="00054AEA" w:rsidRDefault="00C54235">
      <w:pPr>
        <w:rPr>
          <w:rFonts w:ascii="Arial" w:hAnsi="Arial" w:cs="Arial"/>
          <w:szCs w:val="24"/>
          <w:lang w:val="nl-NL"/>
        </w:rPr>
      </w:pPr>
    </w:p>
    <w:p w14:paraId="402861AC" w14:textId="77777777" w:rsidR="00C54235" w:rsidRPr="00054AEA" w:rsidRDefault="00C54235">
      <w:pPr>
        <w:rPr>
          <w:rFonts w:ascii="Arial" w:hAnsi="Arial" w:cs="Arial"/>
          <w:szCs w:val="24"/>
          <w:lang w:val="nl-NL"/>
        </w:rPr>
      </w:pPr>
    </w:p>
    <w:p w14:paraId="6837CBB7" w14:textId="77777777" w:rsidR="00C54235" w:rsidRPr="00054AEA" w:rsidRDefault="00C54235">
      <w:pPr>
        <w:rPr>
          <w:rFonts w:ascii="Arial" w:hAnsi="Arial" w:cs="Arial"/>
          <w:szCs w:val="24"/>
          <w:lang w:val="nl-NL"/>
        </w:rPr>
      </w:pPr>
    </w:p>
    <w:p w14:paraId="3F8F0937" w14:textId="2882F208" w:rsidR="00C54235" w:rsidRPr="00054AEA" w:rsidRDefault="00793D11">
      <w:pPr>
        <w:rPr>
          <w:rFonts w:ascii="Arial" w:hAnsi="Arial" w:cs="Arial"/>
          <w:szCs w:val="24"/>
          <w:lang w:val="nl-NL"/>
        </w:rPr>
      </w:pPr>
      <w:r>
        <w:rPr>
          <w:rFonts w:ascii="Arial" w:hAnsi="Arial" w:cs="Arial"/>
          <w:szCs w:val="24"/>
          <w:lang w:val="nl-NL"/>
        </w:rPr>
        <w:t xml:space="preserve">januari </w:t>
      </w:r>
      <w:r w:rsidR="00114050">
        <w:rPr>
          <w:rFonts w:ascii="Arial" w:hAnsi="Arial" w:cs="Arial"/>
          <w:szCs w:val="24"/>
          <w:lang w:val="nl-NL"/>
        </w:rPr>
        <w:t>2013</w:t>
      </w:r>
    </w:p>
    <w:p w14:paraId="6D6165BC" w14:textId="77777777" w:rsidR="00543E7F" w:rsidRPr="00054AEA" w:rsidRDefault="00C54235">
      <w:pPr>
        <w:rPr>
          <w:rFonts w:ascii="Arial" w:hAnsi="Arial" w:cs="Arial"/>
          <w:szCs w:val="24"/>
          <w:lang w:val="nl-NL"/>
        </w:rPr>
      </w:pPr>
      <w:r w:rsidRPr="00054AEA">
        <w:rPr>
          <w:rFonts w:ascii="Arial" w:hAnsi="Arial" w:cs="Arial"/>
          <w:szCs w:val="24"/>
          <w:lang w:val="nl-NL"/>
        </w:rPr>
        <w:br w:type="page"/>
      </w:r>
    </w:p>
    <w:p w14:paraId="4C88C692" w14:textId="77777777" w:rsidR="00543E7F" w:rsidRPr="00054AEA" w:rsidRDefault="00543E7F">
      <w:pPr>
        <w:rPr>
          <w:rFonts w:ascii="Arial" w:hAnsi="Arial" w:cs="Arial"/>
          <w:szCs w:val="24"/>
          <w:lang w:val="nl-NL"/>
        </w:rPr>
      </w:pPr>
    </w:p>
    <w:p w14:paraId="3636B0D2" w14:textId="77777777" w:rsidR="00C54235" w:rsidRPr="00054AEA" w:rsidRDefault="00C54235">
      <w:pPr>
        <w:outlineLvl w:val="0"/>
        <w:rPr>
          <w:rFonts w:ascii="Arial" w:hAnsi="Arial" w:cs="Arial"/>
          <w:b/>
          <w:szCs w:val="24"/>
          <w:u w:val="single"/>
          <w:lang w:val="nl-NL"/>
        </w:rPr>
      </w:pPr>
      <w:r w:rsidRPr="00054AEA">
        <w:rPr>
          <w:rFonts w:ascii="Arial" w:hAnsi="Arial" w:cs="Arial"/>
          <w:b/>
          <w:szCs w:val="24"/>
          <w:u w:val="single"/>
          <w:lang w:val="nl-NL"/>
        </w:rPr>
        <w:t>INHOUDSOPGAVE</w:t>
      </w:r>
    </w:p>
    <w:p w14:paraId="6B2A43B3" w14:textId="77777777" w:rsidR="007E012C" w:rsidRPr="00B1645B" w:rsidRDefault="0024267F">
      <w:pPr>
        <w:pStyle w:val="Inhopg1"/>
        <w:tabs>
          <w:tab w:val="right" w:leader="dot" w:pos="9350"/>
        </w:tabs>
        <w:rPr>
          <w:rFonts w:ascii="Calibri" w:hAnsi="Calibri"/>
          <w:noProof/>
          <w:snapToGrid/>
          <w:sz w:val="22"/>
          <w:szCs w:val="22"/>
          <w:lang w:val="nl-NL"/>
        </w:rPr>
      </w:pPr>
      <w:r w:rsidRPr="00551427">
        <w:rPr>
          <w:rFonts w:ascii="Arial" w:hAnsi="Arial" w:cs="Arial"/>
          <w:szCs w:val="24"/>
          <w:lang w:val="nl-NL"/>
        </w:rPr>
        <w:fldChar w:fldCharType="begin"/>
      </w:r>
      <w:r w:rsidRPr="00551427">
        <w:rPr>
          <w:rFonts w:ascii="Arial" w:hAnsi="Arial" w:cs="Arial"/>
          <w:szCs w:val="24"/>
          <w:lang w:val="nl-NL"/>
        </w:rPr>
        <w:instrText xml:space="preserve"> TOC </w:instrText>
      </w:r>
      <w:r w:rsidRPr="00551427">
        <w:rPr>
          <w:rFonts w:ascii="Arial" w:hAnsi="Arial" w:cs="Arial"/>
          <w:szCs w:val="24"/>
          <w:lang w:val="nl-NL"/>
        </w:rPr>
        <w:fldChar w:fldCharType="separate"/>
      </w:r>
      <w:r w:rsidR="007E012C" w:rsidRPr="00BA72EE">
        <w:rPr>
          <w:rFonts w:ascii="Arial" w:hAnsi="Arial" w:cs="Arial"/>
          <w:noProof/>
          <w:lang w:val="nl-NL"/>
        </w:rPr>
        <w:t>ARTIKEL 1 - Definities</w:t>
      </w:r>
      <w:r w:rsidR="007E012C" w:rsidRPr="00BA72EE">
        <w:rPr>
          <w:noProof/>
          <w:lang w:val="nl-NL"/>
        </w:rPr>
        <w:tab/>
      </w:r>
      <w:r w:rsidR="007E012C">
        <w:rPr>
          <w:noProof/>
        </w:rPr>
        <w:fldChar w:fldCharType="begin"/>
      </w:r>
      <w:r w:rsidR="007E012C" w:rsidRPr="00BA72EE">
        <w:rPr>
          <w:noProof/>
          <w:lang w:val="nl-NL"/>
        </w:rPr>
        <w:instrText xml:space="preserve"> PAGEREF _Toc355183592 \h </w:instrText>
      </w:r>
      <w:r w:rsidR="007E012C">
        <w:rPr>
          <w:noProof/>
        </w:rPr>
      </w:r>
      <w:r w:rsidR="007E012C">
        <w:rPr>
          <w:noProof/>
        </w:rPr>
        <w:fldChar w:fldCharType="separate"/>
      </w:r>
      <w:r w:rsidR="00D30E41">
        <w:rPr>
          <w:noProof/>
          <w:lang w:val="nl-NL"/>
        </w:rPr>
        <w:t>3</w:t>
      </w:r>
      <w:r w:rsidR="007E012C">
        <w:rPr>
          <w:noProof/>
        </w:rPr>
        <w:fldChar w:fldCharType="end"/>
      </w:r>
    </w:p>
    <w:p w14:paraId="4F741AF2"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2 - Looptijd</w:t>
      </w:r>
      <w:r w:rsidRPr="00BA72EE">
        <w:rPr>
          <w:noProof/>
          <w:lang w:val="nl-NL"/>
        </w:rPr>
        <w:tab/>
      </w:r>
      <w:r>
        <w:rPr>
          <w:noProof/>
        </w:rPr>
        <w:fldChar w:fldCharType="begin"/>
      </w:r>
      <w:r w:rsidRPr="00BA72EE">
        <w:rPr>
          <w:noProof/>
          <w:lang w:val="nl-NL"/>
        </w:rPr>
        <w:instrText xml:space="preserve"> PAGEREF _Toc355183593 \h </w:instrText>
      </w:r>
      <w:r>
        <w:rPr>
          <w:noProof/>
        </w:rPr>
      </w:r>
      <w:r>
        <w:rPr>
          <w:noProof/>
        </w:rPr>
        <w:fldChar w:fldCharType="separate"/>
      </w:r>
      <w:r w:rsidR="00D30E41">
        <w:rPr>
          <w:noProof/>
          <w:lang w:val="nl-NL"/>
        </w:rPr>
        <w:t>4</w:t>
      </w:r>
      <w:r>
        <w:rPr>
          <w:noProof/>
        </w:rPr>
        <w:fldChar w:fldCharType="end"/>
      </w:r>
    </w:p>
    <w:p w14:paraId="343A8590"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3 - Verplichtingen vakvereniging</w:t>
      </w:r>
      <w:r w:rsidRPr="00BA72EE">
        <w:rPr>
          <w:noProof/>
          <w:lang w:val="nl-NL"/>
        </w:rPr>
        <w:tab/>
      </w:r>
      <w:r>
        <w:rPr>
          <w:noProof/>
        </w:rPr>
        <w:fldChar w:fldCharType="begin"/>
      </w:r>
      <w:r w:rsidRPr="00BA72EE">
        <w:rPr>
          <w:noProof/>
          <w:lang w:val="nl-NL"/>
        </w:rPr>
        <w:instrText xml:space="preserve"> PAGEREF _Toc355183594 \h </w:instrText>
      </w:r>
      <w:r>
        <w:rPr>
          <w:noProof/>
        </w:rPr>
      </w:r>
      <w:r>
        <w:rPr>
          <w:noProof/>
        </w:rPr>
        <w:fldChar w:fldCharType="separate"/>
      </w:r>
      <w:r w:rsidR="00D30E41">
        <w:rPr>
          <w:noProof/>
          <w:lang w:val="nl-NL"/>
        </w:rPr>
        <w:t>4</w:t>
      </w:r>
      <w:r>
        <w:rPr>
          <w:noProof/>
        </w:rPr>
        <w:fldChar w:fldCharType="end"/>
      </w:r>
    </w:p>
    <w:p w14:paraId="4422C260"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4 - Verplichtingen werkgever</w:t>
      </w:r>
      <w:r w:rsidRPr="00BA72EE">
        <w:rPr>
          <w:noProof/>
          <w:lang w:val="nl-NL"/>
        </w:rPr>
        <w:tab/>
      </w:r>
      <w:r>
        <w:rPr>
          <w:noProof/>
        </w:rPr>
        <w:fldChar w:fldCharType="begin"/>
      </w:r>
      <w:r w:rsidRPr="00BA72EE">
        <w:rPr>
          <w:noProof/>
          <w:lang w:val="nl-NL"/>
        </w:rPr>
        <w:instrText xml:space="preserve"> PAGEREF _Toc355183595 \h </w:instrText>
      </w:r>
      <w:r>
        <w:rPr>
          <w:noProof/>
        </w:rPr>
      </w:r>
      <w:r>
        <w:rPr>
          <w:noProof/>
        </w:rPr>
        <w:fldChar w:fldCharType="separate"/>
      </w:r>
      <w:r w:rsidR="00D30E41">
        <w:rPr>
          <w:noProof/>
          <w:lang w:val="nl-NL"/>
        </w:rPr>
        <w:t>4</w:t>
      </w:r>
      <w:r>
        <w:rPr>
          <w:noProof/>
        </w:rPr>
        <w:fldChar w:fldCharType="end"/>
      </w:r>
    </w:p>
    <w:p w14:paraId="0487A748"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5 - Verplichtingen van de werknemer</w:t>
      </w:r>
      <w:r w:rsidRPr="00BA72EE">
        <w:rPr>
          <w:noProof/>
          <w:lang w:val="nl-NL"/>
        </w:rPr>
        <w:tab/>
      </w:r>
      <w:r>
        <w:rPr>
          <w:noProof/>
        </w:rPr>
        <w:fldChar w:fldCharType="begin"/>
      </w:r>
      <w:r w:rsidRPr="00BA72EE">
        <w:rPr>
          <w:noProof/>
          <w:lang w:val="nl-NL"/>
        </w:rPr>
        <w:instrText xml:space="preserve"> PAGEREF _Toc355183596 \h </w:instrText>
      </w:r>
      <w:r>
        <w:rPr>
          <w:noProof/>
        </w:rPr>
      </w:r>
      <w:r>
        <w:rPr>
          <w:noProof/>
        </w:rPr>
        <w:fldChar w:fldCharType="separate"/>
      </w:r>
      <w:r w:rsidR="00D30E41">
        <w:rPr>
          <w:noProof/>
          <w:lang w:val="nl-NL"/>
        </w:rPr>
        <w:t>5</w:t>
      </w:r>
      <w:r>
        <w:rPr>
          <w:noProof/>
        </w:rPr>
        <w:fldChar w:fldCharType="end"/>
      </w:r>
    </w:p>
    <w:p w14:paraId="632936CB"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6 - Indeling in loonschalen</w:t>
      </w:r>
      <w:r w:rsidRPr="00BA72EE">
        <w:rPr>
          <w:noProof/>
          <w:lang w:val="nl-NL"/>
        </w:rPr>
        <w:tab/>
      </w:r>
      <w:r>
        <w:rPr>
          <w:noProof/>
        </w:rPr>
        <w:fldChar w:fldCharType="begin"/>
      </w:r>
      <w:r w:rsidRPr="00BA72EE">
        <w:rPr>
          <w:noProof/>
          <w:lang w:val="nl-NL"/>
        </w:rPr>
        <w:instrText xml:space="preserve"> PAGEREF _Toc355183597 \h </w:instrText>
      </w:r>
      <w:r>
        <w:rPr>
          <w:noProof/>
        </w:rPr>
      </w:r>
      <w:r>
        <w:rPr>
          <w:noProof/>
        </w:rPr>
        <w:fldChar w:fldCharType="separate"/>
      </w:r>
      <w:r w:rsidR="00D30E41">
        <w:rPr>
          <w:noProof/>
          <w:lang w:val="nl-NL"/>
        </w:rPr>
        <w:t>6</w:t>
      </w:r>
      <w:r>
        <w:rPr>
          <w:noProof/>
        </w:rPr>
        <w:fldChar w:fldCharType="end"/>
      </w:r>
    </w:p>
    <w:p w14:paraId="3F27E815"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6.1 - Functies per schaal</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_Toc355183598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6</w:t>
      </w:r>
      <w:r w:rsidRPr="00D30E41">
        <w:rPr>
          <w:rFonts w:ascii="Arial" w:hAnsi="Arial" w:cs="Arial"/>
          <w:noProof/>
        </w:rPr>
        <w:fldChar w:fldCharType="end"/>
      </w:r>
    </w:p>
    <w:p w14:paraId="78FF3B67"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6.2 - Werkwijze indeling</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_Toc355183599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6</w:t>
      </w:r>
      <w:r w:rsidRPr="00D30E41">
        <w:rPr>
          <w:rFonts w:ascii="Arial" w:hAnsi="Arial" w:cs="Arial"/>
          <w:noProof/>
        </w:rPr>
        <w:fldChar w:fldCharType="end"/>
      </w:r>
    </w:p>
    <w:p w14:paraId="7296CD16"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6.3 - Loonschalen</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_Toc355183600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7</w:t>
      </w:r>
      <w:r w:rsidRPr="00D30E41">
        <w:rPr>
          <w:rFonts w:ascii="Arial" w:hAnsi="Arial" w:cs="Arial"/>
          <w:noProof/>
        </w:rPr>
        <w:fldChar w:fldCharType="end"/>
      </w:r>
    </w:p>
    <w:p w14:paraId="1E46A9C6" w14:textId="77777777" w:rsidR="007E012C" w:rsidRPr="00D30E41" w:rsidRDefault="007E012C">
      <w:pPr>
        <w:pStyle w:val="Inhopg1"/>
        <w:tabs>
          <w:tab w:val="right" w:leader="dot" w:pos="9350"/>
        </w:tabs>
        <w:rPr>
          <w:rFonts w:ascii="Arial" w:hAnsi="Arial" w:cs="Arial"/>
          <w:noProof/>
          <w:snapToGrid/>
          <w:sz w:val="22"/>
          <w:szCs w:val="22"/>
          <w:lang w:val="nl-NL"/>
        </w:rPr>
      </w:pPr>
      <w:r w:rsidRPr="00D30E41">
        <w:rPr>
          <w:rFonts w:ascii="Arial" w:hAnsi="Arial" w:cs="Arial"/>
          <w:noProof/>
          <w:lang w:val="nl-NL"/>
        </w:rPr>
        <w:t>ARTIKEL 7 - Arbeidsduur</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_Toc355183601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8</w:t>
      </w:r>
      <w:r w:rsidRPr="00D30E41">
        <w:rPr>
          <w:rFonts w:ascii="Arial" w:hAnsi="Arial" w:cs="Arial"/>
          <w:noProof/>
        </w:rPr>
        <w:fldChar w:fldCharType="end"/>
      </w:r>
    </w:p>
    <w:p w14:paraId="17EBD03F"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7.1 - Basiswerktijd</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_Toc355183602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8</w:t>
      </w:r>
      <w:r w:rsidRPr="00D30E41">
        <w:rPr>
          <w:rFonts w:ascii="Arial" w:hAnsi="Arial" w:cs="Arial"/>
          <w:noProof/>
        </w:rPr>
        <w:fldChar w:fldCharType="end"/>
      </w:r>
    </w:p>
    <w:p w14:paraId="4CA0C705"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7.2 - Bedrijfstijd</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_Toc355183603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8</w:t>
      </w:r>
      <w:r w:rsidRPr="00D30E41">
        <w:rPr>
          <w:rFonts w:ascii="Arial" w:hAnsi="Arial" w:cs="Arial"/>
          <w:noProof/>
        </w:rPr>
        <w:fldChar w:fldCharType="end"/>
      </w:r>
    </w:p>
    <w:p w14:paraId="4EFFE541" w14:textId="77777777" w:rsidR="007E012C" w:rsidRPr="00D30E41" w:rsidRDefault="007E012C">
      <w:pPr>
        <w:pStyle w:val="Inhopg1"/>
        <w:tabs>
          <w:tab w:val="right" w:leader="dot" w:pos="9350"/>
        </w:tabs>
        <w:rPr>
          <w:rFonts w:ascii="Arial" w:hAnsi="Arial" w:cs="Arial"/>
          <w:noProof/>
          <w:snapToGrid/>
          <w:sz w:val="22"/>
          <w:szCs w:val="22"/>
          <w:lang w:val="nl-NL"/>
        </w:rPr>
      </w:pPr>
      <w:r w:rsidRPr="00D30E41">
        <w:rPr>
          <w:rFonts w:ascii="Arial" w:hAnsi="Arial" w:cs="Arial"/>
          <w:noProof/>
          <w:lang w:val="nl-NL"/>
        </w:rPr>
        <w:t>ARTIKEL 8 - Toeslagen en vergoedingen</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_Toc355183604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9</w:t>
      </w:r>
      <w:r w:rsidRPr="00D30E41">
        <w:rPr>
          <w:rFonts w:ascii="Arial" w:hAnsi="Arial" w:cs="Arial"/>
          <w:noProof/>
        </w:rPr>
        <w:fldChar w:fldCharType="end"/>
      </w:r>
    </w:p>
    <w:p w14:paraId="4A0AD1AB"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8.1 - Vervanging in andere functie</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_Toc355183605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9</w:t>
      </w:r>
      <w:r w:rsidRPr="00D30E41">
        <w:rPr>
          <w:rFonts w:ascii="Arial" w:hAnsi="Arial" w:cs="Arial"/>
          <w:noProof/>
        </w:rPr>
        <w:fldChar w:fldCharType="end"/>
      </w:r>
    </w:p>
    <w:p w14:paraId="1C1A6BE8"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8.2 - Ploegentoeslag</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_Toc355183606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9</w:t>
      </w:r>
      <w:r w:rsidRPr="00D30E41">
        <w:rPr>
          <w:rFonts w:ascii="Arial" w:hAnsi="Arial" w:cs="Arial"/>
          <w:noProof/>
        </w:rPr>
        <w:fldChar w:fldCharType="end"/>
      </w:r>
    </w:p>
    <w:p w14:paraId="3CAA7481"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8.3 - Overuren</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_Toc355183607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10</w:t>
      </w:r>
      <w:r w:rsidRPr="00D30E41">
        <w:rPr>
          <w:rFonts w:ascii="Arial" w:hAnsi="Arial" w:cs="Arial"/>
          <w:noProof/>
        </w:rPr>
        <w:fldChar w:fldCharType="end"/>
      </w:r>
    </w:p>
    <w:p w14:paraId="72444ECE"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8.4 - Meeruren bij deeltijdarbeid</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_Toc355183608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11</w:t>
      </w:r>
      <w:r w:rsidRPr="00D30E41">
        <w:rPr>
          <w:rFonts w:ascii="Arial" w:hAnsi="Arial" w:cs="Arial"/>
          <w:noProof/>
        </w:rPr>
        <w:fldChar w:fldCharType="end"/>
      </w:r>
    </w:p>
    <w:p w14:paraId="41901BCA"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8.5 - Vakantietoeslag</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_Toc355183609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11</w:t>
      </w:r>
      <w:r w:rsidRPr="00D30E41">
        <w:rPr>
          <w:rFonts w:ascii="Arial" w:hAnsi="Arial" w:cs="Arial"/>
          <w:noProof/>
        </w:rPr>
        <w:fldChar w:fldCharType="end"/>
      </w:r>
    </w:p>
    <w:p w14:paraId="5086DE09"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8.6 - Diplomatoeslag</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_Toc355183610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11</w:t>
      </w:r>
      <w:r w:rsidRPr="00D30E41">
        <w:rPr>
          <w:rFonts w:ascii="Arial" w:hAnsi="Arial" w:cs="Arial"/>
          <w:noProof/>
        </w:rPr>
        <w:fldChar w:fldCharType="end"/>
      </w:r>
    </w:p>
    <w:p w14:paraId="6100EE50"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8.7 - Reiskostenvergoeding</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_Toc355183611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12</w:t>
      </w:r>
      <w:r w:rsidRPr="00D30E41">
        <w:rPr>
          <w:rFonts w:ascii="Arial" w:hAnsi="Arial" w:cs="Arial"/>
          <w:noProof/>
        </w:rPr>
        <w:fldChar w:fldCharType="end"/>
      </w:r>
    </w:p>
    <w:p w14:paraId="7BC3543E"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8.8 - Koffie-/theevoorziening</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_Toc355183612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12</w:t>
      </w:r>
      <w:r w:rsidRPr="00D30E41">
        <w:rPr>
          <w:rFonts w:ascii="Arial" w:hAnsi="Arial" w:cs="Arial"/>
          <w:noProof/>
        </w:rPr>
        <w:fldChar w:fldCharType="end"/>
      </w:r>
    </w:p>
    <w:p w14:paraId="0F83BEEB"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8.9 - Verstrekking werkbril</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_Toc355183613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12</w:t>
      </w:r>
      <w:r w:rsidRPr="00D30E41">
        <w:rPr>
          <w:rFonts w:ascii="Arial" w:hAnsi="Arial" w:cs="Arial"/>
          <w:noProof/>
        </w:rPr>
        <w:fldChar w:fldCharType="end"/>
      </w:r>
    </w:p>
    <w:p w14:paraId="4C400288"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8.10 - Overige Verstrekkingen</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_Toc355183614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13</w:t>
      </w:r>
      <w:r w:rsidRPr="00D30E41">
        <w:rPr>
          <w:rFonts w:ascii="Arial" w:hAnsi="Arial" w:cs="Arial"/>
          <w:noProof/>
        </w:rPr>
        <w:fldChar w:fldCharType="end"/>
      </w:r>
    </w:p>
    <w:p w14:paraId="4EADE7FB"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8.11 - Uitkering na overlijden</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_Toc355183615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13</w:t>
      </w:r>
      <w:r w:rsidRPr="00D30E41">
        <w:rPr>
          <w:rFonts w:ascii="Arial" w:hAnsi="Arial" w:cs="Arial"/>
          <w:noProof/>
        </w:rPr>
        <w:fldChar w:fldCharType="end"/>
      </w:r>
    </w:p>
    <w:p w14:paraId="00A97A74" w14:textId="77777777" w:rsidR="007E012C" w:rsidRPr="00D30E41" w:rsidRDefault="007E012C">
      <w:pPr>
        <w:pStyle w:val="Inhopg1"/>
        <w:tabs>
          <w:tab w:val="right" w:leader="dot" w:pos="9350"/>
        </w:tabs>
        <w:rPr>
          <w:rFonts w:ascii="Arial" w:hAnsi="Arial" w:cs="Arial"/>
          <w:noProof/>
          <w:snapToGrid/>
          <w:sz w:val="22"/>
          <w:szCs w:val="22"/>
          <w:lang w:val="nl-NL"/>
        </w:rPr>
      </w:pPr>
      <w:r w:rsidRPr="00D30E41">
        <w:rPr>
          <w:rFonts w:ascii="Arial" w:hAnsi="Arial" w:cs="Arial"/>
          <w:noProof/>
          <w:lang w:val="nl-NL"/>
        </w:rPr>
        <w:t>ARTIKEL 9 - Arbeidsongeschiktheid</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_Toc355183616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14</w:t>
      </w:r>
      <w:r w:rsidRPr="00D30E41">
        <w:rPr>
          <w:rFonts w:ascii="Arial" w:hAnsi="Arial" w:cs="Arial"/>
          <w:noProof/>
        </w:rPr>
        <w:fldChar w:fldCharType="end"/>
      </w:r>
    </w:p>
    <w:p w14:paraId="00CB67B2" w14:textId="6E216F4B" w:rsidR="007E012C" w:rsidRPr="00D30E41" w:rsidRDefault="004664EE">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9.1 -</w:t>
      </w:r>
      <w:r w:rsidR="007E012C" w:rsidRPr="00D30E41">
        <w:rPr>
          <w:rFonts w:ascii="Arial" w:hAnsi="Arial" w:cs="Arial"/>
          <w:noProof/>
          <w:lang w:val="nl-NL"/>
        </w:rPr>
        <w:t xml:space="preserve"> Collectieve ongevallenverzekering</w:t>
      </w:r>
      <w:r w:rsidR="007E012C" w:rsidRPr="00D30E41">
        <w:rPr>
          <w:rFonts w:ascii="Arial" w:hAnsi="Arial" w:cs="Arial"/>
          <w:noProof/>
          <w:lang w:val="nl-NL"/>
        </w:rPr>
        <w:tab/>
      </w:r>
      <w:r w:rsidR="007E012C" w:rsidRPr="00D30E41">
        <w:rPr>
          <w:rFonts w:ascii="Arial" w:hAnsi="Arial" w:cs="Arial"/>
          <w:noProof/>
        </w:rPr>
        <w:fldChar w:fldCharType="begin"/>
      </w:r>
      <w:r w:rsidR="007E012C" w:rsidRPr="00D30E41">
        <w:rPr>
          <w:rFonts w:ascii="Arial" w:hAnsi="Arial" w:cs="Arial"/>
          <w:noProof/>
          <w:lang w:val="nl-NL"/>
        </w:rPr>
        <w:instrText xml:space="preserve"> PAGEREF _Toc355183617 \h </w:instrText>
      </w:r>
      <w:r w:rsidR="007E012C" w:rsidRPr="00D30E41">
        <w:rPr>
          <w:rFonts w:ascii="Arial" w:hAnsi="Arial" w:cs="Arial"/>
          <w:noProof/>
        </w:rPr>
      </w:r>
      <w:r w:rsidR="007E012C" w:rsidRPr="00D30E41">
        <w:rPr>
          <w:rFonts w:ascii="Arial" w:hAnsi="Arial" w:cs="Arial"/>
          <w:noProof/>
        </w:rPr>
        <w:fldChar w:fldCharType="separate"/>
      </w:r>
      <w:r w:rsidR="00D30E41">
        <w:rPr>
          <w:rFonts w:ascii="Arial" w:hAnsi="Arial" w:cs="Arial"/>
          <w:noProof/>
          <w:lang w:val="nl-NL"/>
        </w:rPr>
        <w:t>14</w:t>
      </w:r>
      <w:r w:rsidR="007E012C" w:rsidRPr="00D30E41">
        <w:rPr>
          <w:rFonts w:ascii="Arial" w:hAnsi="Arial" w:cs="Arial"/>
          <w:noProof/>
        </w:rPr>
        <w:fldChar w:fldCharType="end"/>
      </w:r>
    </w:p>
    <w:p w14:paraId="1655C9F2"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9.2 - Ziekmeldingsprocedure</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_Toc355183618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14</w:t>
      </w:r>
      <w:r w:rsidRPr="00D30E41">
        <w:rPr>
          <w:rFonts w:ascii="Arial" w:hAnsi="Arial" w:cs="Arial"/>
          <w:noProof/>
        </w:rPr>
        <w:fldChar w:fldCharType="end"/>
      </w:r>
    </w:p>
    <w:p w14:paraId="74310351"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9.3 - Ziekteverzuimbegeleiding en controle</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_Toc355183619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14</w:t>
      </w:r>
      <w:r w:rsidRPr="00D30E41">
        <w:rPr>
          <w:rFonts w:ascii="Arial" w:hAnsi="Arial" w:cs="Arial"/>
          <w:noProof/>
        </w:rPr>
        <w:fldChar w:fldCharType="end"/>
      </w:r>
    </w:p>
    <w:p w14:paraId="1759270A"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9.4 - Loon tijdens arbeidsongeschiktheid</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_Toc355183620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14</w:t>
      </w:r>
      <w:r w:rsidRPr="00D30E41">
        <w:rPr>
          <w:rFonts w:ascii="Arial" w:hAnsi="Arial" w:cs="Arial"/>
          <w:noProof/>
        </w:rPr>
        <w:fldChar w:fldCharType="end"/>
      </w:r>
    </w:p>
    <w:p w14:paraId="523B5604" w14:textId="72C069CC" w:rsidR="007E012C" w:rsidRPr="00D30E41" w:rsidRDefault="007E012C">
      <w:pPr>
        <w:pStyle w:val="Inhopg2"/>
        <w:tabs>
          <w:tab w:val="left" w:pos="880"/>
          <w:tab w:val="right" w:leader="dot" w:pos="9350"/>
        </w:tabs>
        <w:rPr>
          <w:rFonts w:ascii="Arial" w:hAnsi="Arial" w:cs="Arial"/>
          <w:noProof/>
          <w:snapToGrid/>
          <w:sz w:val="22"/>
          <w:szCs w:val="22"/>
          <w:lang w:val="nl-NL"/>
        </w:rPr>
      </w:pPr>
      <w:r w:rsidRPr="00D30E41">
        <w:rPr>
          <w:rFonts w:ascii="Arial" w:hAnsi="Arial" w:cs="Arial"/>
          <w:noProof/>
          <w:lang w:val="nl-NL"/>
        </w:rPr>
        <w:t>9.5</w:t>
      </w:r>
      <w:r w:rsidR="004664EE" w:rsidRPr="00D30E41">
        <w:rPr>
          <w:rFonts w:ascii="Arial" w:hAnsi="Arial" w:cs="Arial"/>
          <w:noProof/>
          <w:lang w:val="nl-NL"/>
        </w:rPr>
        <w:t xml:space="preserve"> - </w:t>
      </w:r>
      <w:r w:rsidRPr="00D30E41">
        <w:rPr>
          <w:rFonts w:ascii="Arial" w:hAnsi="Arial" w:cs="Arial"/>
          <w:noProof/>
          <w:lang w:val="nl-NL"/>
        </w:rPr>
        <w:t>Gedifferentieerde WGA-premie</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_Toc355183621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15</w:t>
      </w:r>
      <w:r w:rsidRPr="00D30E41">
        <w:rPr>
          <w:rFonts w:ascii="Arial" w:hAnsi="Arial" w:cs="Arial"/>
          <w:noProof/>
        </w:rPr>
        <w:fldChar w:fldCharType="end"/>
      </w:r>
    </w:p>
    <w:p w14:paraId="495FB7D0" w14:textId="77777777" w:rsidR="007E012C" w:rsidRPr="00D30E41" w:rsidRDefault="007E012C">
      <w:pPr>
        <w:pStyle w:val="Inhopg2"/>
        <w:tabs>
          <w:tab w:val="right" w:leader="dot" w:pos="9350"/>
        </w:tabs>
        <w:rPr>
          <w:rFonts w:ascii="Arial" w:hAnsi="Arial" w:cs="Arial"/>
          <w:noProof/>
          <w:snapToGrid/>
          <w:sz w:val="22"/>
          <w:szCs w:val="22"/>
          <w:lang w:val="nl-NL"/>
        </w:rPr>
      </w:pPr>
      <w:r w:rsidRPr="00D30E41">
        <w:rPr>
          <w:rFonts w:ascii="Arial" w:hAnsi="Arial" w:cs="Arial"/>
          <w:noProof/>
          <w:lang w:val="nl-NL"/>
        </w:rPr>
        <w:t>9.6 - Arbo</w:t>
      </w:r>
      <w:r w:rsidRPr="00D30E41">
        <w:rPr>
          <w:rFonts w:ascii="Arial" w:hAnsi="Arial" w:cs="Arial"/>
          <w:noProof/>
          <w:lang w:val="nl-NL"/>
        </w:rPr>
        <w:tab/>
      </w:r>
      <w:r w:rsidRPr="00D30E41">
        <w:rPr>
          <w:rFonts w:ascii="Arial" w:hAnsi="Arial" w:cs="Arial"/>
          <w:noProof/>
        </w:rPr>
        <w:fldChar w:fldCharType="begin"/>
      </w:r>
      <w:r w:rsidRPr="00D30E41">
        <w:rPr>
          <w:rFonts w:ascii="Arial" w:hAnsi="Arial" w:cs="Arial"/>
          <w:noProof/>
          <w:lang w:val="nl-NL"/>
        </w:rPr>
        <w:instrText xml:space="preserve"> PAGEREF _Toc355183622 \h </w:instrText>
      </w:r>
      <w:r w:rsidRPr="00D30E41">
        <w:rPr>
          <w:rFonts w:ascii="Arial" w:hAnsi="Arial" w:cs="Arial"/>
          <w:noProof/>
        </w:rPr>
      </w:r>
      <w:r w:rsidRPr="00D30E41">
        <w:rPr>
          <w:rFonts w:ascii="Arial" w:hAnsi="Arial" w:cs="Arial"/>
          <w:noProof/>
        </w:rPr>
        <w:fldChar w:fldCharType="separate"/>
      </w:r>
      <w:r w:rsidR="00D30E41">
        <w:rPr>
          <w:rFonts w:ascii="Arial" w:hAnsi="Arial" w:cs="Arial"/>
          <w:noProof/>
          <w:lang w:val="nl-NL"/>
        </w:rPr>
        <w:t>15</w:t>
      </w:r>
      <w:r w:rsidRPr="00D30E41">
        <w:rPr>
          <w:rFonts w:ascii="Arial" w:hAnsi="Arial" w:cs="Arial"/>
          <w:noProof/>
        </w:rPr>
        <w:fldChar w:fldCharType="end"/>
      </w:r>
    </w:p>
    <w:p w14:paraId="781B70AA"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10 - Pensioenvoorziening</w:t>
      </w:r>
      <w:r w:rsidRPr="00BA72EE">
        <w:rPr>
          <w:noProof/>
          <w:lang w:val="nl-NL"/>
        </w:rPr>
        <w:tab/>
      </w:r>
      <w:r>
        <w:rPr>
          <w:noProof/>
        </w:rPr>
        <w:fldChar w:fldCharType="begin"/>
      </w:r>
      <w:r w:rsidRPr="00BA72EE">
        <w:rPr>
          <w:noProof/>
          <w:lang w:val="nl-NL"/>
        </w:rPr>
        <w:instrText xml:space="preserve"> PAGEREF _Toc355183623 \h </w:instrText>
      </w:r>
      <w:r>
        <w:rPr>
          <w:noProof/>
        </w:rPr>
      </w:r>
      <w:r>
        <w:rPr>
          <w:noProof/>
        </w:rPr>
        <w:fldChar w:fldCharType="separate"/>
      </w:r>
      <w:r w:rsidR="00D30E41">
        <w:rPr>
          <w:noProof/>
          <w:lang w:val="nl-NL"/>
        </w:rPr>
        <w:t>15</w:t>
      </w:r>
      <w:r>
        <w:rPr>
          <w:noProof/>
        </w:rPr>
        <w:fldChar w:fldCharType="end"/>
      </w:r>
    </w:p>
    <w:p w14:paraId="4FBE1C3F"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bCs/>
          <w:noProof/>
          <w:lang w:val="nl-NL"/>
        </w:rPr>
        <w:t>ARTIKEL 11 – Prepensioen/Spaarpensioen</w:t>
      </w:r>
      <w:r w:rsidRPr="00BA72EE">
        <w:rPr>
          <w:noProof/>
          <w:lang w:val="nl-NL"/>
        </w:rPr>
        <w:tab/>
      </w:r>
      <w:r>
        <w:rPr>
          <w:noProof/>
        </w:rPr>
        <w:fldChar w:fldCharType="begin"/>
      </w:r>
      <w:r w:rsidRPr="00BA72EE">
        <w:rPr>
          <w:noProof/>
          <w:lang w:val="nl-NL"/>
        </w:rPr>
        <w:instrText xml:space="preserve"> PAGEREF _Toc355183624 \h </w:instrText>
      </w:r>
      <w:r>
        <w:rPr>
          <w:noProof/>
        </w:rPr>
      </w:r>
      <w:r>
        <w:rPr>
          <w:noProof/>
        </w:rPr>
        <w:fldChar w:fldCharType="separate"/>
      </w:r>
      <w:r w:rsidR="00D30E41">
        <w:rPr>
          <w:noProof/>
          <w:lang w:val="nl-NL"/>
        </w:rPr>
        <w:t>16</w:t>
      </w:r>
      <w:r>
        <w:rPr>
          <w:noProof/>
        </w:rPr>
        <w:fldChar w:fldCharType="end"/>
      </w:r>
    </w:p>
    <w:p w14:paraId="4B4E8BB5"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12 - Vakantie</w:t>
      </w:r>
      <w:r w:rsidRPr="00BA72EE">
        <w:rPr>
          <w:noProof/>
          <w:lang w:val="nl-NL"/>
        </w:rPr>
        <w:tab/>
      </w:r>
      <w:r>
        <w:rPr>
          <w:noProof/>
        </w:rPr>
        <w:fldChar w:fldCharType="begin"/>
      </w:r>
      <w:r w:rsidRPr="00BA72EE">
        <w:rPr>
          <w:noProof/>
          <w:lang w:val="nl-NL"/>
        </w:rPr>
        <w:instrText xml:space="preserve"> PAGEREF _Toc355183625 \h </w:instrText>
      </w:r>
      <w:r>
        <w:rPr>
          <w:noProof/>
        </w:rPr>
      </w:r>
      <w:r>
        <w:rPr>
          <w:noProof/>
        </w:rPr>
        <w:fldChar w:fldCharType="separate"/>
      </w:r>
      <w:r w:rsidR="00D30E41">
        <w:rPr>
          <w:noProof/>
          <w:lang w:val="nl-NL"/>
        </w:rPr>
        <w:t>16</w:t>
      </w:r>
      <w:r>
        <w:rPr>
          <w:noProof/>
        </w:rPr>
        <w:fldChar w:fldCharType="end"/>
      </w:r>
    </w:p>
    <w:p w14:paraId="1F526B09"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13 - Feestdagen</w:t>
      </w:r>
      <w:r w:rsidRPr="00BA72EE">
        <w:rPr>
          <w:noProof/>
          <w:lang w:val="nl-NL"/>
        </w:rPr>
        <w:tab/>
      </w:r>
      <w:r>
        <w:rPr>
          <w:noProof/>
        </w:rPr>
        <w:fldChar w:fldCharType="begin"/>
      </w:r>
      <w:r w:rsidRPr="00BA72EE">
        <w:rPr>
          <w:noProof/>
          <w:lang w:val="nl-NL"/>
        </w:rPr>
        <w:instrText xml:space="preserve"> PAGEREF _Toc355183626 \h </w:instrText>
      </w:r>
      <w:r>
        <w:rPr>
          <w:noProof/>
        </w:rPr>
      </w:r>
      <w:r>
        <w:rPr>
          <w:noProof/>
        </w:rPr>
        <w:fldChar w:fldCharType="separate"/>
      </w:r>
      <w:r w:rsidR="00D30E41">
        <w:rPr>
          <w:noProof/>
          <w:lang w:val="nl-NL"/>
        </w:rPr>
        <w:t>17</w:t>
      </w:r>
      <w:r>
        <w:rPr>
          <w:noProof/>
        </w:rPr>
        <w:fldChar w:fldCharType="end"/>
      </w:r>
    </w:p>
    <w:p w14:paraId="37E0E84D"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14 - Kort verzuim</w:t>
      </w:r>
      <w:r w:rsidRPr="00BA72EE">
        <w:rPr>
          <w:noProof/>
          <w:lang w:val="nl-NL"/>
        </w:rPr>
        <w:tab/>
      </w:r>
      <w:r>
        <w:rPr>
          <w:noProof/>
        </w:rPr>
        <w:fldChar w:fldCharType="begin"/>
      </w:r>
      <w:r w:rsidRPr="00BA72EE">
        <w:rPr>
          <w:noProof/>
          <w:lang w:val="nl-NL"/>
        </w:rPr>
        <w:instrText xml:space="preserve"> PAGEREF _Toc355183627 \h </w:instrText>
      </w:r>
      <w:r>
        <w:rPr>
          <w:noProof/>
        </w:rPr>
      </w:r>
      <w:r>
        <w:rPr>
          <w:noProof/>
        </w:rPr>
        <w:fldChar w:fldCharType="separate"/>
      </w:r>
      <w:r w:rsidR="00D30E41">
        <w:rPr>
          <w:noProof/>
          <w:lang w:val="nl-NL"/>
        </w:rPr>
        <w:t>17</w:t>
      </w:r>
      <w:r>
        <w:rPr>
          <w:noProof/>
        </w:rPr>
        <w:fldChar w:fldCharType="end"/>
      </w:r>
    </w:p>
    <w:p w14:paraId="4A3C9602"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15 - Aanstelling en ontslag</w:t>
      </w:r>
      <w:r w:rsidRPr="00BA72EE">
        <w:rPr>
          <w:noProof/>
          <w:lang w:val="nl-NL"/>
        </w:rPr>
        <w:tab/>
      </w:r>
      <w:r>
        <w:rPr>
          <w:noProof/>
        </w:rPr>
        <w:fldChar w:fldCharType="begin"/>
      </w:r>
      <w:r w:rsidRPr="00BA72EE">
        <w:rPr>
          <w:noProof/>
          <w:lang w:val="nl-NL"/>
        </w:rPr>
        <w:instrText xml:space="preserve"> PAGEREF _Toc355183628 \h </w:instrText>
      </w:r>
      <w:r>
        <w:rPr>
          <w:noProof/>
        </w:rPr>
      </w:r>
      <w:r>
        <w:rPr>
          <w:noProof/>
        </w:rPr>
        <w:fldChar w:fldCharType="separate"/>
      </w:r>
      <w:r w:rsidR="00D30E41">
        <w:rPr>
          <w:noProof/>
          <w:lang w:val="nl-NL"/>
        </w:rPr>
        <w:t>18</w:t>
      </w:r>
      <w:r>
        <w:rPr>
          <w:noProof/>
        </w:rPr>
        <w:fldChar w:fldCharType="end"/>
      </w:r>
    </w:p>
    <w:p w14:paraId="1153A1DF"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bCs/>
          <w:noProof/>
          <w:lang w:val="nl-NL"/>
        </w:rPr>
        <w:t>ARTIKEL 16 - Bijzondere maatregelen</w:t>
      </w:r>
      <w:r w:rsidRPr="00BA72EE">
        <w:rPr>
          <w:noProof/>
          <w:lang w:val="nl-NL"/>
        </w:rPr>
        <w:tab/>
      </w:r>
      <w:r>
        <w:rPr>
          <w:noProof/>
        </w:rPr>
        <w:fldChar w:fldCharType="begin"/>
      </w:r>
      <w:r w:rsidRPr="00BA72EE">
        <w:rPr>
          <w:noProof/>
          <w:lang w:val="nl-NL"/>
        </w:rPr>
        <w:instrText xml:space="preserve"> PAGEREF _Toc355183629 \h </w:instrText>
      </w:r>
      <w:r>
        <w:rPr>
          <w:noProof/>
        </w:rPr>
      </w:r>
      <w:r>
        <w:rPr>
          <w:noProof/>
        </w:rPr>
        <w:fldChar w:fldCharType="separate"/>
      </w:r>
      <w:r w:rsidR="00D30E41">
        <w:rPr>
          <w:noProof/>
          <w:lang w:val="nl-NL"/>
        </w:rPr>
        <w:t>19</w:t>
      </w:r>
      <w:r>
        <w:rPr>
          <w:noProof/>
        </w:rPr>
        <w:fldChar w:fldCharType="end"/>
      </w:r>
    </w:p>
    <w:p w14:paraId="5075A501"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17 - Bemanningsterkte</w:t>
      </w:r>
      <w:r w:rsidRPr="00BA72EE">
        <w:rPr>
          <w:noProof/>
          <w:lang w:val="nl-NL"/>
        </w:rPr>
        <w:tab/>
      </w:r>
      <w:r>
        <w:rPr>
          <w:noProof/>
        </w:rPr>
        <w:fldChar w:fldCharType="begin"/>
      </w:r>
      <w:r w:rsidRPr="00BA72EE">
        <w:rPr>
          <w:noProof/>
          <w:lang w:val="nl-NL"/>
        </w:rPr>
        <w:instrText xml:space="preserve"> PAGEREF _Toc355183630 \h </w:instrText>
      </w:r>
      <w:r>
        <w:rPr>
          <w:noProof/>
        </w:rPr>
      </w:r>
      <w:r>
        <w:rPr>
          <w:noProof/>
        </w:rPr>
        <w:fldChar w:fldCharType="separate"/>
      </w:r>
      <w:r w:rsidR="00D30E41">
        <w:rPr>
          <w:noProof/>
          <w:lang w:val="nl-NL"/>
        </w:rPr>
        <w:t>20</w:t>
      </w:r>
      <w:r>
        <w:rPr>
          <w:noProof/>
        </w:rPr>
        <w:fldChar w:fldCharType="end"/>
      </w:r>
    </w:p>
    <w:p w14:paraId="4C47EBA8"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18 - Vertrouwenscommissie</w:t>
      </w:r>
      <w:r w:rsidRPr="00BA72EE">
        <w:rPr>
          <w:noProof/>
          <w:lang w:val="nl-NL"/>
        </w:rPr>
        <w:tab/>
      </w:r>
      <w:r>
        <w:rPr>
          <w:noProof/>
        </w:rPr>
        <w:fldChar w:fldCharType="begin"/>
      </w:r>
      <w:r w:rsidRPr="00BA72EE">
        <w:rPr>
          <w:noProof/>
          <w:lang w:val="nl-NL"/>
        </w:rPr>
        <w:instrText xml:space="preserve"> PAGEREF _Toc355183631 \h </w:instrText>
      </w:r>
      <w:r>
        <w:rPr>
          <w:noProof/>
        </w:rPr>
      </w:r>
      <w:r>
        <w:rPr>
          <w:noProof/>
        </w:rPr>
        <w:fldChar w:fldCharType="separate"/>
      </w:r>
      <w:r w:rsidR="00D30E41">
        <w:rPr>
          <w:noProof/>
          <w:lang w:val="nl-NL"/>
        </w:rPr>
        <w:t>20</w:t>
      </w:r>
      <w:r>
        <w:rPr>
          <w:noProof/>
        </w:rPr>
        <w:fldChar w:fldCharType="end"/>
      </w:r>
    </w:p>
    <w:p w14:paraId="7E287321"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bCs/>
          <w:noProof/>
          <w:lang w:val="nl-NL"/>
        </w:rPr>
        <w:t>ARTIKEL 19 - Bijzonder verlof voor bezoek bondsraadvergaderingen en/of studiebijeenkomsten</w:t>
      </w:r>
      <w:r w:rsidRPr="00BA72EE">
        <w:rPr>
          <w:noProof/>
          <w:lang w:val="nl-NL"/>
        </w:rPr>
        <w:tab/>
      </w:r>
      <w:r>
        <w:rPr>
          <w:noProof/>
        </w:rPr>
        <w:fldChar w:fldCharType="begin"/>
      </w:r>
      <w:r w:rsidRPr="00BA72EE">
        <w:rPr>
          <w:noProof/>
          <w:lang w:val="nl-NL"/>
        </w:rPr>
        <w:instrText xml:space="preserve"> PAGEREF _Toc355183632 \h </w:instrText>
      </w:r>
      <w:r>
        <w:rPr>
          <w:noProof/>
        </w:rPr>
      </w:r>
      <w:r>
        <w:rPr>
          <w:noProof/>
        </w:rPr>
        <w:fldChar w:fldCharType="separate"/>
      </w:r>
      <w:r w:rsidR="00D30E41">
        <w:rPr>
          <w:noProof/>
          <w:lang w:val="nl-NL"/>
        </w:rPr>
        <w:t>20</w:t>
      </w:r>
      <w:r>
        <w:rPr>
          <w:noProof/>
        </w:rPr>
        <w:fldChar w:fldCharType="end"/>
      </w:r>
    </w:p>
    <w:p w14:paraId="70D5B6CA" w14:textId="2FE8C0E8" w:rsidR="007E012C" w:rsidRPr="00B1645B" w:rsidRDefault="004664EE">
      <w:pPr>
        <w:pStyle w:val="Inhopg1"/>
        <w:tabs>
          <w:tab w:val="right" w:leader="dot" w:pos="9350"/>
        </w:tabs>
        <w:rPr>
          <w:rFonts w:ascii="Calibri" w:hAnsi="Calibri"/>
          <w:noProof/>
          <w:snapToGrid/>
          <w:sz w:val="22"/>
          <w:szCs w:val="22"/>
          <w:lang w:val="nl-NL"/>
        </w:rPr>
      </w:pPr>
      <w:r>
        <w:rPr>
          <w:rFonts w:ascii="Arial" w:hAnsi="Arial" w:cs="Arial"/>
          <w:noProof/>
          <w:lang w:val="nl-NL"/>
        </w:rPr>
        <w:t xml:space="preserve">ARTIKEL 20 - </w:t>
      </w:r>
      <w:r w:rsidR="007E012C" w:rsidRPr="00BA72EE">
        <w:rPr>
          <w:rFonts w:ascii="Arial" w:hAnsi="Arial" w:cs="Arial"/>
          <w:noProof/>
          <w:lang w:val="nl-NL"/>
        </w:rPr>
        <w:t>Vakbondsactiviteiten in de onderneming</w:t>
      </w:r>
      <w:r w:rsidR="007E012C" w:rsidRPr="00BA72EE">
        <w:rPr>
          <w:noProof/>
          <w:lang w:val="nl-NL"/>
        </w:rPr>
        <w:tab/>
      </w:r>
      <w:r w:rsidR="007E012C">
        <w:rPr>
          <w:noProof/>
        </w:rPr>
        <w:fldChar w:fldCharType="begin"/>
      </w:r>
      <w:r w:rsidR="007E012C" w:rsidRPr="00BA72EE">
        <w:rPr>
          <w:noProof/>
          <w:lang w:val="nl-NL"/>
        </w:rPr>
        <w:instrText xml:space="preserve"> PAGEREF _Toc355183633 \h </w:instrText>
      </w:r>
      <w:r w:rsidR="007E012C">
        <w:rPr>
          <w:noProof/>
        </w:rPr>
      </w:r>
      <w:r w:rsidR="007E012C">
        <w:rPr>
          <w:noProof/>
        </w:rPr>
        <w:fldChar w:fldCharType="separate"/>
      </w:r>
      <w:r w:rsidR="00D30E41">
        <w:rPr>
          <w:noProof/>
          <w:lang w:val="nl-NL"/>
        </w:rPr>
        <w:t>20</w:t>
      </w:r>
      <w:r w:rsidR="007E012C">
        <w:rPr>
          <w:noProof/>
        </w:rPr>
        <w:fldChar w:fldCharType="end"/>
      </w:r>
    </w:p>
    <w:p w14:paraId="51D262AF" w14:textId="3DC10FB0" w:rsidR="007E012C" w:rsidRPr="00D4762E" w:rsidRDefault="004664EE">
      <w:pPr>
        <w:pStyle w:val="Inhopg1"/>
        <w:tabs>
          <w:tab w:val="right" w:leader="dot" w:pos="9350"/>
        </w:tabs>
        <w:rPr>
          <w:rFonts w:ascii="Arial" w:hAnsi="Arial" w:cs="Arial"/>
          <w:noProof/>
          <w:snapToGrid/>
          <w:sz w:val="22"/>
          <w:szCs w:val="22"/>
          <w:lang w:val="nl-NL"/>
        </w:rPr>
      </w:pPr>
      <w:r w:rsidRPr="00D30E41">
        <w:rPr>
          <w:rFonts w:ascii="Arial" w:hAnsi="Arial" w:cs="Arial"/>
          <w:noProof/>
          <w:lang w:val="nl-NL"/>
        </w:rPr>
        <w:t xml:space="preserve">ARTIKEL 21 - </w:t>
      </w:r>
      <w:r w:rsidR="007E012C" w:rsidRPr="00D30E41">
        <w:rPr>
          <w:rFonts w:ascii="Arial" w:hAnsi="Arial" w:cs="Arial"/>
          <w:noProof/>
          <w:lang w:val="nl-NL"/>
        </w:rPr>
        <w:t>Onwerkbaar weer (als zijnde vorst, de directe gevolgen van vorst,</w:t>
      </w:r>
      <w:r w:rsidR="007E012C" w:rsidRPr="00BA72EE">
        <w:rPr>
          <w:noProof/>
          <w:lang w:val="nl-NL"/>
        </w:rPr>
        <w:t xml:space="preserve"> </w:t>
      </w:r>
      <w:r w:rsidR="007E012C" w:rsidRPr="00D4762E">
        <w:rPr>
          <w:rFonts w:ascii="Arial" w:hAnsi="Arial" w:cs="Arial"/>
          <w:noProof/>
          <w:lang w:val="nl-NL"/>
        </w:rPr>
        <w:lastRenderedPageBreak/>
        <w:t>sneeuwval, hoog water of andere buitengewone  natuurlijke omstandigheden)</w:t>
      </w:r>
      <w:r w:rsidR="007E012C" w:rsidRPr="00D4762E">
        <w:rPr>
          <w:rFonts w:ascii="Arial" w:hAnsi="Arial" w:cs="Arial"/>
          <w:noProof/>
          <w:lang w:val="nl-NL"/>
        </w:rPr>
        <w:tab/>
      </w:r>
      <w:r w:rsidR="007E012C" w:rsidRPr="00D4762E">
        <w:rPr>
          <w:rFonts w:ascii="Arial" w:hAnsi="Arial" w:cs="Arial"/>
          <w:noProof/>
        </w:rPr>
        <w:fldChar w:fldCharType="begin"/>
      </w:r>
      <w:r w:rsidR="007E012C" w:rsidRPr="00D4762E">
        <w:rPr>
          <w:rFonts w:ascii="Arial" w:hAnsi="Arial" w:cs="Arial"/>
          <w:noProof/>
          <w:lang w:val="nl-NL"/>
        </w:rPr>
        <w:instrText xml:space="preserve"> PAGEREF _Toc355183634 \h </w:instrText>
      </w:r>
      <w:r w:rsidR="007E012C" w:rsidRPr="00D4762E">
        <w:rPr>
          <w:rFonts w:ascii="Arial" w:hAnsi="Arial" w:cs="Arial"/>
          <w:noProof/>
        </w:rPr>
      </w:r>
      <w:r w:rsidR="007E012C" w:rsidRPr="00D4762E">
        <w:rPr>
          <w:rFonts w:ascii="Arial" w:hAnsi="Arial" w:cs="Arial"/>
          <w:noProof/>
        </w:rPr>
        <w:fldChar w:fldCharType="separate"/>
      </w:r>
      <w:r w:rsidR="00D30E41" w:rsidRPr="00D4762E">
        <w:rPr>
          <w:rFonts w:ascii="Arial" w:hAnsi="Arial" w:cs="Arial"/>
          <w:noProof/>
          <w:lang w:val="nl-NL"/>
        </w:rPr>
        <w:t>21</w:t>
      </w:r>
      <w:r w:rsidR="007E012C" w:rsidRPr="00D4762E">
        <w:rPr>
          <w:rFonts w:ascii="Arial" w:hAnsi="Arial" w:cs="Arial"/>
          <w:noProof/>
        </w:rPr>
        <w:fldChar w:fldCharType="end"/>
      </w:r>
    </w:p>
    <w:p w14:paraId="0F20C4CB"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22 - Vakbondscontributie</w:t>
      </w:r>
      <w:r w:rsidRPr="00BA72EE">
        <w:rPr>
          <w:noProof/>
          <w:lang w:val="nl-NL"/>
        </w:rPr>
        <w:tab/>
      </w:r>
      <w:r>
        <w:rPr>
          <w:noProof/>
        </w:rPr>
        <w:fldChar w:fldCharType="begin"/>
      </w:r>
      <w:r w:rsidRPr="00BA72EE">
        <w:rPr>
          <w:noProof/>
          <w:lang w:val="nl-NL"/>
        </w:rPr>
        <w:instrText xml:space="preserve"> PAGEREF _Toc355183635 \h </w:instrText>
      </w:r>
      <w:r>
        <w:rPr>
          <w:noProof/>
        </w:rPr>
      </w:r>
      <w:r>
        <w:rPr>
          <w:noProof/>
        </w:rPr>
        <w:fldChar w:fldCharType="separate"/>
      </w:r>
      <w:r w:rsidR="00D30E41">
        <w:rPr>
          <w:noProof/>
          <w:lang w:val="nl-NL"/>
        </w:rPr>
        <w:t>22</w:t>
      </w:r>
      <w:r>
        <w:rPr>
          <w:noProof/>
        </w:rPr>
        <w:fldChar w:fldCharType="end"/>
      </w:r>
    </w:p>
    <w:p w14:paraId="772A64D4"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cs="Arial"/>
          <w:noProof/>
          <w:lang w:val="nl-NL"/>
        </w:rPr>
        <w:t>ARTIKEL 23 - Werkgeversbijdrage voor de vakbonden</w:t>
      </w:r>
      <w:r w:rsidRPr="00BA72EE">
        <w:rPr>
          <w:noProof/>
          <w:lang w:val="nl-NL"/>
        </w:rPr>
        <w:tab/>
      </w:r>
      <w:r>
        <w:rPr>
          <w:noProof/>
        </w:rPr>
        <w:fldChar w:fldCharType="begin"/>
      </w:r>
      <w:r w:rsidRPr="00BA72EE">
        <w:rPr>
          <w:noProof/>
          <w:lang w:val="nl-NL"/>
        </w:rPr>
        <w:instrText xml:space="preserve"> PAGEREF _Toc355183636 \h </w:instrText>
      </w:r>
      <w:r>
        <w:rPr>
          <w:noProof/>
        </w:rPr>
      </w:r>
      <w:r>
        <w:rPr>
          <w:noProof/>
        </w:rPr>
        <w:fldChar w:fldCharType="separate"/>
      </w:r>
      <w:r w:rsidR="00D30E41">
        <w:rPr>
          <w:noProof/>
          <w:lang w:val="nl-NL"/>
        </w:rPr>
        <w:t>22</w:t>
      </w:r>
      <w:r>
        <w:rPr>
          <w:noProof/>
        </w:rPr>
        <w:fldChar w:fldCharType="end"/>
      </w:r>
    </w:p>
    <w:p w14:paraId="306B04FD" w14:textId="77777777" w:rsidR="007E012C" w:rsidRPr="00D4762E" w:rsidRDefault="007E012C">
      <w:pPr>
        <w:pStyle w:val="Inhopg1"/>
        <w:tabs>
          <w:tab w:val="right" w:leader="dot" w:pos="9350"/>
        </w:tabs>
        <w:rPr>
          <w:noProof/>
          <w:lang w:val="nl-NL"/>
        </w:rPr>
      </w:pPr>
      <w:r w:rsidRPr="00BA72EE">
        <w:rPr>
          <w:rFonts w:ascii="Arial" w:hAnsi="Arial" w:cs="Arial"/>
          <w:noProof/>
          <w:lang w:val="nl-NL"/>
        </w:rPr>
        <w:t>ARTIKEL 24 - Tussentijdse wijziging</w:t>
      </w:r>
      <w:r w:rsidRPr="00BA72EE">
        <w:rPr>
          <w:noProof/>
          <w:lang w:val="nl-NL"/>
        </w:rPr>
        <w:tab/>
      </w:r>
      <w:r>
        <w:rPr>
          <w:noProof/>
        </w:rPr>
        <w:fldChar w:fldCharType="begin"/>
      </w:r>
      <w:r w:rsidRPr="00BA72EE">
        <w:rPr>
          <w:noProof/>
          <w:lang w:val="nl-NL"/>
        </w:rPr>
        <w:instrText xml:space="preserve"> PAGEREF _Toc355183637 \h </w:instrText>
      </w:r>
      <w:r>
        <w:rPr>
          <w:noProof/>
        </w:rPr>
      </w:r>
      <w:r>
        <w:rPr>
          <w:noProof/>
        </w:rPr>
        <w:fldChar w:fldCharType="separate"/>
      </w:r>
      <w:r w:rsidR="00D30E41">
        <w:rPr>
          <w:noProof/>
          <w:lang w:val="nl-NL"/>
        </w:rPr>
        <w:t>22</w:t>
      </w:r>
      <w:r>
        <w:rPr>
          <w:noProof/>
        </w:rPr>
        <w:fldChar w:fldCharType="end"/>
      </w:r>
    </w:p>
    <w:p w14:paraId="592A09E5" w14:textId="77777777" w:rsidR="004664EE" w:rsidRPr="00D4762E" w:rsidRDefault="004664EE" w:rsidP="004664EE">
      <w:pPr>
        <w:rPr>
          <w:lang w:val="nl-NL"/>
        </w:rPr>
      </w:pPr>
    </w:p>
    <w:p w14:paraId="14AB2E03"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bCs/>
          <w:noProof/>
          <w:lang w:val="nl-NL"/>
        </w:rPr>
        <w:t>BIJLAGE I  Functie-indeling</w:t>
      </w:r>
      <w:r w:rsidRPr="00BA72EE">
        <w:rPr>
          <w:noProof/>
          <w:lang w:val="nl-NL"/>
        </w:rPr>
        <w:tab/>
      </w:r>
      <w:r>
        <w:rPr>
          <w:noProof/>
        </w:rPr>
        <w:fldChar w:fldCharType="begin"/>
      </w:r>
      <w:r w:rsidRPr="00BA72EE">
        <w:rPr>
          <w:noProof/>
          <w:lang w:val="nl-NL"/>
        </w:rPr>
        <w:instrText xml:space="preserve"> PAGEREF _Toc355183638 \h </w:instrText>
      </w:r>
      <w:r>
        <w:rPr>
          <w:noProof/>
        </w:rPr>
      </w:r>
      <w:r>
        <w:rPr>
          <w:noProof/>
        </w:rPr>
        <w:fldChar w:fldCharType="separate"/>
      </w:r>
      <w:r w:rsidR="00D30E41">
        <w:rPr>
          <w:noProof/>
          <w:lang w:val="nl-NL"/>
        </w:rPr>
        <w:t>23</w:t>
      </w:r>
      <w:r>
        <w:rPr>
          <w:noProof/>
        </w:rPr>
        <w:fldChar w:fldCharType="end"/>
      </w:r>
    </w:p>
    <w:p w14:paraId="0610E33D"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bCs/>
          <w:noProof/>
          <w:lang w:val="nl-NL"/>
        </w:rPr>
        <w:t>BIJLAGE II Salarisschalen</w:t>
      </w:r>
      <w:r w:rsidRPr="00BA72EE">
        <w:rPr>
          <w:noProof/>
          <w:lang w:val="nl-NL"/>
        </w:rPr>
        <w:tab/>
      </w:r>
      <w:r>
        <w:rPr>
          <w:noProof/>
        </w:rPr>
        <w:fldChar w:fldCharType="begin"/>
      </w:r>
      <w:r w:rsidRPr="00BA72EE">
        <w:rPr>
          <w:noProof/>
          <w:lang w:val="nl-NL"/>
        </w:rPr>
        <w:instrText xml:space="preserve"> PAGEREF _Toc355183639 \h </w:instrText>
      </w:r>
      <w:r>
        <w:rPr>
          <w:noProof/>
        </w:rPr>
      </w:r>
      <w:r>
        <w:rPr>
          <w:noProof/>
        </w:rPr>
        <w:fldChar w:fldCharType="separate"/>
      </w:r>
      <w:r w:rsidR="00D30E41">
        <w:rPr>
          <w:noProof/>
          <w:lang w:val="nl-NL"/>
        </w:rPr>
        <w:t>25</w:t>
      </w:r>
      <w:r>
        <w:rPr>
          <w:noProof/>
        </w:rPr>
        <w:fldChar w:fldCharType="end"/>
      </w:r>
    </w:p>
    <w:p w14:paraId="50EA4CD6" w14:textId="77777777" w:rsidR="007E012C" w:rsidRPr="00B1645B" w:rsidRDefault="007E012C">
      <w:pPr>
        <w:pStyle w:val="Inhopg1"/>
        <w:tabs>
          <w:tab w:val="right" w:leader="dot" w:pos="9350"/>
        </w:tabs>
        <w:rPr>
          <w:rFonts w:ascii="Calibri" w:hAnsi="Calibri"/>
          <w:noProof/>
          <w:snapToGrid/>
          <w:sz w:val="22"/>
          <w:szCs w:val="22"/>
          <w:lang w:val="nl-NL"/>
        </w:rPr>
      </w:pPr>
      <w:r w:rsidRPr="00BA72EE">
        <w:rPr>
          <w:rFonts w:ascii="Arial" w:hAnsi="Arial"/>
          <w:bCs/>
          <w:noProof/>
          <w:lang w:val="nl-NL"/>
        </w:rPr>
        <w:t>PROTOCOL</w:t>
      </w:r>
      <w:r w:rsidRPr="00BA72EE">
        <w:rPr>
          <w:noProof/>
          <w:lang w:val="nl-NL"/>
        </w:rPr>
        <w:tab/>
      </w:r>
      <w:r>
        <w:rPr>
          <w:noProof/>
        </w:rPr>
        <w:fldChar w:fldCharType="begin"/>
      </w:r>
      <w:r w:rsidRPr="00BA72EE">
        <w:rPr>
          <w:noProof/>
          <w:lang w:val="nl-NL"/>
        </w:rPr>
        <w:instrText xml:space="preserve"> PAGEREF _Toc355183640 \h </w:instrText>
      </w:r>
      <w:r>
        <w:rPr>
          <w:noProof/>
        </w:rPr>
      </w:r>
      <w:r>
        <w:rPr>
          <w:noProof/>
        </w:rPr>
        <w:fldChar w:fldCharType="separate"/>
      </w:r>
      <w:r w:rsidR="00D30E41">
        <w:rPr>
          <w:noProof/>
          <w:lang w:val="nl-NL"/>
        </w:rPr>
        <w:t>27</w:t>
      </w:r>
      <w:r>
        <w:rPr>
          <w:noProof/>
        </w:rPr>
        <w:fldChar w:fldCharType="end"/>
      </w:r>
    </w:p>
    <w:p w14:paraId="479297FE" w14:textId="77777777" w:rsidR="00C54235" w:rsidRPr="00054AEA" w:rsidRDefault="0024267F">
      <w:pPr>
        <w:rPr>
          <w:rFonts w:ascii="Arial" w:hAnsi="Arial" w:cs="Arial"/>
          <w:b/>
          <w:szCs w:val="24"/>
          <w:lang w:val="nl-NL"/>
        </w:rPr>
      </w:pPr>
      <w:r w:rsidRPr="00551427">
        <w:rPr>
          <w:rFonts w:ascii="Arial" w:hAnsi="Arial" w:cs="Arial"/>
          <w:szCs w:val="24"/>
          <w:lang w:val="nl-NL"/>
        </w:rPr>
        <w:fldChar w:fldCharType="end"/>
      </w:r>
      <w:r w:rsidR="00C54235" w:rsidRPr="00054AEA">
        <w:rPr>
          <w:rFonts w:ascii="Arial" w:hAnsi="Arial" w:cs="Arial"/>
          <w:szCs w:val="24"/>
          <w:lang w:val="nl-NL"/>
        </w:rPr>
        <w:br w:type="page"/>
      </w:r>
    </w:p>
    <w:p w14:paraId="5DDDB47A" w14:textId="77777777" w:rsidR="00C54235" w:rsidRPr="00054AEA" w:rsidRDefault="00C54235">
      <w:pPr>
        <w:outlineLvl w:val="0"/>
        <w:rPr>
          <w:rFonts w:ascii="Arial" w:hAnsi="Arial" w:cs="Arial"/>
          <w:b/>
          <w:szCs w:val="24"/>
          <w:lang w:val="nl-NL"/>
        </w:rPr>
      </w:pPr>
      <w:r w:rsidRPr="00054AEA">
        <w:rPr>
          <w:rFonts w:ascii="Arial" w:hAnsi="Arial" w:cs="Arial"/>
          <w:b/>
          <w:szCs w:val="24"/>
          <w:lang w:val="nl-NL"/>
        </w:rPr>
        <w:lastRenderedPageBreak/>
        <w:t xml:space="preserve">COLLECTIEVE ARBEIDSOVEREENKOMST BETREFFENDE DE LOON- EN </w:t>
      </w:r>
    </w:p>
    <w:p w14:paraId="1D6197EB" w14:textId="77777777" w:rsidR="00C54235" w:rsidRPr="00054AEA" w:rsidRDefault="00C54235">
      <w:pPr>
        <w:rPr>
          <w:rFonts w:ascii="Arial" w:hAnsi="Arial" w:cs="Arial"/>
          <w:szCs w:val="24"/>
          <w:lang w:val="nl-NL"/>
        </w:rPr>
      </w:pPr>
      <w:r w:rsidRPr="00054AEA">
        <w:rPr>
          <w:rFonts w:ascii="Arial" w:hAnsi="Arial" w:cs="Arial"/>
          <w:b/>
          <w:szCs w:val="24"/>
          <w:lang w:val="nl-NL"/>
        </w:rPr>
        <w:t>ARBEIDSVOORWAARDEN VOOR PERSONEEL WERKENDE BIJ SMALS BOUWGRONDSTOFFEN B.V.</w:t>
      </w:r>
    </w:p>
    <w:p w14:paraId="440DE5EB" w14:textId="77777777" w:rsidR="00C54235" w:rsidRDefault="00C54235">
      <w:pPr>
        <w:rPr>
          <w:rFonts w:ascii="Arial" w:hAnsi="Arial" w:cs="Arial"/>
          <w:szCs w:val="24"/>
          <w:lang w:val="nl-NL"/>
        </w:rPr>
      </w:pPr>
    </w:p>
    <w:p w14:paraId="643A3027" w14:textId="77777777" w:rsidR="001C4D68" w:rsidRPr="00054AEA" w:rsidRDefault="001C4D68">
      <w:pPr>
        <w:rPr>
          <w:rFonts w:ascii="Arial" w:hAnsi="Arial" w:cs="Arial"/>
          <w:szCs w:val="24"/>
          <w:lang w:val="nl-NL"/>
        </w:rPr>
      </w:pPr>
    </w:p>
    <w:p w14:paraId="27562275" w14:textId="77777777" w:rsidR="00C54235" w:rsidRPr="00054AEA" w:rsidRDefault="00C54235">
      <w:pPr>
        <w:rPr>
          <w:rFonts w:ascii="Arial" w:hAnsi="Arial" w:cs="Arial"/>
          <w:szCs w:val="24"/>
          <w:lang w:val="nl-NL"/>
        </w:rPr>
      </w:pPr>
      <w:r w:rsidRPr="00054AEA">
        <w:rPr>
          <w:rFonts w:ascii="Arial" w:hAnsi="Arial" w:cs="Arial"/>
          <w:szCs w:val="24"/>
          <w:lang w:val="nl-NL"/>
        </w:rPr>
        <w:t>De ondergetekenden:</w:t>
      </w:r>
    </w:p>
    <w:p w14:paraId="2E74B7A0" w14:textId="77777777" w:rsidR="00C54235" w:rsidRPr="00054AEA" w:rsidRDefault="00C54235">
      <w:pPr>
        <w:rPr>
          <w:rFonts w:ascii="Arial" w:hAnsi="Arial" w:cs="Arial"/>
          <w:szCs w:val="24"/>
          <w:lang w:val="nl-NL"/>
        </w:rPr>
      </w:pPr>
    </w:p>
    <w:p w14:paraId="4EB535CA" w14:textId="77777777" w:rsidR="00C54235" w:rsidRPr="00054AEA" w:rsidRDefault="00C54235">
      <w:pPr>
        <w:ind w:left="720"/>
        <w:outlineLvl w:val="0"/>
        <w:rPr>
          <w:rFonts w:ascii="Arial" w:hAnsi="Arial" w:cs="Arial"/>
          <w:szCs w:val="24"/>
          <w:lang w:val="nl-NL"/>
        </w:rPr>
      </w:pPr>
      <w:r w:rsidRPr="00054AEA">
        <w:rPr>
          <w:rFonts w:ascii="Arial" w:hAnsi="Arial" w:cs="Arial"/>
          <w:szCs w:val="24"/>
          <w:lang w:val="nl-NL"/>
        </w:rPr>
        <w:t>Smals Bouwgrondstoffen B.V.</w:t>
      </w:r>
    </w:p>
    <w:p w14:paraId="18DD56DC" w14:textId="77777777" w:rsidR="001C4D68" w:rsidRPr="00054AEA" w:rsidRDefault="00D80146">
      <w:pPr>
        <w:rPr>
          <w:rFonts w:ascii="Arial" w:hAnsi="Arial" w:cs="Arial"/>
          <w:szCs w:val="24"/>
          <w:lang w:val="nl-NL"/>
        </w:rPr>
      </w:pPr>
      <w:r>
        <w:rPr>
          <w:rFonts w:ascii="Arial" w:hAnsi="Arial" w:cs="Arial"/>
          <w:szCs w:val="24"/>
          <w:lang w:val="nl-NL"/>
        </w:rPr>
        <w:t xml:space="preserve">     </w:t>
      </w:r>
    </w:p>
    <w:p w14:paraId="7E59EC8B" w14:textId="77777777" w:rsidR="00C54235" w:rsidRPr="00054AEA" w:rsidRDefault="00C54235">
      <w:pPr>
        <w:rPr>
          <w:rFonts w:ascii="Arial" w:hAnsi="Arial" w:cs="Arial"/>
          <w:szCs w:val="24"/>
          <w:lang w:val="nl-NL"/>
        </w:rPr>
      </w:pPr>
      <w:r w:rsidRPr="00054AEA">
        <w:rPr>
          <w:rFonts w:ascii="Arial" w:hAnsi="Arial" w:cs="Arial"/>
          <w:szCs w:val="24"/>
          <w:lang w:val="nl-NL"/>
        </w:rPr>
        <w:t>ter ene zijde en,</w:t>
      </w:r>
    </w:p>
    <w:p w14:paraId="5AD47A4B" w14:textId="77777777" w:rsidR="00C54235" w:rsidRDefault="00C54235">
      <w:pPr>
        <w:ind w:left="720"/>
        <w:rPr>
          <w:rFonts w:ascii="Arial" w:hAnsi="Arial" w:cs="Arial"/>
          <w:szCs w:val="24"/>
          <w:lang w:val="nl-NL"/>
        </w:rPr>
      </w:pPr>
    </w:p>
    <w:p w14:paraId="24647B5F" w14:textId="77777777" w:rsidR="00C54235" w:rsidRPr="00054AEA" w:rsidRDefault="00C54235">
      <w:pPr>
        <w:ind w:left="720"/>
        <w:outlineLvl w:val="0"/>
        <w:rPr>
          <w:rFonts w:ascii="Arial" w:hAnsi="Arial" w:cs="Arial"/>
          <w:szCs w:val="24"/>
          <w:lang w:val="nl-NL"/>
        </w:rPr>
      </w:pPr>
      <w:r w:rsidRPr="00054AEA">
        <w:rPr>
          <w:rFonts w:ascii="Arial" w:hAnsi="Arial" w:cs="Arial"/>
          <w:szCs w:val="24"/>
          <w:lang w:val="nl-NL"/>
        </w:rPr>
        <w:t>FNV</w:t>
      </w:r>
      <w:r w:rsidR="00F31830">
        <w:rPr>
          <w:rFonts w:ascii="Arial" w:hAnsi="Arial" w:cs="Arial"/>
          <w:szCs w:val="24"/>
          <w:lang w:val="nl-NL"/>
        </w:rPr>
        <w:t xml:space="preserve"> Waterbouw</w:t>
      </w:r>
      <w:r w:rsidRPr="00054AEA">
        <w:rPr>
          <w:rFonts w:ascii="Arial" w:hAnsi="Arial" w:cs="Arial"/>
          <w:szCs w:val="24"/>
          <w:lang w:val="nl-NL"/>
        </w:rPr>
        <w:t>, gevestigd te Woerden</w:t>
      </w:r>
    </w:p>
    <w:p w14:paraId="3DDDA31C" w14:textId="77777777" w:rsidR="00C54235" w:rsidRDefault="00C54235">
      <w:pPr>
        <w:rPr>
          <w:rFonts w:ascii="Arial" w:hAnsi="Arial" w:cs="Arial"/>
          <w:szCs w:val="24"/>
          <w:lang w:val="nl-NL"/>
        </w:rPr>
      </w:pPr>
    </w:p>
    <w:p w14:paraId="7AC73A77" w14:textId="77777777" w:rsidR="00C54235" w:rsidRPr="00054AEA" w:rsidRDefault="00C54235">
      <w:pPr>
        <w:rPr>
          <w:rFonts w:ascii="Arial" w:hAnsi="Arial" w:cs="Arial"/>
          <w:szCs w:val="24"/>
          <w:lang w:val="nl-NL"/>
        </w:rPr>
      </w:pPr>
      <w:r w:rsidRPr="00054AEA">
        <w:rPr>
          <w:rFonts w:ascii="Arial" w:hAnsi="Arial" w:cs="Arial"/>
          <w:szCs w:val="24"/>
          <w:lang w:val="nl-NL"/>
        </w:rPr>
        <w:t>ter andere zijde,</w:t>
      </w:r>
    </w:p>
    <w:p w14:paraId="481AEA81" w14:textId="0B0923AF" w:rsidR="00C54235" w:rsidRPr="00054AEA" w:rsidRDefault="00D4762E">
      <w:pPr>
        <w:rPr>
          <w:rFonts w:ascii="Arial" w:hAnsi="Arial" w:cs="Arial"/>
          <w:szCs w:val="24"/>
          <w:lang w:val="nl-NL"/>
        </w:rPr>
      </w:pPr>
      <w:r>
        <w:rPr>
          <w:rFonts w:ascii="Arial" w:hAnsi="Arial" w:cs="Arial"/>
          <w:szCs w:val="24"/>
          <w:lang w:val="nl-NL"/>
        </w:rPr>
        <w:t xml:space="preserve"> </w:t>
      </w:r>
    </w:p>
    <w:p w14:paraId="4BA339B1" w14:textId="77777777" w:rsidR="00C54235" w:rsidRPr="00054AEA" w:rsidRDefault="00C54235">
      <w:pPr>
        <w:ind w:left="720"/>
        <w:rPr>
          <w:rFonts w:ascii="Arial" w:hAnsi="Arial" w:cs="Arial"/>
          <w:szCs w:val="24"/>
          <w:lang w:val="nl-NL"/>
        </w:rPr>
      </w:pPr>
      <w:r w:rsidRPr="00054AEA">
        <w:rPr>
          <w:rFonts w:ascii="Arial" w:hAnsi="Arial" w:cs="Arial"/>
          <w:szCs w:val="24"/>
          <w:lang w:val="nl-NL"/>
        </w:rPr>
        <w:t>zijn het volgende overeengekomen:</w:t>
      </w:r>
    </w:p>
    <w:p w14:paraId="4FE92B8B" w14:textId="77777777" w:rsidR="00C54235" w:rsidRDefault="00C54235">
      <w:pPr>
        <w:outlineLvl w:val="0"/>
        <w:rPr>
          <w:rFonts w:ascii="Arial" w:hAnsi="Arial" w:cs="Arial"/>
          <w:b/>
          <w:szCs w:val="24"/>
          <w:lang w:val="nl-NL"/>
        </w:rPr>
      </w:pPr>
    </w:p>
    <w:p w14:paraId="3F385115" w14:textId="77777777" w:rsidR="001C4D68" w:rsidRPr="00054AEA" w:rsidRDefault="001C4D68">
      <w:pPr>
        <w:outlineLvl w:val="0"/>
        <w:rPr>
          <w:rFonts w:ascii="Arial" w:hAnsi="Arial" w:cs="Arial"/>
          <w:b/>
          <w:szCs w:val="24"/>
          <w:lang w:val="nl-NL"/>
        </w:rPr>
      </w:pPr>
    </w:p>
    <w:p w14:paraId="6E8B6772" w14:textId="77777777" w:rsidR="00C54235" w:rsidRPr="00054AEA" w:rsidRDefault="00C54235">
      <w:pPr>
        <w:pStyle w:val="Kop1"/>
        <w:rPr>
          <w:rFonts w:ascii="Arial" w:hAnsi="Arial" w:cs="Arial"/>
          <w:szCs w:val="24"/>
        </w:rPr>
      </w:pPr>
      <w:bookmarkStart w:id="1" w:name="_Toc355183592"/>
      <w:r w:rsidRPr="00054AEA">
        <w:rPr>
          <w:rFonts w:ascii="Arial" w:hAnsi="Arial" w:cs="Arial"/>
          <w:szCs w:val="24"/>
        </w:rPr>
        <w:t>ARTIKEL 1 - Definities</w:t>
      </w:r>
      <w:bookmarkEnd w:id="1"/>
    </w:p>
    <w:p w14:paraId="750C71ED" w14:textId="77777777" w:rsidR="00C54235" w:rsidRPr="00054AEA" w:rsidRDefault="00C54235">
      <w:pPr>
        <w:rPr>
          <w:rFonts w:ascii="Arial" w:hAnsi="Arial" w:cs="Arial"/>
          <w:szCs w:val="24"/>
          <w:lang w:val="nl-NL"/>
        </w:rPr>
      </w:pPr>
    </w:p>
    <w:p w14:paraId="797B987D" w14:textId="77777777" w:rsidR="00C54235" w:rsidRPr="00054AEA" w:rsidRDefault="00C54235">
      <w:pPr>
        <w:ind w:left="720"/>
        <w:rPr>
          <w:rFonts w:ascii="Arial" w:hAnsi="Arial" w:cs="Arial"/>
          <w:szCs w:val="24"/>
          <w:lang w:val="nl-NL"/>
        </w:rPr>
      </w:pPr>
      <w:r w:rsidRPr="00054AEA">
        <w:rPr>
          <w:rFonts w:ascii="Arial" w:hAnsi="Arial" w:cs="Arial"/>
          <w:szCs w:val="24"/>
          <w:lang w:val="nl-NL"/>
        </w:rPr>
        <w:t xml:space="preserve">In deze </w:t>
      </w:r>
      <w:r w:rsidR="0030618D">
        <w:rPr>
          <w:rFonts w:ascii="Arial" w:hAnsi="Arial" w:cs="Arial"/>
          <w:szCs w:val="24"/>
          <w:lang w:val="nl-NL"/>
        </w:rPr>
        <w:t>cao</w:t>
      </w:r>
      <w:r w:rsidRPr="00054AEA">
        <w:rPr>
          <w:rFonts w:ascii="Arial" w:hAnsi="Arial" w:cs="Arial"/>
          <w:szCs w:val="24"/>
          <w:lang w:val="nl-NL"/>
        </w:rPr>
        <w:t xml:space="preserve"> wordt verstaan onder:</w:t>
      </w:r>
    </w:p>
    <w:p w14:paraId="1595FC4F" w14:textId="77777777" w:rsidR="00C54235" w:rsidRPr="00054AEA" w:rsidRDefault="00C54235">
      <w:pPr>
        <w:rPr>
          <w:rFonts w:ascii="Arial" w:hAnsi="Arial" w:cs="Arial"/>
          <w:szCs w:val="24"/>
          <w:lang w:val="nl-NL"/>
        </w:rPr>
      </w:pPr>
    </w:p>
    <w:p w14:paraId="35FD10C8" w14:textId="5BD0975C" w:rsidR="00C54235" w:rsidRPr="00054AEA" w:rsidRDefault="00BA72EE">
      <w:pPr>
        <w:tabs>
          <w:tab w:val="left" w:pos="-1440"/>
        </w:tabs>
        <w:ind w:left="5040" w:hanging="4320"/>
        <w:rPr>
          <w:rFonts w:ascii="Arial" w:hAnsi="Arial" w:cs="Arial"/>
          <w:szCs w:val="24"/>
          <w:lang w:val="nl-NL"/>
        </w:rPr>
      </w:pPr>
      <w:r>
        <w:rPr>
          <w:rFonts w:ascii="Arial" w:hAnsi="Arial" w:cs="Arial"/>
          <w:szCs w:val="24"/>
          <w:lang w:val="nl-NL"/>
        </w:rPr>
        <w:t>1. werkgever</w:t>
      </w:r>
      <w:r w:rsidR="00C54235" w:rsidRPr="00054AEA">
        <w:rPr>
          <w:rFonts w:ascii="Arial" w:hAnsi="Arial" w:cs="Arial"/>
          <w:szCs w:val="24"/>
          <w:lang w:val="nl-NL"/>
        </w:rPr>
        <w:tab/>
        <w:t>:</w:t>
      </w:r>
      <w:r w:rsidR="00C54235" w:rsidRPr="00054AEA">
        <w:rPr>
          <w:rFonts w:ascii="Arial" w:hAnsi="Arial" w:cs="Arial"/>
          <w:szCs w:val="24"/>
          <w:lang w:val="nl-NL"/>
        </w:rPr>
        <w:tab/>
        <w:t>Smals Bouwgrondstoffen B.V.</w:t>
      </w:r>
    </w:p>
    <w:p w14:paraId="48799755" w14:textId="77777777" w:rsidR="00C54235" w:rsidRPr="00054AEA" w:rsidRDefault="00C54235">
      <w:pPr>
        <w:tabs>
          <w:tab w:val="left" w:pos="-1440"/>
        </w:tabs>
        <w:ind w:left="5040" w:hanging="4320"/>
        <w:rPr>
          <w:rFonts w:ascii="Arial" w:hAnsi="Arial" w:cs="Arial"/>
          <w:szCs w:val="24"/>
          <w:lang w:val="nl-NL"/>
        </w:rPr>
      </w:pPr>
    </w:p>
    <w:p w14:paraId="7BAF6713" w14:textId="3188134D" w:rsidR="00C54235" w:rsidRPr="00054AEA" w:rsidRDefault="00BA72EE" w:rsidP="00BA72EE">
      <w:pPr>
        <w:tabs>
          <w:tab w:val="left" w:pos="-1440"/>
          <w:tab w:val="left" w:pos="4962"/>
        </w:tabs>
        <w:ind w:firstLine="720"/>
        <w:rPr>
          <w:rFonts w:ascii="Arial" w:hAnsi="Arial" w:cs="Arial"/>
          <w:szCs w:val="24"/>
          <w:lang w:val="nl-NL"/>
        </w:rPr>
      </w:pPr>
      <w:r>
        <w:rPr>
          <w:rFonts w:ascii="Arial" w:hAnsi="Arial" w:cs="Arial"/>
          <w:szCs w:val="24"/>
          <w:lang w:val="nl-NL"/>
        </w:rPr>
        <w:t>2. werknemer</w:t>
      </w:r>
      <w:r>
        <w:rPr>
          <w:rFonts w:ascii="Arial" w:hAnsi="Arial" w:cs="Arial"/>
          <w:szCs w:val="24"/>
          <w:lang w:val="nl-NL"/>
        </w:rPr>
        <w:tab/>
      </w:r>
      <w:r>
        <w:rPr>
          <w:rFonts w:ascii="Arial" w:hAnsi="Arial" w:cs="Arial"/>
          <w:szCs w:val="24"/>
          <w:lang w:val="nl-NL"/>
        </w:rPr>
        <w:tab/>
      </w:r>
      <w:r w:rsidR="00C54235" w:rsidRPr="00054AEA">
        <w:rPr>
          <w:rFonts w:ascii="Arial" w:hAnsi="Arial" w:cs="Arial"/>
          <w:szCs w:val="24"/>
          <w:lang w:val="nl-NL"/>
        </w:rPr>
        <w:t>:</w:t>
      </w:r>
      <w:r w:rsidR="00C54235" w:rsidRPr="00054AEA">
        <w:rPr>
          <w:rFonts w:ascii="Arial" w:hAnsi="Arial" w:cs="Arial"/>
          <w:szCs w:val="24"/>
          <w:lang w:val="nl-NL"/>
        </w:rPr>
        <w:tab/>
        <w:t xml:space="preserve">de mannelijke en vrouwelijke </w:t>
      </w:r>
    </w:p>
    <w:p w14:paraId="131243E2" w14:textId="4AC76443" w:rsidR="00C54235" w:rsidRPr="00054AEA" w:rsidRDefault="00C54235">
      <w:pPr>
        <w:tabs>
          <w:tab w:val="left" w:pos="-1440"/>
        </w:tabs>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00BA72EE">
        <w:rPr>
          <w:rFonts w:ascii="Arial" w:hAnsi="Arial" w:cs="Arial"/>
          <w:szCs w:val="24"/>
          <w:lang w:val="nl-NL"/>
        </w:rPr>
        <w:tab/>
      </w:r>
      <w:r w:rsidRPr="00054AEA">
        <w:rPr>
          <w:rFonts w:ascii="Arial" w:hAnsi="Arial" w:cs="Arial"/>
          <w:szCs w:val="24"/>
          <w:lang w:val="nl-NL"/>
        </w:rPr>
        <w:tab/>
        <w:t xml:space="preserve">medewerker van wie de functie is </w:t>
      </w:r>
    </w:p>
    <w:p w14:paraId="3EC2F1DE" w14:textId="16A615B5" w:rsidR="00C54235" w:rsidRPr="00054AEA" w:rsidRDefault="00C54235">
      <w:pPr>
        <w:tabs>
          <w:tab w:val="left" w:pos="-1440"/>
        </w:tabs>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00BA72EE">
        <w:rPr>
          <w:rFonts w:ascii="Arial" w:hAnsi="Arial" w:cs="Arial"/>
          <w:szCs w:val="24"/>
          <w:lang w:val="nl-NL"/>
        </w:rPr>
        <w:tab/>
      </w:r>
      <w:r w:rsidRPr="00054AEA">
        <w:rPr>
          <w:rFonts w:ascii="Arial" w:hAnsi="Arial" w:cs="Arial"/>
          <w:szCs w:val="24"/>
          <w:lang w:val="nl-NL"/>
        </w:rPr>
        <w:tab/>
        <w:t xml:space="preserve">opgenomen in bijlage I van deze </w:t>
      </w:r>
    </w:p>
    <w:p w14:paraId="57C5B766" w14:textId="11F622D6" w:rsidR="00C54235" w:rsidRPr="00054AEA" w:rsidRDefault="00C54235">
      <w:pPr>
        <w:tabs>
          <w:tab w:val="left" w:pos="-1440"/>
        </w:tabs>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00BA72EE">
        <w:rPr>
          <w:rFonts w:ascii="Arial" w:hAnsi="Arial" w:cs="Arial"/>
          <w:szCs w:val="24"/>
          <w:lang w:val="nl-NL"/>
        </w:rPr>
        <w:tab/>
      </w:r>
      <w:r w:rsidRPr="00054AEA">
        <w:rPr>
          <w:rFonts w:ascii="Arial" w:hAnsi="Arial" w:cs="Arial"/>
          <w:szCs w:val="24"/>
          <w:lang w:val="nl-NL"/>
        </w:rPr>
        <w:tab/>
      </w:r>
      <w:r w:rsidR="0030618D">
        <w:rPr>
          <w:rFonts w:ascii="Arial" w:hAnsi="Arial" w:cs="Arial"/>
          <w:szCs w:val="24"/>
          <w:lang w:val="nl-NL"/>
        </w:rPr>
        <w:t>cao</w:t>
      </w:r>
      <w:r w:rsidRPr="00054AEA">
        <w:rPr>
          <w:rFonts w:ascii="Arial" w:hAnsi="Arial" w:cs="Arial"/>
          <w:szCs w:val="24"/>
          <w:lang w:val="nl-NL"/>
        </w:rPr>
        <w:t xml:space="preserve">, met uitzondering van </w:t>
      </w:r>
    </w:p>
    <w:p w14:paraId="5719B785" w14:textId="2ACBF07E" w:rsidR="00C54235" w:rsidRPr="00054AEA" w:rsidRDefault="00C54235">
      <w:pPr>
        <w:tabs>
          <w:tab w:val="left" w:pos="-1440"/>
        </w:tabs>
        <w:ind w:left="5760" w:hanging="4320"/>
        <w:rPr>
          <w:rFonts w:ascii="Arial" w:hAnsi="Arial" w:cs="Arial"/>
          <w:szCs w:val="24"/>
          <w:lang w:val="nl-NL"/>
        </w:rPr>
      </w:pPr>
      <w:r w:rsidRPr="00054AEA">
        <w:rPr>
          <w:rFonts w:ascii="Arial" w:hAnsi="Arial" w:cs="Arial"/>
          <w:szCs w:val="24"/>
          <w:lang w:val="nl-NL"/>
        </w:rPr>
        <w:tab/>
        <w:t>vakantiewerkers en stagiaires;</w:t>
      </w:r>
    </w:p>
    <w:p w14:paraId="10A23FA3" w14:textId="77777777" w:rsidR="00C54235" w:rsidRPr="00054AEA" w:rsidRDefault="00C54235">
      <w:pPr>
        <w:rPr>
          <w:rFonts w:ascii="Arial" w:hAnsi="Arial" w:cs="Arial"/>
          <w:szCs w:val="24"/>
          <w:lang w:val="nl-NL"/>
        </w:rPr>
      </w:pPr>
    </w:p>
    <w:p w14:paraId="3B700D48" w14:textId="72EB2599" w:rsidR="00C54235" w:rsidRPr="00054AEA" w:rsidRDefault="00BA72EE">
      <w:pPr>
        <w:tabs>
          <w:tab w:val="left" w:pos="-1440"/>
        </w:tabs>
        <w:ind w:left="5040" w:hanging="4320"/>
        <w:rPr>
          <w:rFonts w:ascii="Arial" w:hAnsi="Arial" w:cs="Arial"/>
          <w:szCs w:val="24"/>
          <w:lang w:val="nl-NL"/>
        </w:rPr>
      </w:pPr>
      <w:r>
        <w:rPr>
          <w:rFonts w:ascii="Arial" w:hAnsi="Arial" w:cs="Arial"/>
          <w:szCs w:val="24"/>
          <w:lang w:val="nl-NL"/>
        </w:rPr>
        <w:t>3. vakvereniging</w:t>
      </w:r>
      <w:r>
        <w:rPr>
          <w:rFonts w:ascii="Arial" w:hAnsi="Arial" w:cs="Arial"/>
          <w:szCs w:val="24"/>
          <w:lang w:val="nl-NL"/>
        </w:rPr>
        <w:tab/>
      </w:r>
      <w:r w:rsidR="00C54235" w:rsidRPr="00054AEA">
        <w:rPr>
          <w:rFonts w:ascii="Arial" w:hAnsi="Arial" w:cs="Arial"/>
          <w:szCs w:val="24"/>
          <w:lang w:val="nl-NL"/>
        </w:rPr>
        <w:t>:</w:t>
      </w:r>
      <w:r w:rsidR="00C54235" w:rsidRPr="00054AEA">
        <w:rPr>
          <w:rFonts w:ascii="Arial" w:hAnsi="Arial" w:cs="Arial"/>
          <w:szCs w:val="24"/>
          <w:lang w:val="nl-NL"/>
        </w:rPr>
        <w:tab/>
        <w:t>de partij ter andere zijde;</w:t>
      </w:r>
    </w:p>
    <w:p w14:paraId="54BA5E6B" w14:textId="77777777" w:rsidR="00C54235" w:rsidRPr="00054AEA" w:rsidRDefault="00C54235">
      <w:pPr>
        <w:rPr>
          <w:rFonts w:ascii="Arial" w:hAnsi="Arial" w:cs="Arial"/>
          <w:szCs w:val="24"/>
          <w:lang w:val="nl-NL"/>
        </w:rPr>
      </w:pPr>
    </w:p>
    <w:p w14:paraId="0CC511DB" w14:textId="7622A3BD" w:rsidR="00C54235" w:rsidRPr="00054AEA" w:rsidRDefault="00C54235">
      <w:pPr>
        <w:tabs>
          <w:tab w:val="left" w:pos="-1440"/>
        </w:tabs>
        <w:ind w:left="5040" w:hanging="4320"/>
        <w:rPr>
          <w:rFonts w:ascii="Arial" w:hAnsi="Arial" w:cs="Arial"/>
          <w:szCs w:val="24"/>
          <w:lang w:val="nl-NL"/>
        </w:rPr>
      </w:pPr>
      <w:r w:rsidRPr="00054AEA">
        <w:rPr>
          <w:rFonts w:ascii="Arial" w:hAnsi="Arial" w:cs="Arial"/>
          <w:szCs w:val="24"/>
          <w:lang w:val="nl-NL"/>
        </w:rPr>
        <w:t>4. maand</w:t>
      </w:r>
      <w:r w:rsidRPr="00054AEA">
        <w:rPr>
          <w:rFonts w:ascii="Arial" w:hAnsi="Arial" w:cs="Arial"/>
          <w:szCs w:val="24"/>
          <w:lang w:val="nl-NL"/>
        </w:rPr>
        <w:tab/>
        <w:t>:</w:t>
      </w:r>
      <w:r w:rsidRPr="00054AEA">
        <w:rPr>
          <w:rFonts w:ascii="Arial" w:hAnsi="Arial" w:cs="Arial"/>
          <w:szCs w:val="24"/>
          <w:lang w:val="nl-NL"/>
        </w:rPr>
        <w:tab/>
        <w:t>kalendermaand;</w:t>
      </w:r>
    </w:p>
    <w:p w14:paraId="7F4AB002" w14:textId="77777777" w:rsidR="00C54235" w:rsidRPr="00054AEA" w:rsidRDefault="00C54235">
      <w:pPr>
        <w:rPr>
          <w:rFonts w:ascii="Arial" w:hAnsi="Arial" w:cs="Arial"/>
          <w:szCs w:val="24"/>
          <w:lang w:val="nl-NL"/>
        </w:rPr>
      </w:pPr>
    </w:p>
    <w:p w14:paraId="6F4F386E" w14:textId="3F3FF60A" w:rsidR="00C54235" w:rsidRPr="00054AEA" w:rsidRDefault="00BA72EE" w:rsidP="00CE7E77">
      <w:pPr>
        <w:tabs>
          <w:tab w:val="left" w:pos="-1440"/>
          <w:tab w:val="left" w:pos="5040"/>
        </w:tabs>
        <w:ind w:left="5760" w:hanging="5051"/>
        <w:rPr>
          <w:rFonts w:ascii="Arial" w:hAnsi="Arial" w:cs="Arial"/>
          <w:szCs w:val="24"/>
          <w:lang w:val="nl-NL"/>
        </w:rPr>
      </w:pPr>
      <w:r>
        <w:rPr>
          <w:rFonts w:ascii="Arial" w:hAnsi="Arial" w:cs="Arial"/>
          <w:szCs w:val="24"/>
          <w:lang w:val="nl-NL"/>
        </w:rPr>
        <w:t>5. schaalsalaris</w:t>
      </w:r>
      <w:r>
        <w:rPr>
          <w:rFonts w:ascii="Arial" w:hAnsi="Arial" w:cs="Arial"/>
          <w:szCs w:val="24"/>
          <w:lang w:val="nl-NL"/>
        </w:rPr>
        <w:tab/>
        <w:t>:</w:t>
      </w:r>
      <w:r>
        <w:rPr>
          <w:rFonts w:ascii="Arial" w:hAnsi="Arial" w:cs="Arial"/>
          <w:szCs w:val="24"/>
          <w:lang w:val="nl-NL"/>
        </w:rPr>
        <w:tab/>
      </w:r>
      <w:r w:rsidR="00C54235" w:rsidRPr="00054AEA">
        <w:rPr>
          <w:rFonts w:ascii="Arial" w:hAnsi="Arial" w:cs="Arial"/>
          <w:szCs w:val="24"/>
          <w:lang w:val="nl-NL"/>
        </w:rPr>
        <w:t xml:space="preserve">het salaris zoals in bijlage II van deze </w:t>
      </w:r>
      <w:r w:rsidR="0030618D">
        <w:rPr>
          <w:rFonts w:ascii="Arial" w:hAnsi="Arial" w:cs="Arial"/>
          <w:szCs w:val="24"/>
          <w:lang w:val="nl-NL"/>
        </w:rPr>
        <w:t>cao</w:t>
      </w:r>
      <w:r w:rsidR="00C54235" w:rsidRPr="00054AEA">
        <w:rPr>
          <w:rFonts w:ascii="Arial" w:hAnsi="Arial" w:cs="Arial"/>
          <w:szCs w:val="24"/>
          <w:lang w:val="nl-NL"/>
        </w:rPr>
        <w:t xml:space="preserve"> is vastgesteld;</w:t>
      </w:r>
    </w:p>
    <w:p w14:paraId="4D34CFF7" w14:textId="77777777" w:rsidR="00C54235" w:rsidRPr="00054AEA" w:rsidRDefault="00C54235">
      <w:pPr>
        <w:tabs>
          <w:tab w:val="left" w:pos="-1440"/>
        </w:tabs>
        <w:rPr>
          <w:rFonts w:ascii="Arial" w:hAnsi="Arial" w:cs="Arial"/>
          <w:szCs w:val="24"/>
          <w:lang w:val="nl-NL"/>
        </w:rPr>
      </w:pPr>
    </w:p>
    <w:p w14:paraId="0E712027" w14:textId="5990EC4D" w:rsidR="00C54235" w:rsidRPr="00054AEA" w:rsidRDefault="00BA72EE" w:rsidP="00BA72EE">
      <w:pPr>
        <w:tabs>
          <w:tab w:val="left" w:pos="-1440"/>
          <w:tab w:val="left" w:pos="5082"/>
        </w:tabs>
        <w:ind w:left="5760" w:hanging="5040"/>
        <w:rPr>
          <w:rFonts w:ascii="Arial" w:hAnsi="Arial" w:cs="Arial"/>
          <w:szCs w:val="24"/>
          <w:lang w:val="nl-NL"/>
        </w:rPr>
      </w:pPr>
      <w:r>
        <w:rPr>
          <w:rFonts w:ascii="Arial" w:hAnsi="Arial" w:cs="Arial"/>
          <w:szCs w:val="24"/>
          <w:lang w:val="nl-NL"/>
        </w:rPr>
        <w:t>6. maandinkomen</w:t>
      </w:r>
      <w:r>
        <w:rPr>
          <w:rFonts w:ascii="Arial" w:hAnsi="Arial" w:cs="Arial"/>
          <w:szCs w:val="24"/>
          <w:lang w:val="nl-NL"/>
        </w:rPr>
        <w:tab/>
      </w:r>
      <w:r w:rsidR="00C54235" w:rsidRPr="00054AEA">
        <w:rPr>
          <w:rFonts w:ascii="Arial" w:hAnsi="Arial" w:cs="Arial"/>
          <w:szCs w:val="24"/>
          <w:lang w:val="nl-NL"/>
        </w:rPr>
        <w:t>:</w:t>
      </w:r>
      <w:r w:rsidR="00C54235" w:rsidRPr="00054AEA">
        <w:rPr>
          <w:rFonts w:ascii="Arial" w:hAnsi="Arial" w:cs="Arial"/>
          <w:szCs w:val="24"/>
          <w:lang w:val="nl-NL"/>
        </w:rPr>
        <w:tab/>
        <w:t>het schaalsalaris vermeerderd met de eventuele ploegentoeslag als bedoeld in art. 8.2 en de zaterdagtoeslag als bedoeld in art. 7.2;</w:t>
      </w:r>
    </w:p>
    <w:p w14:paraId="24EB24E7" w14:textId="77777777" w:rsidR="00C54235" w:rsidRDefault="00C54235">
      <w:pPr>
        <w:pStyle w:val="Voettekst"/>
        <w:tabs>
          <w:tab w:val="clear" w:pos="4536"/>
          <w:tab w:val="clear" w:pos="9072"/>
          <w:tab w:val="left" w:pos="-1440"/>
        </w:tabs>
        <w:rPr>
          <w:rFonts w:ascii="Arial" w:hAnsi="Arial" w:cs="Arial"/>
          <w:szCs w:val="24"/>
          <w:lang w:val="nl-NL"/>
        </w:rPr>
      </w:pPr>
      <w:r w:rsidRPr="00054AEA">
        <w:rPr>
          <w:rFonts w:ascii="Arial" w:hAnsi="Arial" w:cs="Arial"/>
          <w:szCs w:val="24"/>
          <w:lang w:val="nl-NL"/>
        </w:rPr>
        <w:t xml:space="preserve">   </w:t>
      </w:r>
    </w:p>
    <w:p w14:paraId="6BF37640" w14:textId="27C623C9" w:rsidR="00C54235" w:rsidRPr="00054AEA" w:rsidRDefault="00C54235">
      <w:pPr>
        <w:tabs>
          <w:tab w:val="left" w:pos="-1440"/>
        </w:tabs>
        <w:rPr>
          <w:rFonts w:ascii="Arial" w:hAnsi="Arial" w:cs="Arial"/>
          <w:szCs w:val="24"/>
          <w:lang w:val="nl-NL"/>
        </w:rPr>
      </w:pPr>
      <w:r w:rsidRPr="00054AEA">
        <w:rPr>
          <w:rFonts w:ascii="Arial" w:hAnsi="Arial" w:cs="Arial"/>
          <w:szCs w:val="24"/>
          <w:lang w:val="nl-NL"/>
        </w:rPr>
        <w:tab/>
        <w:t>7. uitgebreide kernraad</w:t>
      </w:r>
      <w:r w:rsidRPr="00054AEA">
        <w:rPr>
          <w:rFonts w:ascii="Arial" w:hAnsi="Arial" w:cs="Arial"/>
          <w:szCs w:val="24"/>
          <w:lang w:val="nl-NL"/>
        </w:rPr>
        <w:tab/>
      </w:r>
      <w:r w:rsidRPr="00054AEA">
        <w:rPr>
          <w:rFonts w:ascii="Arial" w:hAnsi="Arial" w:cs="Arial"/>
          <w:szCs w:val="24"/>
          <w:lang w:val="nl-NL"/>
        </w:rPr>
        <w:tab/>
      </w:r>
      <w:r w:rsidR="00BA72EE">
        <w:rPr>
          <w:rFonts w:ascii="Arial" w:hAnsi="Arial" w:cs="Arial"/>
          <w:szCs w:val="24"/>
          <w:lang w:val="nl-NL"/>
        </w:rPr>
        <w:tab/>
      </w:r>
      <w:r w:rsidRPr="00054AEA">
        <w:rPr>
          <w:rFonts w:ascii="Arial" w:hAnsi="Arial" w:cs="Arial"/>
          <w:szCs w:val="24"/>
          <w:lang w:val="nl-NL"/>
        </w:rPr>
        <w:t>:</w:t>
      </w:r>
      <w:r w:rsidRPr="00054AEA">
        <w:rPr>
          <w:rFonts w:ascii="Arial" w:hAnsi="Arial" w:cs="Arial"/>
          <w:szCs w:val="24"/>
          <w:lang w:val="nl-NL"/>
        </w:rPr>
        <w:tab/>
        <w:t xml:space="preserve">de gekozen personeelsvertegen- </w:t>
      </w:r>
    </w:p>
    <w:p w14:paraId="760C6843" w14:textId="0D22F590" w:rsidR="00C54235" w:rsidRPr="00054AEA" w:rsidRDefault="00C54235">
      <w:pPr>
        <w:tabs>
          <w:tab w:val="left" w:pos="-1440"/>
        </w:tabs>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00BA72EE">
        <w:rPr>
          <w:rFonts w:ascii="Arial" w:hAnsi="Arial" w:cs="Arial"/>
          <w:szCs w:val="24"/>
          <w:lang w:val="nl-NL"/>
        </w:rPr>
        <w:tab/>
      </w:r>
      <w:r w:rsidRPr="00054AEA">
        <w:rPr>
          <w:rFonts w:ascii="Arial" w:hAnsi="Arial" w:cs="Arial"/>
          <w:szCs w:val="24"/>
          <w:lang w:val="nl-NL"/>
        </w:rPr>
        <w:t>woordiging;</w:t>
      </w:r>
    </w:p>
    <w:p w14:paraId="5508CBA6" w14:textId="77777777" w:rsidR="00C54235" w:rsidRPr="00054AEA" w:rsidRDefault="00C54235">
      <w:pPr>
        <w:tabs>
          <w:tab w:val="left" w:pos="-1440"/>
        </w:tabs>
        <w:ind w:left="5040" w:hanging="4320"/>
        <w:rPr>
          <w:rFonts w:ascii="Arial" w:hAnsi="Arial" w:cs="Arial"/>
          <w:szCs w:val="24"/>
          <w:lang w:val="nl-NL"/>
        </w:rPr>
      </w:pPr>
    </w:p>
    <w:p w14:paraId="4D797C24" w14:textId="5452C29C" w:rsidR="00C54235" w:rsidRPr="00054AEA" w:rsidRDefault="00CE7E77" w:rsidP="00CE7E77">
      <w:pPr>
        <w:tabs>
          <w:tab w:val="left" w:pos="-1440"/>
          <w:tab w:val="left" w:pos="5103"/>
        </w:tabs>
        <w:ind w:left="5760" w:hanging="4976"/>
        <w:rPr>
          <w:rFonts w:ascii="Arial" w:hAnsi="Arial" w:cs="Arial"/>
          <w:szCs w:val="24"/>
          <w:lang w:val="nl-NL"/>
        </w:rPr>
      </w:pPr>
      <w:r>
        <w:rPr>
          <w:rFonts w:ascii="Arial" w:hAnsi="Arial" w:cs="Arial"/>
          <w:szCs w:val="24"/>
          <w:lang w:val="nl-NL"/>
        </w:rPr>
        <w:lastRenderedPageBreak/>
        <w:t>8. relatiepartner</w:t>
      </w:r>
      <w:r>
        <w:rPr>
          <w:rFonts w:ascii="Arial" w:hAnsi="Arial" w:cs="Arial"/>
          <w:szCs w:val="24"/>
          <w:lang w:val="nl-NL"/>
        </w:rPr>
        <w:tab/>
      </w:r>
      <w:r w:rsidR="00C54235" w:rsidRPr="00054AEA">
        <w:rPr>
          <w:rFonts w:ascii="Arial" w:hAnsi="Arial" w:cs="Arial"/>
          <w:szCs w:val="24"/>
          <w:lang w:val="nl-NL"/>
        </w:rPr>
        <w:t>:</w:t>
      </w:r>
      <w:r w:rsidR="00C54235" w:rsidRPr="00054AEA">
        <w:rPr>
          <w:rFonts w:ascii="Arial" w:hAnsi="Arial" w:cs="Arial"/>
          <w:szCs w:val="24"/>
          <w:lang w:val="nl-NL"/>
        </w:rPr>
        <w:tab/>
        <w:t>de gezamenlijke huishouding die de ongehuwde werknemer met zijn/haar partner blijkens een notarieel verleden samenlevingscontract gedurende tenminste een half jaar voert; in dit contract dienen enige vermogens-rechtelijke aangelegenheden te worden geregeld; het contract is niet vereist indien de gezamenlijke huishouding tenminste vijf jaar onafgebroken bestaat.</w:t>
      </w:r>
    </w:p>
    <w:p w14:paraId="489C4CF1" w14:textId="77777777" w:rsidR="001C4D68" w:rsidRDefault="001C4D68">
      <w:pPr>
        <w:pStyle w:val="Kop1"/>
        <w:rPr>
          <w:rFonts w:ascii="Arial" w:hAnsi="Arial" w:cs="Arial"/>
          <w:szCs w:val="24"/>
        </w:rPr>
      </w:pPr>
    </w:p>
    <w:p w14:paraId="2F40878D" w14:textId="77777777" w:rsidR="00C54235" w:rsidRPr="00054AEA" w:rsidRDefault="00C54235">
      <w:pPr>
        <w:pStyle w:val="Kop1"/>
        <w:rPr>
          <w:rFonts w:ascii="Arial" w:hAnsi="Arial" w:cs="Arial"/>
          <w:szCs w:val="24"/>
        </w:rPr>
      </w:pPr>
      <w:bookmarkStart w:id="2" w:name="_Toc355183593"/>
      <w:r w:rsidRPr="00054AEA">
        <w:rPr>
          <w:rFonts w:ascii="Arial" w:hAnsi="Arial" w:cs="Arial"/>
          <w:szCs w:val="24"/>
        </w:rPr>
        <w:t>ARTIKEL 2 - Looptijd</w:t>
      </w:r>
      <w:bookmarkEnd w:id="2"/>
    </w:p>
    <w:p w14:paraId="599D096F" w14:textId="77777777" w:rsidR="00C54235" w:rsidRPr="00054AEA" w:rsidRDefault="00C54235">
      <w:pPr>
        <w:ind w:left="720"/>
        <w:rPr>
          <w:rFonts w:ascii="Arial" w:hAnsi="Arial" w:cs="Arial"/>
          <w:szCs w:val="24"/>
          <w:lang w:val="nl-NL"/>
        </w:rPr>
      </w:pPr>
    </w:p>
    <w:p w14:paraId="787FBFA9" w14:textId="7BAA12D9" w:rsidR="00C54235" w:rsidRPr="00054AEA" w:rsidRDefault="00C54235">
      <w:pPr>
        <w:ind w:left="720"/>
        <w:rPr>
          <w:rFonts w:ascii="Arial" w:hAnsi="Arial" w:cs="Arial"/>
          <w:szCs w:val="24"/>
          <w:lang w:val="nl-NL"/>
        </w:rPr>
      </w:pPr>
      <w:r w:rsidRPr="00054AEA">
        <w:rPr>
          <w:rFonts w:ascii="Arial" w:hAnsi="Arial" w:cs="Arial"/>
          <w:szCs w:val="24"/>
          <w:lang w:val="nl-NL"/>
        </w:rPr>
        <w:t>Deze overeenko</w:t>
      </w:r>
      <w:r w:rsidR="00E70C80" w:rsidRPr="00054AEA">
        <w:rPr>
          <w:rFonts w:ascii="Arial" w:hAnsi="Arial" w:cs="Arial"/>
          <w:szCs w:val="24"/>
          <w:lang w:val="nl-NL"/>
        </w:rPr>
        <w:t xml:space="preserve">mst treedt in werking op </w:t>
      </w:r>
      <w:r w:rsidR="00054AEA" w:rsidRPr="00054AEA">
        <w:rPr>
          <w:rFonts w:ascii="Arial" w:hAnsi="Arial" w:cs="Arial"/>
          <w:szCs w:val="24"/>
          <w:lang w:val="nl-NL"/>
        </w:rPr>
        <w:t xml:space="preserve">1 januari </w:t>
      </w:r>
      <w:r w:rsidR="00114050">
        <w:rPr>
          <w:rFonts w:ascii="Arial" w:hAnsi="Arial" w:cs="Arial"/>
          <w:szCs w:val="24"/>
          <w:lang w:val="nl-NL"/>
        </w:rPr>
        <w:t>2013</w:t>
      </w:r>
      <w:r w:rsidR="00114050" w:rsidRPr="00054AEA">
        <w:rPr>
          <w:rFonts w:ascii="Arial" w:hAnsi="Arial" w:cs="Arial"/>
          <w:szCs w:val="24"/>
          <w:lang w:val="nl-NL"/>
        </w:rPr>
        <w:t xml:space="preserve"> </w:t>
      </w:r>
      <w:r w:rsidRPr="00054AEA">
        <w:rPr>
          <w:rFonts w:ascii="Arial" w:hAnsi="Arial" w:cs="Arial"/>
          <w:szCs w:val="24"/>
          <w:lang w:val="nl-NL"/>
        </w:rPr>
        <w:t>en eindigt van rechtswege, zonder dat hiervoor o</w:t>
      </w:r>
      <w:r w:rsidR="00006E4A" w:rsidRPr="00054AEA">
        <w:rPr>
          <w:rFonts w:ascii="Arial" w:hAnsi="Arial" w:cs="Arial"/>
          <w:szCs w:val="24"/>
          <w:lang w:val="nl-NL"/>
        </w:rPr>
        <w:t>pzeg</w:t>
      </w:r>
      <w:r w:rsidR="00F04F08" w:rsidRPr="00054AEA">
        <w:rPr>
          <w:rFonts w:ascii="Arial" w:hAnsi="Arial" w:cs="Arial"/>
          <w:szCs w:val="24"/>
          <w:lang w:val="nl-NL"/>
        </w:rPr>
        <w:t xml:space="preserve">ging is vereist, op 31 december </w:t>
      </w:r>
      <w:r w:rsidR="00114050">
        <w:rPr>
          <w:rFonts w:ascii="Arial" w:hAnsi="Arial" w:cs="Arial"/>
          <w:szCs w:val="24"/>
          <w:lang w:val="nl-NL"/>
        </w:rPr>
        <w:t>2014</w:t>
      </w:r>
      <w:r w:rsidR="00AB142A" w:rsidRPr="00054AEA">
        <w:rPr>
          <w:rFonts w:ascii="Arial" w:hAnsi="Arial" w:cs="Arial"/>
          <w:szCs w:val="24"/>
          <w:lang w:val="nl-NL"/>
        </w:rPr>
        <w:t>.</w:t>
      </w:r>
    </w:p>
    <w:p w14:paraId="57E8BC84" w14:textId="77777777" w:rsidR="001C4D68" w:rsidRPr="00054AEA" w:rsidRDefault="001C4D68">
      <w:pPr>
        <w:rPr>
          <w:rFonts w:ascii="Arial" w:hAnsi="Arial" w:cs="Arial"/>
          <w:b/>
          <w:szCs w:val="24"/>
          <w:lang w:val="nl-NL"/>
        </w:rPr>
      </w:pPr>
    </w:p>
    <w:p w14:paraId="1694F331" w14:textId="77777777" w:rsidR="00C54235" w:rsidRPr="00054AEA" w:rsidRDefault="00C54235">
      <w:pPr>
        <w:pStyle w:val="Kop1"/>
        <w:rPr>
          <w:rFonts w:ascii="Arial" w:hAnsi="Arial" w:cs="Arial"/>
          <w:szCs w:val="24"/>
        </w:rPr>
      </w:pPr>
      <w:bookmarkStart w:id="3" w:name="_Toc355183594"/>
      <w:r w:rsidRPr="00054AEA">
        <w:rPr>
          <w:rFonts w:ascii="Arial" w:hAnsi="Arial" w:cs="Arial"/>
          <w:szCs w:val="24"/>
        </w:rPr>
        <w:t>ARTIKEL 3 - Verplichtingen vakvereniging</w:t>
      </w:r>
      <w:bookmarkEnd w:id="3"/>
      <w:r w:rsidR="00AB142A" w:rsidRPr="00054AEA">
        <w:rPr>
          <w:rFonts w:ascii="Arial" w:hAnsi="Arial" w:cs="Arial"/>
          <w:szCs w:val="24"/>
        </w:rPr>
        <w:t xml:space="preserve">                                                                                             </w:t>
      </w:r>
    </w:p>
    <w:p w14:paraId="6B424D1B" w14:textId="77777777" w:rsidR="00C54235" w:rsidRDefault="00C54235">
      <w:pPr>
        <w:tabs>
          <w:tab w:val="left" w:pos="-1440"/>
        </w:tabs>
        <w:ind w:left="1440" w:hanging="720"/>
        <w:rPr>
          <w:rFonts w:ascii="Arial" w:hAnsi="Arial" w:cs="Arial"/>
          <w:szCs w:val="24"/>
          <w:lang w:val="nl-NL"/>
        </w:rPr>
      </w:pPr>
      <w:r w:rsidRPr="00054AEA">
        <w:rPr>
          <w:rFonts w:ascii="Arial" w:hAnsi="Arial" w:cs="Arial"/>
          <w:szCs w:val="24"/>
          <w:lang w:val="nl-NL"/>
        </w:rPr>
        <w:t>1.</w:t>
      </w:r>
      <w:r w:rsidRPr="00054AEA">
        <w:rPr>
          <w:rFonts w:ascii="Arial" w:hAnsi="Arial" w:cs="Arial"/>
          <w:szCs w:val="24"/>
          <w:lang w:val="nl-NL"/>
        </w:rPr>
        <w:tab/>
        <w:t xml:space="preserve">De vakvereniging verbindt zich met alle hen ten dienste staande middelen nakoming van deze overeenkomst te bevorderen en geen acties te voeren of te bevorderen met het oogmerk om wijziging in deze overeenkomst te brengen. </w:t>
      </w:r>
    </w:p>
    <w:p w14:paraId="6994E863" w14:textId="77777777" w:rsidR="001C4D68" w:rsidRPr="00054AEA" w:rsidRDefault="001C4D68">
      <w:pPr>
        <w:tabs>
          <w:tab w:val="left" w:pos="-1440"/>
        </w:tabs>
        <w:ind w:left="1440" w:hanging="720"/>
        <w:rPr>
          <w:rFonts w:ascii="Arial" w:hAnsi="Arial" w:cs="Arial"/>
          <w:szCs w:val="24"/>
          <w:lang w:val="nl-NL"/>
        </w:rPr>
      </w:pPr>
    </w:p>
    <w:p w14:paraId="10A4073E" w14:textId="77777777" w:rsidR="00C54235" w:rsidRPr="00054AEA" w:rsidRDefault="00C54235">
      <w:pPr>
        <w:tabs>
          <w:tab w:val="left" w:pos="-1440"/>
        </w:tabs>
        <w:ind w:left="1440" w:hanging="720"/>
        <w:rPr>
          <w:rFonts w:ascii="Arial" w:hAnsi="Arial" w:cs="Arial"/>
          <w:szCs w:val="24"/>
          <w:lang w:val="nl-NL"/>
        </w:rPr>
      </w:pPr>
      <w:r w:rsidRPr="00054AEA">
        <w:rPr>
          <w:rFonts w:ascii="Arial" w:hAnsi="Arial" w:cs="Arial"/>
          <w:szCs w:val="24"/>
          <w:lang w:val="nl-NL"/>
        </w:rPr>
        <w:t>2.</w:t>
      </w:r>
      <w:r w:rsidRPr="00054AEA">
        <w:rPr>
          <w:rFonts w:ascii="Arial" w:hAnsi="Arial" w:cs="Arial"/>
          <w:szCs w:val="24"/>
          <w:lang w:val="nl-NL"/>
        </w:rPr>
        <w:tab/>
        <w:t>Het onder lid 1. van dit artikel gestelde geldt niet indien werkgever in strijd met de fusiecode handelt of belangrijke onderdelen van het bedrijf sluit of de zeggenschap hierover overdraagt zonder hierover tijdig met de vakvereniging in overleg te zijn getreden. De vakvereniging zal er op toezien dat tijdens de acties de actievoerenden als goed huisvader met het materieel van werkgever zullen omgaan.</w:t>
      </w:r>
    </w:p>
    <w:p w14:paraId="7FB690DD" w14:textId="77777777" w:rsidR="001C4D68" w:rsidRPr="00054AEA" w:rsidRDefault="001C4D68">
      <w:pPr>
        <w:rPr>
          <w:rFonts w:ascii="Arial" w:hAnsi="Arial" w:cs="Arial"/>
          <w:szCs w:val="24"/>
          <w:lang w:val="nl-NL"/>
        </w:rPr>
      </w:pPr>
    </w:p>
    <w:p w14:paraId="19E06918" w14:textId="77777777" w:rsidR="00C54235" w:rsidRPr="00054AEA" w:rsidRDefault="00C54235">
      <w:pPr>
        <w:pStyle w:val="Kop1"/>
        <w:rPr>
          <w:rFonts w:ascii="Arial" w:hAnsi="Arial" w:cs="Arial"/>
          <w:szCs w:val="24"/>
        </w:rPr>
      </w:pPr>
      <w:bookmarkStart w:id="4" w:name="_Toc355183595"/>
      <w:r w:rsidRPr="00054AEA">
        <w:rPr>
          <w:rFonts w:ascii="Arial" w:hAnsi="Arial" w:cs="Arial"/>
          <w:szCs w:val="24"/>
        </w:rPr>
        <w:t>ARTIKEL 4 - Verplichtingen werkgever</w:t>
      </w:r>
      <w:bookmarkEnd w:id="4"/>
    </w:p>
    <w:p w14:paraId="512C8C78" w14:textId="77777777" w:rsidR="00C54235" w:rsidRPr="00054AEA" w:rsidRDefault="00C54235">
      <w:pPr>
        <w:rPr>
          <w:rFonts w:ascii="Arial" w:hAnsi="Arial" w:cs="Arial"/>
          <w:szCs w:val="24"/>
          <w:lang w:val="nl-NL"/>
        </w:rPr>
      </w:pPr>
    </w:p>
    <w:p w14:paraId="3515ADC3" w14:textId="77777777" w:rsidR="00C54235" w:rsidRPr="00054AEA" w:rsidRDefault="00C54235">
      <w:pPr>
        <w:tabs>
          <w:tab w:val="left" w:pos="-1440"/>
        </w:tabs>
        <w:ind w:left="1440" w:hanging="720"/>
        <w:rPr>
          <w:rFonts w:ascii="Arial" w:hAnsi="Arial" w:cs="Arial"/>
          <w:szCs w:val="24"/>
          <w:lang w:val="nl-NL"/>
        </w:rPr>
      </w:pPr>
      <w:r w:rsidRPr="00054AEA">
        <w:rPr>
          <w:rFonts w:ascii="Arial" w:hAnsi="Arial" w:cs="Arial"/>
          <w:szCs w:val="24"/>
          <w:lang w:val="nl-NL"/>
        </w:rPr>
        <w:t>1.</w:t>
      </w:r>
      <w:r w:rsidRPr="00054AEA">
        <w:rPr>
          <w:rFonts w:ascii="Arial" w:hAnsi="Arial" w:cs="Arial"/>
          <w:szCs w:val="24"/>
          <w:lang w:val="nl-NL"/>
        </w:rPr>
        <w:tab/>
        <w:t>De werkgever is gehouden tijdens de duur van deze overeenkomst geen uitsluiting toe te passen of te bevorderen en deze overeenkomst te goeder trouw na te komen.</w:t>
      </w:r>
    </w:p>
    <w:p w14:paraId="1BB7E756" w14:textId="4DAC1C46" w:rsidR="00C54235" w:rsidRPr="00054AEA" w:rsidRDefault="00C54235">
      <w:pPr>
        <w:rPr>
          <w:rFonts w:ascii="Arial" w:hAnsi="Arial" w:cs="Arial"/>
          <w:szCs w:val="24"/>
          <w:lang w:val="nl-NL"/>
        </w:rPr>
      </w:pPr>
    </w:p>
    <w:p w14:paraId="79328B61" w14:textId="77777777" w:rsidR="00C54235" w:rsidRPr="00054AEA" w:rsidRDefault="00C54235">
      <w:pPr>
        <w:tabs>
          <w:tab w:val="left" w:pos="-1440"/>
        </w:tabs>
        <w:ind w:left="1440" w:hanging="720"/>
        <w:rPr>
          <w:rFonts w:ascii="Arial" w:hAnsi="Arial" w:cs="Arial"/>
          <w:szCs w:val="24"/>
          <w:lang w:val="nl-NL"/>
        </w:rPr>
      </w:pPr>
      <w:r w:rsidRPr="00054AEA">
        <w:rPr>
          <w:rFonts w:ascii="Arial" w:hAnsi="Arial" w:cs="Arial"/>
          <w:szCs w:val="24"/>
          <w:lang w:val="nl-NL"/>
        </w:rPr>
        <w:t>2.</w:t>
      </w:r>
      <w:r w:rsidRPr="00054AEA">
        <w:rPr>
          <w:rFonts w:ascii="Arial" w:hAnsi="Arial" w:cs="Arial"/>
          <w:szCs w:val="24"/>
          <w:lang w:val="nl-NL"/>
        </w:rPr>
        <w:tab/>
        <w:t>Ter bescherming van de in de onderneming werkzame personen en ter uitvoering van de desbetreffende wettelijke voorschriften treft de werkgever voor wat betreft veiligheid, de gezondheid en het milieu in de onderneming alle daartoe passende en redelijkerwijs te vorderen maatregelen, onverminderd het bepaalde in de Arbo-wet en VCA-richtlijnen. De VGM-commissie kan hiertoe aanbevelingen doen.</w:t>
      </w:r>
    </w:p>
    <w:p w14:paraId="231A10D6" w14:textId="77777777" w:rsidR="00C54235" w:rsidRPr="00054AEA" w:rsidRDefault="00C54235">
      <w:pPr>
        <w:ind w:left="720"/>
        <w:rPr>
          <w:rFonts w:ascii="Arial" w:hAnsi="Arial" w:cs="Arial"/>
          <w:szCs w:val="24"/>
          <w:lang w:val="nl-NL"/>
        </w:rPr>
      </w:pPr>
    </w:p>
    <w:p w14:paraId="3A049A50" w14:textId="77777777" w:rsidR="00C54235" w:rsidRPr="00054AEA" w:rsidRDefault="00C54235">
      <w:pPr>
        <w:numPr>
          <w:ilvl w:val="0"/>
          <w:numId w:val="12"/>
        </w:numPr>
        <w:tabs>
          <w:tab w:val="left" w:pos="-1440"/>
        </w:tabs>
        <w:rPr>
          <w:rFonts w:ascii="Arial" w:hAnsi="Arial" w:cs="Arial"/>
          <w:szCs w:val="24"/>
          <w:lang w:val="nl-NL"/>
        </w:rPr>
      </w:pPr>
      <w:r w:rsidRPr="00054AEA">
        <w:rPr>
          <w:rFonts w:ascii="Arial" w:hAnsi="Arial" w:cs="Arial"/>
          <w:szCs w:val="24"/>
          <w:lang w:val="nl-NL"/>
        </w:rPr>
        <w:t xml:space="preserve">De werkgever is aangesloten bij een gecertificeerde externe Arbodienst. </w:t>
      </w:r>
      <w:r w:rsidRPr="00054AEA">
        <w:rPr>
          <w:rFonts w:ascii="Arial" w:hAnsi="Arial" w:cs="Arial"/>
          <w:szCs w:val="24"/>
          <w:lang w:val="nl-NL"/>
        </w:rPr>
        <w:lastRenderedPageBreak/>
        <w:t>Het dienstenpakket van deze Arbodienst dient te allen tijde tenminste te voorzien in hetgeen de Arbeidsomstandighedenwet voorschrijft. De werkgever streeft er naar de arbeidsomstandigheden te optimaliseren en het ziekteverzu</w:t>
      </w:r>
      <w:r w:rsidR="00EF6013">
        <w:rPr>
          <w:rFonts w:ascii="Arial" w:hAnsi="Arial" w:cs="Arial"/>
          <w:szCs w:val="24"/>
          <w:lang w:val="nl-NL"/>
        </w:rPr>
        <w:t>im te minimaliseren.</w:t>
      </w:r>
    </w:p>
    <w:p w14:paraId="5DA0CE38" w14:textId="77777777" w:rsidR="00C54235" w:rsidRPr="00054AEA" w:rsidRDefault="00C54235">
      <w:pPr>
        <w:rPr>
          <w:rFonts w:ascii="Arial" w:hAnsi="Arial" w:cs="Arial"/>
          <w:szCs w:val="24"/>
          <w:lang w:val="nl-NL"/>
        </w:rPr>
      </w:pPr>
    </w:p>
    <w:p w14:paraId="7D142E67" w14:textId="77777777" w:rsidR="00C54235" w:rsidRPr="00054AEA" w:rsidRDefault="00C54235">
      <w:pPr>
        <w:tabs>
          <w:tab w:val="left" w:pos="-1440"/>
        </w:tabs>
        <w:ind w:left="1440" w:hanging="720"/>
        <w:rPr>
          <w:rFonts w:ascii="Arial" w:hAnsi="Arial" w:cs="Arial"/>
          <w:szCs w:val="24"/>
          <w:lang w:val="nl-NL"/>
        </w:rPr>
      </w:pPr>
      <w:r w:rsidRPr="00054AEA">
        <w:rPr>
          <w:rFonts w:ascii="Arial" w:hAnsi="Arial" w:cs="Arial"/>
          <w:szCs w:val="24"/>
          <w:lang w:val="nl-NL"/>
        </w:rPr>
        <w:t>4.</w:t>
      </w:r>
      <w:r w:rsidRPr="00054AEA">
        <w:rPr>
          <w:rFonts w:ascii="Arial" w:hAnsi="Arial" w:cs="Arial"/>
          <w:szCs w:val="24"/>
          <w:lang w:val="nl-NL"/>
        </w:rPr>
        <w:tab/>
        <w:t>Indien en voor zover de werkgever investeringen pleegt die een aanmerkelijke invloed zulle</w:t>
      </w:r>
      <w:r w:rsidR="00EF6013">
        <w:rPr>
          <w:rFonts w:ascii="Arial" w:hAnsi="Arial" w:cs="Arial"/>
          <w:szCs w:val="24"/>
          <w:lang w:val="nl-NL"/>
        </w:rPr>
        <w:t xml:space="preserve">n hebben op de werkgelegenheid </w:t>
      </w:r>
      <w:r w:rsidRPr="00054AEA">
        <w:rPr>
          <w:rFonts w:ascii="Arial" w:hAnsi="Arial" w:cs="Arial"/>
          <w:szCs w:val="24"/>
          <w:lang w:val="nl-NL"/>
        </w:rPr>
        <w:t>zal hij de vakvereniging en de uitgebreide kernraad hierover informeren.</w:t>
      </w:r>
    </w:p>
    <w:p w14:paraId="0A45337C" w14:textId="77777777" w:rsidR="001C4D68" w:rsidRPr="00054AEA" w:rsidRDefault="001C4D68">
      <w:pPr>
        <w:rPr>
          <w:rFonts w:ascii="Arial" w:hAnsi="Arial" w:cs="Arial"/>
          <w:b/>
          <w:szCs w:val="24"/>
          <w:lang w:val="nl-NL"/>
        </w:rPr>
      </w:pPr>
    </w:p>
    <w:p w14:paraId="1BD4DE83" w14:textId="77777777" w:rsidR="00C54235" w:rsidRPr="00054AEA" w:rsidRDefault="00C54235">
      <w:pPr>
        <w:pStyle w:val="Kop1"/>
        <w:rPr>
          <w:rFonts w:ascii="Arial" w:hAnsi="Arial" w:cs="Arial"/>
          <w:szCs w:val="24"/>
        </w:rPr>
      </w:pPr>
      <w:bookmarkStart w:id="5" w:name="_Toc355183596"/>
      <w:r w:rsidRPr="00054AEA">
        <w:rPr>
          <w:rFonts w:ascii="Arial" w:hAnsi="Arial" w:cs="Arial"/>
          <w:szCs w:val="24"/>
        </w:rPr>
        <w:t>ARTIKEL 5 - Verplichtingen van de werknemer</w:t>
      </w:r>
      <w:bookmarkEnd w:id="5"/>
    </w:p>
    <w:p w14:paraId="5068FF7C" w14:textId="77777777" w:rsidR="00C54235" w:rsidRPr="00054AEA" w:rsidRDefault="00C54235">
      <w:pPr>
        <w:rPr>
          <w:rFonts w:ascii="Arial" w:hAnsi="Arial" w:cs="Arial"/>
          <w:szCs w:val="24"/>
          <w:lang w:val="nl-NL"/>
        </w:rPr>
      </w:pPr>
    </w:p>
    <w:p w14:paraId="671E2537" w14:textId="77777777" w:rsidR="00C54235" w:rsidRPr="00054AEA" w:rsidRDefault="00C54235">
      <w:pPr>
        <w:tabs>
          <w:tab w:val="left" w:pos="-1440"/>
        </w:tabs>
        <w:ind w:left="1440" w:hanging="720"/>
        <w:rPr>
          <w:rFonts w:ascii="Arial" w:hAnsi="Arial" w:cs="Arial"/>
          <w:szCs w:val="24"/>
          <w:lang w:val="nl-NL"/>
        </w:rPr>
      </w:pPr>
      <w:r w:rsidRPr="00054AEA">
        <w:rPr>
          <w:rFonts w:ascii="Arial" w:hAnsi="Arial" w:cs="Arial"/>
          <w:szCs w:val="24"/>
          <w:lang w:val="nl-NL"/>
        </w:rPr>
        <w:t>1.</w:t>
      </w:r>
      <w:r w:rsidRPr="00054AEA">
        <w:rPr>
          <w:rFonts w:ascii="Arial" w:hAnsi="Arial" w:cs="Arial"/>
          <w:szCs w:val="24"/>
          <w:lang w:val="nl-NL"/>
        </w:rPr>
        <w:tab/>
        <w:t>De werknemer is gehouden alle verplichtingen die voortvloeien uit deze overeenkomst te goeder trouw na te komen en de belangen van het bedrijf van de werkgever als goed werknemer te behartigen, ook als hiertoe geen uitdrukkelijke opdracht is verleend.</w:t>
      </w:r>
    </w:p>
    <w:p w14:paraId="0A86A1C6" w14:textId="77777777" w:rsidR="00C54235" w:rsidRPr="00054AEA" w:rsidRDefault="00C54235">
      <w:pPr>
        <w:ind w:left="720"/>
        <w:rPr>
          <w:rFonts w:ascii="Arial" w:hAnsi="Arial" w:cs="Arial"/>
          <w:szCs w:val="24"/>
          <w:lang w:val="nl-NL"/>
        </w:rPr>
      </w:pPr>
    </w:p>
    <w:p w14:paraId="69F8E6E5" w14:textId="77777777" w:rsidR="00C54235" w:rsidRPr="00054AEA" w:rsidRDefault="00C54235">
      <w:pPr>
        <w:tabs>
          <w:tab w:val="left" w:pos="-1440"/>
        </w:tabs>
        <w:ind w:left="1440" w:hanging="720"/>
        <w:rPr>
          <w:rFonts w:ascii="Arial" w:hAnsi="Arial" w:cs="Arial"/>
          <w:szCs w:val="24"/>
          <w:lang w:val="nl-NL"/>
        </w:rPr>
      </w:pPr>
      <w:r w:rsidRPr="00054AEA">
        <w:rPr>
          <w:rFonts w:ascii="Arial" w:hAnsi="Arial" w:cs="Arial"/>
          <w:szCs w:val="24"/>
          <w:lang w:val="nl-NL"/>
        </w:rPr>
        <w:t>2.</w:t>
      </w:r>
      <w:r w:rsidRPr="00054AEA">
        <w:rPr>
          <w:rFonts w:ascii="Arial" w:hAnsi="Arial" w:cs="Arial"/>
          <w:szCs w:val="24"/>
          <w:lang w:val="nl-NL"/>
        </w:rPr>
        <w:tab/>
        <w:t xml:space="preserve">De werknemer is gehouden om alle opgedragen werkzaamheden, voor zover deze redelijkerwijze van hem kunnen worden verlangd, zo goed mogelijk uit te voeren en daarbij alle aanwijzingen en voorschriften in acht te nemen. Deze voorschriften hebben betrekking op kwaliteit van het werk en het product, veiligheid voor mensen, zorg voor materieel en milieu. </w:t>
      </w:r>
    </w:p>
    <w:p w14:paraId="0CBEC15A" w14:textId="77777777" w:rsidR="00C54235" w:rsidRPr="00054AEA" w:rsidRDefault="00C54235">
      <w:pPr>
        <w:rPr>
          <w:rFonts w:ascii="Arial" w:hAnsi="Arial" w:cs="Arial"/>
          <w:szCs w:val="24"/>
          <w:lang w:val="nl-NL"/>
        </w:rPr>
      </w:pPr>
    </w:p>
    <w:p w14:paraId="0D0C4B3A" w14:textId="77777777" w:rsidR="00C54235" w:rsidRPr="00054AEA" w:rsidRDefault="00C54235">
      <w:pPr>
        <w:tabs>
          <w:tab w:val="left" w:pos="-1440"/>
        </w:tabs>
        <w:ind w:left="1440" w:hanging="720"/>
        <w:rPr>
          <w:rFonts w:ascii="Arial" w:hAnsi="Arial" w:cs="Arial"/>
          <w:szCs w:val="24"/>
          <w:lang w:val="nl-NL"/>
        </w:rPr>
      </w:pPr>
      <w:r w:rsidRPr="00054AEA">
        <w:rPr>
          <w:rFonts w:ascii="Arial" w:hAnsi="Arial" w:cs="Arial"/>
          <w:szCs w:val="24"/>
          <w:lang w:val="nl-NL"/>
        </w:rPr>
        <w:t>3.</w:t>
      </w:r>
      <w:r w:rsidRPr="00054AEA">
        <w:rPr>
          <w:rFonts w:ascii="Arial" w:hAnsi="Arial" w:cs="Arial"/>
          <w:szCs w:val="24"/>
          <w:lang w:val="nl-NL"/>
        </w:rPr>
        <w:tab/>
        <w:t xml:space="preserve">De werknemer heeft schriftelijk toestemming van de werkgever nodig om werkzaamheden voor een ander dan de werkgever in loondienst te verrichten, hetzij als zelfstandige een bedrijf te voeren. Overtreding hiervan kan worden gestraft met ontslag op staande voet, onverminderd het bepaalde in art. 678 BW. </w:t>
      </w:r>
    </w:p>
    <w:p w14:paraId="2BAEA605" w14:textId="77777777" w:rsidR="00C54235" w:rsidRPr="00054AEA" w:rsidRDefault="00C54235">
      <w:pPr>
        <w:ind w:left="1440"/>
        <w:rPr>
          <w:rFonts w:ascii="Arial" w:hAnsi="Arial" w:cs="Arial"/>
          <w:szCs w:val="24"/>
          <w:lang w:val="nl-NL"/>
        </w:rPr>
      </w:pPr>
      <w:r w:rsidRPr="00054AEA">
        <w:rPr>
          <w:rFonts w:ascii="Arial" w:hAnsi="Arial" w:cs="Arial"/>
          <w:szCs w:val="24"/>
          <w:lang w:val="nl-NL"/>
        </w:rPr>
        <w:t>Bovenstaande geldt niet indien de werkzaamheden voor de werkgever niet gerekend kunnen worden tot de hoofdwerkzaamheden van de werknemer. Werknemer wordt geacht bij werkgever zijn hoofdwerkzaamheden te verrichten, indien hij meer uren werkzaam is voor werkgever dan voor derden, of wanneer de inkomsten uit werkzaamheden voor derden die bij de werkgever niet overstijgen.</w:t>
      </w:r>
    </w:p>
    <w:p w14:paraId="6623DF43" w14:textId="4C42A3F6" w:rsidR="00C54235" w:rsidRPr="00054AEA" w:rsidRDefault="00C54235">
      <w:pPr>
        <w:rPr>
          <w:rFonts w:ascii="Arial" w:hAnsi="Arial" w:cs="Arial"/>
          <w:szCs w:val="24"/>
          <w:lang w:val="nl-NL"/>
        </w:rPr>
      </w:pPr>
    </w:p>
    <w:p w14:paraId="0938F831" w14:textId="77777777" w:rsidR="00C54235" w:rsidRPr="00054AEA" w:rsidRDefault="00C54235">
      <w:pPr>
        <w:tabs>
          <w:tab w:val="left" w:pos="-1440"/>
        </w:tabs>
        <w:ind w:left="1440" w:hanging="720"/>
        <w:rPr>
          <w:rFonts w:ascii="Arial" w:hAnsi="Arial" w:cs="Arial"/>
          <w:szCs w:val="24"/>
          <w:lang w:val="nl-NL"/>
        </w:rPr>
      </w:pPr>
      <w:r w:rsidRPr="00054AEA">
        <w:rPr>
          <w:rFonts w:ascii="Arial" w:hAnsi="Arial" w:cs="Arial"/>
          <w:szCs w:val="24"/>
          <w:lang w:val="nl-NL"/>
        </w:rPr>
        <w:t>4.</w:t>
      </w:r>
      <w:r w:rsidRPr="00054AEA">
        <w:rPr>
          <w:rFonts w:ascii="Arial" w:hAnsi="Arial" w:cs="Arial"/>
          <w:szCs w:val="24"/>
          <w:lang w:val="nl-NL"/>
        </w:rPr>
        <w:tab/>
        <w:t>De werknemer dient zich op verzoek van de werkgever aan een geneeskun</w:t>
      </w:r>
      <w:r w:rsidR="00EF6013">
        <w:rPr>
          <w:rFonts w:ascii="Arial" w:hAnsi="Arial" w:cs="Arial"/>
          <w:szCs w:val="24"/>
          <w:lang w:val="nl-NL"/>
        </w:rPr>
        <w:t>dig onderzoek te onderwerpen.</w:t>
      </w:r>
    </w:p>
    <w:p w14:paraId="69962406" w14:textId="77777777" w:rsidR="00C54235" w:rsidRPr="00054AEA" w:rsidRDefault="00C54235">
      <w:pPr>
        <w:rPr>
          <w:rFonts w:ascii="Arial" w:hAnsi="Arial" w:cs="Arial"/>
          <w:szCs w:val="24"/>
          <w:lang w:val="nl-NL"/>
        </w:rPr>
      </w:pPr>
    </w:p>
    <w:p w14:paraId="3FF0EB2C" w14:textId="77777777" w:rsidR="00C54235" w:rsidRPr="00054AEA" w:rsidRDefault="00C54235">
      <w:pPr>
        <w:tabs>
          <w:tab w:val="left" w:pos="-1440"/>
        </w:tabs>
        <w:ind w:left="1440" w:hanging="720"/>
        <w:rPr>
          <w:rFonts w:ascii="Arial" w:hAnsi="Arial" w:cs="Arial"/>
          <w:szCs w:val="24"/>
          <w:lang w:val="nl-NL"/>
        </w:rPr>
      </w:pPr>
      <w:r w:rsidRPr="00054AEA">
        <w:rPr>
          <w:rFonts w:ascii="Arial" w:hAnsi="Arial" w:cs="Arial"/>
          <w:szCs w:val="24"/>
          <w:lang w:val="nl-NL"/>
        </w:rPr>
        <w:t>5.</w:t>
      </w:r>
      <w:r w:rsidRPr="00054AEA">
        <w:rPr>
          <w:rFonts w:ascii="Arial" w:hAnsi="Arial" w:cs="Arial"/>
          <w:szCs w:val="24"/>
          <w:lang w:val="nl-NL"/>
        </w:rPr>
        <w:tab/>
        <w:t xml:space="preserve">De werknemer is gehouden tot geheimhouding ten aanzien van alle zaken betreffende werkgever waarover hem geheimhouding is opgelegd of waarvan hij het </w:t>
      </w:r>
      <w:r w:rsidR="00AC4E86" w:rsidRPr="00054AEA">
        <w:rPr>
          <w:rFonts w:ascii="Arial" w:hAnsi="Arial" w:cs="Arial"/>
          <w:szCs w:val="24"/>
          <w:lang w:val="nl-NL"/>
        </w:rPr>
        <w:t>vertrouwelijke</w:t>
      </w:r>
      <w:r w:rsidRPr="00054AEA">
        <w:rPr>
          <w:rFonts w:ascii="Arial" w:hAnsi="Arial" w:cs="Arial"/>
          <w:szCs w:val="24"/>
          <w:lang w:val="nl-NL"/>
        </w:rPr>
        <w:t xml:space="preserve"> karakter redelijkerwijs kan vermoeden.</w:t>
      </w:r>
    </w:p>
    <w:p w14:paraId="187ACD87" w14:textId="6BA338F8" w:rsidR="00613CCA" w:rsidRDefault="00613CCA">
      <w:pPr>
        <w:widowControl/>
        <w:rPr>
          <w:rFonts w:ascii="Arial" w:hAnsi="Arial" w:cs="Arial"/>
          <w:szCs w:val="24"/>
          <w:lang w:val="nl-NL"/>
        </w:rPr>
      </w:pPr>
      <w:r>
        <w:rPr>
          <w:rFonts w:ascii="Arial" w:hAnsi="Arial" w:cs="Arial"/>
          <w:szCs w:val="24"/>
          <w:lang w:val="nl-NL"/>
        </w:rPr>
        <w:br w:type="page"/>
      </w:r>
    </w:p>
    <w:p w14:paraId="6FCD7F4C" w14:textId="77777777" w:rsidR="001C4D68" w:rsidRPr="00054AEA" w:rsidRDefault="001C4D68">
      <w:pPr>
        <w:rPr>
          <w:rFonts w:ascii="Arial" w:hAnsi="Arial" w:cs="Arial"/>
          <w:szCs w:val="24"/>
          <w:lang w:val="nl-NL"/>
        </w:rPr>
      </w:pPr>
    </w:p>
    <w:p w14:paraId="3A2B8604" w14:textId="77777777" w:rsidR="00C54235" w:rsidRPr="00054AEA" w:rsidRDefault="00C54235">
      <w:pPr>
        <w:pStyle w:val="Kop1"/>
        <w:rPr>
          <w:rFonts w:ascii="Arial" w:hAnsi="Arial" w:cs="Arial"/>
          <w:szCs w:val="24"/>
        </w:rPr>
      </w:pPr>
      <w:bookmarkStart w:id="6" w:name="_Toc355183597"/>
      <w:r w:rsidRPr="00054AEA">
        <w:rPr>
          <w:rFonts w:ascii="Arial" w:hAnsi="Arial" w:cs="Arial"/>
          <w:szCs w:val="24"/>
        </w:rPr>
        <w:t>ARTIKEL 6 - Indeling in loonschalen</w:t>
      </w:r>
      <w:bookmarkEnd w:id="6"/>
    </w:p>
    <w:p w14:paraId="32C1165B" w14:textId="77777777" w:rsidR="00C54235" w:rsidRPr="00054AEA" w:rsidRDefault="00C54235">
      <w:pPr>
        <w:rPr>
          <w:rFonts w:ascii="Arial" w:hAnsi="Arial" w:cs="Arial"/>
          <w:szCs w:val="24"/>
          <w:lang w:val="nl-NL"/>
        </w:rPr>
      </w:pPr>
    </w:p>
    <w:p w14:paraId="34835ECD" w14:textId="77777777" w:rsidR="00C54235" w:rsidRPr="00304E43" w:rsidRDefault="0024267F" w:rsidP="0024267F">
      <w:pPr>
        <w:pStyle w:val="Kop2"/>
      </w:pPr>
      <w:r>
        <w:tab/>
      </w:r>
      <w:bookmarkStart w:id="7" w:name="_Toc355183598"/>
      <w:r w:rsidR="00C54235" w:rsidRPr="00304E43">
        <w:t>6.1 - Functies per schaal</w:t>
      </w:r>
      <w:bookmarkEnd w:id="7"/>
    </w:p>
    <w:p w14:paraId="2ED8ABBA" w14:textId="77777777" w:rsidR="00C54235" w:rsidRPr="00054AEA" w:rsidRDefault="00C54235">
      <w:pPr>
        <w:rPr>
          <w:rFonts w:ascii="Arial" w:hAnsi="Arial" w:cs="Arial"/>
          <w:szCs w:val="24"/>
          <w:lang w:val="nl-NL"/>
        </w:rPr>
      </w:pPr>
    </w:p>
    <w:p w14:paraId="4940BC76" w14:textId="77777777" w:rsidR="00C54235" w:rsidRPr="00054AEA" w:rsidRDefault="00C54235">
      <w:pPr>
        <w:ind w:left="720"/>
        <w:rPr>
          <w:rFonts w:ascii="Arial" w:hAnsi="Arial" w:cs="Arial"/>
          <w:szCs w:val="24"/>
          <w:lang w:val="nl-NL"/>
        </w:rPr>
      </w:pPr>
      <w:r w:rsidRPr="00054AEA">
        <w:rPr>
          <w:rFonts w:ascii="Arial" w:hAnsi="Arial" w:cs="Arial"/>
          <w:szCs w:val="24"/>
          <w:lang w:val="nl-NL"/>
        </w:rPr>
        <w:t>De functies van de werknemers zijn op basis van functieclassificatie ingedeeld in salarisschalen. De indeling is vermeld in bijlage I van deze overeenkomst. De salarisschalen zijn vermeld in bijlage II.</w:t>
      </w:r>
    </w:p>
    <w:p w14:paraId="538AD60E" w14:textId="77777777" w:rsidR="00C54235" w:rsidRPr="00054AEA" w:rsidRDefault="00C54235">
      <w:pPr>
        <w:rPr>
          <w:rFonts w:ascii="Arial" w:hAnsi="Arial" w:cs="Arial"/>
          <w:szCs w:val="24"/>
          <w:lang w:val="nl-NL"/>
        </w:rPr>
      </w:pPr>
    </w:p>
    <w:p w14:paraId="1042B31A" w14:textId="77777777" w:rsidR="00C54235" w:rsidRPr="00304E43" w:rsidRDefault="0024267F" w:rsidP="0024267F">
      <w:pPr>
        <w:pStyle w:val="Kop2"/>
      </w:pPr>
      <w:r>
        <w:tab/>
      </w:r>
      <w:bookmarkStart w:id="8" w:name="_Toc355183599"/>
      <w:r w:rsidR="00C54235" w:rsidRPr="00304E43">
        <w:t>6.2 - Werkwijze indeling</w:t>
      </w:r>
      <w:bookmarkEnd w:id="8"/>
    </w:p>
    <w:p w14:paraId="69DDA204" w14:textId="77777777" w:rsidR="00C54235" w:rsidRPr="00054AEA" w:rsidRDefault="00C54235">
      <w:pPr>
        <w:rPr>
          <w:rFonts w:ascii="Arial" w:hAnsi="Arial" w:cs="Arial"/>
          <w:szCs w:val="24"/>
          <w:lang w:val="nl-NL"/>
        </w:rPr>
      </w:pPr>
    </w:p>
    <w:p w14:paraId="769D6EC8" w14:textId="77777777" w:rsidR="00C54235" w:rsidRPr="00054AEA" w:rsidRDefault="00C54235">
      <w:pPr>
        <w:ind w:left="720"/>
        <w:rPr>
          <w:rFonts w:ascii="Arial" w:hAnsi="Arial" w:cs="Arial"/>
          <w:szCs w:val="24"/>
          <w:lang w:val="nl-NL"/>
        </w:rPr>
      </w:pPr>
      <w:r w:rsidRPr="00054AEA">
        <w:rPr>
          <w:rFonts w:ascii="Arial" w:hAnsi="Arial" w:cs="Arial"/>
          <w:szCs w:val="24"/>
          <w:lang w:val="nl-NL"/>
        </w:rPr>
        <w:t>De vaststelling van de indeling van de functie vindt plaats op basis van de functiewaarderingsmethodiek. De indeling van medewerkers in de loonschalen gaat als volgt:</w:t>
      </w:r>
    </w:p>
    <w:p w14:paraId="10AFEE1D" w14:textId="77777777" w:rsidR="00C54235" w:rsidRPr="00054AEA" w:rsidRDefault="00C54235">
      <w:pPr>
        <w:rPr>
          <w:rFonts w:ascii="Arial" w:hAnsi="Arial" w:cs="Arial"/>
          <w:szCs w:val="24"/>
          <w:lang w:val="nl-NL"/>
        </w:rPr>
      </w:pPr>
    </w:p>
    <w:p w14:paraId="484E80F6" w14:textId="77777777" w:rsidR="00C54235" w:rsidRPr="00054AEA" w:rsidRDefault="00C54235">
      <w:pPr>
        <w:tabs>
          <w:tab w:val="left" w:pos="-1440"/>
        </w:tabs>
        <w:ind w:left="2160" w:hanging="720"/>
        <w:rPr>
          <w:rFonts w:ascii="Arial" w:hAnsi="Arial" w:cs="Arial"/>
          <w:szCs w:val="24"/>
          <w:lang w:val="nl-NL"/>
        </w:rPr>
      </w:pPr>
      <w:r w:rsidRPr="00054AEA">
        <w:rPr>
          <w:rFonts w:ascii="Arial" w:hAnsi="Arial" w:cs="Arial"/>
          <w:szCs w:val="24"/>
          <w:lang w:val="nl-NL"/>
        </w:rPr>
        <w:t>a.</w:t>
      </w:r>
      <w:r w:rsidRPr="00054AEA">
        <w:rPr>
          <w:rFonts w:ascii="Arial" w:hAnsi="Arial" w:cs="Arial"/>
          <w:szCs w:val="24"/>
          <w:lang w:val="nl-NL"/>
        </w:rPr>
        <w:tab/>
        <w:t>Bij indiensttreding vindt inschaling plaats, afhankelijk van gerichte ervaring en opleiding, in één loonschaal lager dan waar de functie is ingedeeld. Bij gebleken geschiktheid voor de functie, danwel maximaal na een jaar, vindt inschaling in de loonschaal, waarin de functie is ingedeeld plaats.</w:t>
      </w:r>
    </w:p>
    <w:p w14:paraId="06B64093" w14:textId="77777777" w:rsidR="00C54235" w:rsidRPr="00054AEA" w:rsidRDefault="00C54235">
      <w:pPr>
        <w:rPr>
          <w:rFonts w:ascii="Arial" w:hAnsi="Arial" w:cs="Arial"/>
          <w:szCs w:val="24"/>
          <w:lang w:val="nl-NL"/>
        </w:rPr>
      </w:pPr>
    </w:p>
    <w:p w14:paraId="18D80DC3" w14:textId="77777777" w:rsidR="00C54235" w:rsidRPr="00054AEA" w:rsidRDefault="00C54235">
      <w:pPr>
        <w:tabs>
          <w:tab w:val="left" w:pos="-1440"/>
        </w:tabs>
        <w:ind w:left="2160" w:hanging="720"/>
        <w:rPr>
          <w:rFonts w:ascii="Arial" w:hAnsi="Arial" w:cs="Arial"/>
          <w:szCs w:val="24"/>
          <w:lang w:val="nl-NL"/>
        </w:rPr>
      </w:pPr>
      <w:r w:rsidRPr="00054AEA">
        <w:rPr>
          <w:rFonts w:ascii="Arial" w:hAnsi="Arial" w:cs="Arial"/>
          <w:szCs w:val="24"/>
          <w:lang w:val="nl-NL"/>
        </w:rPr>
        <w:t>b.</w:t>
      </w:r>
      <w:r w:rsidRPr="00054AEA">
        <w:rPr>
          <w:rFonts w:ascii="Arial" w:hAnsi="Arial" w:cs="Arial"/>
          <w:szCs w:val="24"/>
          <w:lang w:val="nl-NL"/>
        </w:rPr>
        <w:tab/>
        <w:t>Bij promotie van een werknemer naar een functie die hoger is ingeschaald dan de functie die de werknemer daarvoor vervult kan de werkgever met betrokken werknemer afspreken dat aanstelling in de nieuwe functie voor de periode van een jaar als proef zal gelden, waarbij het s</w:t>
      </w:r>
      <w:r w:rsidR="00EF6013">
        <w:rPr>
          <w:rFonts w:ascii="Arial" w:hAnsi="Arial" w:cs="Arial"/>
          <w:szCs w:val="24"/>
          <w:lang w:val="nl-NL"/>
        </w:rPr>
        <w:t xml:space="preserve">alaris behorende bij de nieuwe </w:t>
      </w:r>
      <w:r w:rsidRPr="00054AEA">
        <w:rPr>
          <w:rFonts w:ascii="Arial" w:hAnsi="Arial" w:cs="Arial"/>
          <w:szCs w:val="24"/>
          <w:lang w:val="nl-NL"/>
        </w:rPr>
        <w:t>functie in zes maanden middels ingroeistaffel wordt bereikt. De ingroeistaffel voorziet in het toekennen telkens na twee maanden van het derde deel van het verschil. Indien de proef niet slaagt wordt zo snel mogelijk de oude situatie hersteld, ook salarieel, conform de afbouwstaffel zoals verme</w:t>
      </w:r>
      <w:r w:rsidR="0030618D">
        <w:rPr>
          <w:rFonts w:ascii="Arial" w:hAnsi="Arial" w:cs="Arial"/>
          <w:szCs w:val="24"/>
          <w:lang w:val="nl-NL"/>
        </w:rPr>
        <w:t>ld in artikel 8 lid 1 van deze cao</w:t>
      </w:r>
      <w:r w:rsidRPr="00054AEA">
        <w:rPr>
          <w:rFonts w:ascii="Arial" w:hAnsi="Arial" w:cs="Arial"/>
          <w:szCs w:val="24"/>
          <w:lang w:val="nl-NL"/>
        </w:rPr>
        <w:t>.</w:t>
      </w:r>
    </w:p>
    <w:p w14:paraId="3394BAD2" w14:textId="71FCE8BC" w:rsidR="00C54235" w:rsidRPr="00054AEA" w:rsidRDefault="00C54235">
      <w:pPr>
        <w:ind w:left="1440"/>
        <w:rPr>
          <w:rFonts w:ascii="Arial" w:hAnsi="Arial" w:cs="Arial"/>
          <w:szCs w:val="24"/>
          <w:lang w:val="nl-NL"/>
        </w:rPr>
      </w:pPr>
    </w:p>
    <w:p w14:paraId="6BCFE0FB" w14:textId="77777777" w:rsidR="00C54235" w:rsidRPr="00054AEA" w:rsidRDefault="00C54235">
      <w:pPr>
        <w:tabs>
          <w:tab w:val="left" w:pos="-1440"/>
        </w:tabs>
        <w:ind w:left="2160" w:hanging="720"/>
        <w:rPr>
          <w:rFonts w:ascii="Arial" w:hAnsi="Arial" w:cs="Arial"/>
          <w:szCs w:val="24"/>
          <w:lang w:val="nl-NL"/>
        </w:rPr>
      </w:pPr>
      <w:r w:rsidRPr="00054AEA">
        <w:rPr>
          <w:rFonts w:ascii="Arial" w:hAnsi="Arial" w:cs="Arial"/>
          <w:szCs w:val="24"/>
          <w:lang w:val="nl-NL"/>
        </w:rPr>
        <w:t>c.</w:t>
      </w:r>
      <w:r w:rsidRPr="00054AEA">
        <w:rPr>
          <w:rFonts w:ascii="Arial" w:hAnsi="Arial" w:cs="Arial"/>
          <w:szCs w:val="24"/>
          <w:lang w:val="nl-NL"/>
        </w:rPr>
        <w:tab/>
        <w:t xml:space="preserve">Op basis van een periodieke beoordeling, tenminste eenmaal jaarlijks, wordt door de leidinggevende met de functievervuller de kwaliteit van zijn functioneren besproken en middels beoordelingsformulieren vastgelegd. Deze beoordeling vormt de basis waarop de salarisontwikkeling wordt vastgesteld. De snelheid waarmee de functievervuller naar zijn eindsalaris </w:t>
      </w:r>
      <w:r w:rsidR="00534391" w:rsidRPr="00054AEA">
        <w:rPr>
          <w:rFonts w:ascii="Arial" w:hAnsi="Arial" w:cs="Arial"/>
          <w:szCs w:val="24"/>
          <w:lang w:val="nl-NL"/>
        </w:rPr>
        <w:t>groeit,</w:t>
      </w:r>
      <w:r w:rsidRPr="00054AEA">
        <w:rPr>
          <w:rFonts w:ascii="Arial" w:hAnsi="Arial" w:cs="Arial"/>
          <w:szCs w:val="24"/>
          <w:lang w:val="nl-NL"/>
        </w:rPr>
        <w:t xml:space="preserve"> is afhankelijk van zijn prestatieniveau, zoals vastgelegd</w:t>
      </w:r>
      <w:r w:rsidR="0030618D">
        <w:rPr>
          <w:rFonts w:ascii="Arial" w:hAnsi="Arial" w:cs="Arial"/>
          <w:szCs w:val="24"/>
          <w:lang w:val="nl-NL"/>
        </w:rPr>
        <w:t xml:space="preserve"> in het beoordelingsformulier. </w:t>
      </w:r>
      <w:r w:rsidRPr="00054AEA">
        <w:rPr>
          <w:rFonts w:ascii="Arial" w:hAnsi="Arial" w:cs="Arial"/>
          <w:szCs w:val="24"/>
          <w:lang w:val="nl-NL"/>
        </w:rPr>
        <w:t>De kwaliteit van het functioneren wordt afgezet tegen de vereisten die de functie aan de medewerker s</w:t>
      </w:r>
      <w:r w:rsidR="00EF6013">
        <w:rPr>
          <w:rFonts w:ascii="Arial" w:hAnsi="Arial" w:cs="Arial"/>
          <w:szCs w:val="24"/>
          <w:lang w:val="nl-NL"/>
        </w:rPr>
        <w:t xml:space="preserve">telt en zoals zijn </w:t>
      </w:r>
      <w:r w:rsidRPr="00054AEA">
        <w:rPr>
          <w:rFonts w:ascii="Arial" w:hAnsi="Arial" w:cs="Arial"/>
          <w:szCs w:val="24"/>
          <w:lang w:val="nl-NL"/>
        </w:rPr>
        <w:t xml:space="preserve">vastgelegd in de functiebeschrijving. </w:t>
      </w:r>
    </w:p>
    <w:p w14:paraId="20F6DD18" w14:textId="77777777" w:rsidR="00C54235" w:rsidRPr="00054AEA" w:rsidRDefault="00C54235">
      <w:pPr>
        <w:rPr>
          <w:rFonts w:ascii="Arial" w:hAnsi="Arial" w:cs="Arial"/>
          <w:szCs w:val="24"/>
          <w:lang w:val="nl-NL"/>
        </w:rPr>
      </w:pPr>
    </w:p>
    <w:p w14:paraId="398CA860" w14:textId="77777777" w:rsidR="00C54235" w:rsidRPr="00054AEA" w:rsidRDefault="00C54235">
      <w:pPr>
        <w:tabs>
          <w:tab w:val="left" w:pos="-1440"/>
        </w:tabs>
        <w:ind w:left="2160" w:hanging="720"/>
        <w:rPr>
          <w:rFonts w:ascii="Arial" w:hAnsi="Arial" w:cs="Arial"/>
          <w:szCs w:val="24"/>
          <w:lang w:val="nl-NL"/>
        </w:rPr>
      </w:pPr>
      <w:r w:rsidRPr="00054AEA">
        <w:rPr>
          <w:rFonts w:ascii="Arial" w:hAnsi="Arial" w:cs="Arial"/>
          <w:szCs w:val="24"/>
          <w:lang w:val="nl-NL"/>
        </w:rPr>
        <w:t>d.</w:t>
      </w:r>
      <w:r w:rsidRPr="00054AEA">
        <w:rPr>
          <w:rFonts w:ascii="Arial" w:hAnsi="Arial" w:cs="Arial"/>
          <w:szCs w:val="24"/>
          <w:lang w:val="nl-NL"/>
        </w:rPr>
        <w:tab/>
        <w:t xml:space="preserve">Indien de beoordeelde medewerker het niet eens is met de beoordeling, kan hij op het beoordelingsformulier hiertegen bezwaar aantekenen. Er vindt vervolgens een gesprek plaats met </w:t>
      </w:r>
      <w:r w:rsidRPr="00054AEA">
        <w:rPr>
          <w:rFonts w:ascii="Arial" w:hAnsi="Arial" w:cs="Arial"/>
          <w:szCs w:val="24"/>
          <w:lang w:val="nl-NL"/>
        </w:rPr>
        <w:lastRenderedPageBreak/>
        <w:t>beoordeelde en beoordelaar onder leiding van een door de directie aan te wijzen persoon die uiteindelijk na het horen van partijen de beoordeling bevestigt, danwel opnieuw laat uitvoeren.</w:t>
      </w:r>
    </w:p>
    <w:p w14:paraId="64244FBA" w14:textId="77777777" w:rsidR="00C54235" w:rsidRPr="00054AEA" w:rsidRDefault="00C54235">
      <w:pPr>
        <w:tabs>
          <w:tab w:val="left" w:pos="-1440"/>
        </w:tabs>
        <w:ind w:left="2160" w:hanging="720"/>
        <w:rPr>
          <w:rFonts w:ascii="Arial" w:hAnsi="Arial" w:cs="Arial"/>
          <w:szCs w:val="24"/>
          <w:lang w:val="nl-NL"/>
        </w:rPr>
      </w:pPr>
    </w:p>
    <w:p w14:paraId="60137F24" w14:textId="77777777" w:rsidR="00C54235" w:rsidRPr="00304E43" w:rsidRDefault="0024267F" w:rsidP="0024267F">
      <w:pPr>
        <w:pStyle w:val="Kop2"/>
      </w:pPr>
      <w:r>
        <w:tab/>
      </w:r>
      <w:bookmarkStart w:id="9" w:name="_Toc355183600"/>
      <w:r w:rsidR="00C54235" w:rsidRPr="00304E43">
        <w:t>6.3 - Loonschalen</w:t>
      </w:r>
      <w:bookmarkEnd w:id="9"/>
    </w:p>
    <w:p w14:paraId="6701697C" w14:textId="77777777" w:rsidR="00C54235" w:rsidRPr="00054AEA" w:rsidRDefault="00C54235">
      <w:pPr>
        <w:rPr>
          <w:rFonts w:ascii="Arial" w:hAnsi="Arial" w:cs="Arial"/>
          <w:szCs w:val="24"/>
          <w:lang w:val="nl-NL"/>
        </w:rPr>
      </w:pPr>
    </w:p>
    <w:p w14:paraId="3C3898FB" w14:textId="77777777" w:rsidR="00C54235" w:rsidRPr="00054AEA" w:rsidRDefault="00C54235">
      <w:pPr>
        <w:tabs>
          <w:tab w:val="left" w:pos="-1440"/>
        </w:tabs>
        <w:ind w:left="1440" w:hanging="720"/>
        <w:rPr>
          <w:rFonts w:ascii="Arial" w:hAnsi="Arial" w:cs="Arial"/>
          <w:szCs w:val="24"/>
          <w:lang w:val="nl-NL"/>
        </w:rPr>
      </w:pPr>
      <w:r w:rsidRPr="00054AEA">
        <w:rPr>
          <w:rFonts w:ascii="Arial" w:hAnsi="Arial" w:cs="Arial"/>
          <w:szCs w:val="24"/>
          <w:lang w:val="nl-NL"/>
        </w:rPr>
        <w:t>a.</w:t>
      </w:r>
      <w:r w:rsidRPr="00054AEA">
        <w:rPr>
          <w:rFonts w:ascii="Arial" w:hAnsi="Arial" w:cs="Arial"/>
          <w:szCs w:val="24"/>
          <w:lang w:val="nl-NL"/>
        </w:rPr>
        <w:tab/>
        <w:t>De loonschalen en de bijbehorende bedragen staan vermeld in Bijlage II.</w:t>
      </w:r>
    </w:p>
    <w:p w14:paraId="6251B457" w14:textId="77777777" w:rsidR="00C54235" w:rsidRPr="00054AEA" w:rsidRDefault="00C54235">
      <w:pPr>
        <w:ind w:left="1440"/>
        <w:rPr>
          <w:rFonts w:ascii="Arial" w:hAnsi="Arial" w:cs="Arial"/>
          <w:szCs w:val="24"/>
          <w:lang w:val="nl-NL"/>
        </w:rPr>
      </w:pPr>
    </w:p>
    <w:p w14:paraId="738061AB" w14:textId="6412C7BE" w:rsidR="00C54235" w:rsidRPr="00054AEA" w:rsidRDefault="00C54235" w:rsidP="00D4762E">
      <w:pPr>
        <w:numPr>
          <w:ilvl w:val="0"/>
          <w:numId w:val="16"/>
        </w:numPr>
        <w:tabs>
          <w:tab w:val="clear" w:pos="1080"/>
          <w:tab w:val="left" w:pos="-1440"/>
          <w:tab w:val="num" w:pos="1428"/>
        </w:tabs>
        <w:ind w:left="1414" w:hanging="705"/>
        <w:rPr>
          <w:rFonts w:ascii="Arial" w:hAnsi="Arial" w:cs="Arial"/>
          <w:szCs w:val="24"/>
          <w:lang w:val="nl-NL"/>
        </w:rPr>
      </w:pPr>
      <w:r w:rsidRPr="00054AEA">
        <w:rPr>
          <w:rFonts w:ascii="Arial" w:hAnsi="Arial" w:cs="Arial"/>
          <w:szCs w:val="24"/>
          <w:lang w:val="nl-NL"/>
        </w:rPr>
        <w:t>Aan een werknemer beneden de leeftijd van 21 jaar wordt een percen</w:t>
      </w:r>
      <w:r w:rsidR="00D4762E">
        <w:rPr>
          <w:rFonts w:ascii="Arial" w:hAnsi="Arial" w:cs="Arial"/>
          <w:szCs w:val="24"/>
          <w:lang w:val="nl-NL"/>
        </w:rPr>
        <w:t xml:space="preserve">tage </w:t>
      </w:r>
      <w:r w:rsidRPr="00054AEA">
        <w:rPr>
          <w:rFonts w:ascii="Arial" w:hAnsi="Arial" w:cs="Arial"/>
          <w:szCs w:val="24"/>
          <w:lang w:val="nl-NL"/>
        </w:rPr>
        <w:t xml:space="preserve">van het salaris betaald van de schaal waar de functie is ingedeeld, </w:t>
      </w:r>
      <w:r w:rsidR="0035294D" w:rsidRPr="00054AEA">
        <w:rPr>
          <w:rFonts w:ascii="Arial" w:hAnsi="Arial" w:cs="Arial"/>
          <w:szCs w:val="24"/>
          <w:lang w:val="nl-NL"/>
        </w:rPr>
        <w:t>r</w:t>
      </w:r>
      <w:r w:rsidRPr="00054AEA">
        <w:rPr>
          <w:rFonts w:ascii="Arial" w:hAnsi="Arial" w:cs="Arial"/>
          <w:szCs w:val="24"/>
          <w:lang w:val="nl-NL"/>
        </w:rPr>
        <w:t>ekening houdend met het bepaalde in art. 6.2 onder a.</w:t>
      </w:r>
    </w:p>
    <w:p w14:paraId="1F2FC4D3" w14:textId="77777777" w:rsidR="00C54235" w:rsidRPr="00054AEA" w:rsidRDefault="00C54235">
      <w:pPr>
        <w:tabs>
          <w:tab w:val="left" w:pos="-1440"/>
        </w:tabs>
        <w:ind w:left="720"/>
        <w:rPr>
          <w:rFonts w:ascii="Arial" w:hAnsi="Arial" w:cs="Arial"/>
          <w:szCs w:val="24"/>
          <w:lang w:val="nl-NL"/>
        </w:rPr>
      </w:pPr>
    </w:p>
    <w:p w14:paraId="069E951E" w14:textId="77777777" w:rsidR="00C54235" w:rsidRPr="00054AEA" w:rsidRDefault="00C54235">
      <w:pPr>
        <w:ind w:left="1440"/>
        <w:rPr>
          <w:rFonts w:ascii="Arial" w:hAnsi="Arial" w:cs="Arial"/>
          <w:szCs w:val="24"/>
          <w:lang w:val="nl-NL"/>
        </w:rPr>
      </w:pPr>
      <w:r w:rsidRPr="00054AEA">
        <w:rPr>
          <w:rFonts w:ascii="Arial" w:hAnsi="Arial" w:cs="Arial"/>
          <w:szCs w:val="24"/>
          <w:lang w:val="nl-NL"/>
        </w:rPr>
        <w:t>Het percentage is bij een leeftijd van:</w:t>
      </w:r>
    </w:p>
    <w:p w14:paraId="0CCB57CC"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p>
    <w:p w14:paraId="6FF3F3EA"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r w:rsidRPr="00054AEA">
        <w:rPr>
          <w:rFonts w:ascii="Arial" w:hAnsi="Arial" w:cs="Arial"/>
          <w:szCs w:val="24"/>
          <w:lang w:val="nl-NL"/>
        </w:rPr>
        <w:t>16 jaar 50% van het schaalsalaris</w:t>
      </w:r>
    </w:p>
    <w:p w14:paraId="7CE14ACB"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p>
    <w:p w14:paraId="69FF5870"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r w:rsidRPr="00054AEA">
        <w:rPr>
          <w:rFonts w:ascii="Arial" w:hAnsi="Arial" w:cs="Arial"/>
          <w:szCs w:val="24"/>
          <w:lang w:val="nl-NL"/>
        </w:rPr>
        <w:t>17 jaar 60% van het schaalsalaris</w:t>
      </w:r>
    </w:p>
    <w:p w14:paraId="03F0A2EC"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p>
    <w:p w14:paraId="41A6F03B"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r w:rsidRPr="00054AEA">
        <w:rPr>
          <w:rFonts w:ascii="Arial" w:hAnsi="Arial" w:cs="Arial"/>
          <w:szCs w:val="24"/>
          <w:lang w:val="nl-NL"/>
        </w:rPr>
        <w:t>18 jaar 70% van het schaalsalaris</w:t>
      </w:r>
    </w:p>
    <w:p w14:paraId="3C5ADFA0"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p>
    <w:p w14:paraId="0541CEF3"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r w:rsidRPr="00054AEA">
        <w:rPr>
          <w:rFonts w:ascii="Arial" w:hAnsi="Arial" w:cs="Arial"/>
          <w:szCs w:val="24"/>
          <w:lang w:val="nl-NL"/>
        </w:rPr>
        <w:t>19 jaar 80% van het schaalsalaris</w:t>
      </w:r>
    </w:p>
    <w:p w14:paraId="48AD013D"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p>
    <w:p w14:paraId="30156D82"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r w:rsidRPr="00054AEA">
        <w:rPr>
          <w:rFonts w:ascii="Arial" w:hAnsi="Arial" w:cs="Arial"/>
          <w:szCs w:val="24"/>
          <w:lang w:val="nl-NL"/>
        </w:rPr>
        <w:t>20 jaar 90% van het schaalsalaris.</w:t>
      </w:r>
    </w:p>
    <w:p w14:paraId="4116E0BB" w14:textId="77777777" w:rsidR="00C54235" w:rsidRPr="00054AEA" w:rsidRDefault="00C54235">
      <w:pPr>
        <w:tabs>
          <w:tab w:val="left" w:pos="-1440"/>
          <w:tab w:val="left" w:pos="-720"/>
          <w:tab w:val="left" w:pos="0"/>
          <w:tab w:val="left" w:pos="720"/>
          <w:tab w:val="left" w:pos="1440"/>
          <w:tab w:val="left" w:pos="1962"/>
          <w:tab w:val="left" w:pos="2880"/>
        </w:tabs>
        <w:ind w:left="1962"/>
        <w:rPr>
          <w:rFonts w:ascii="Arial" w:hAnsi="Arial" w:cs="Arial"/>
          <w:szCs w:val="24"/>
          <w:lang w:val="nl-NL"/>
        </w:rPr>
      </w:pPr>
    </w:p>
    <w:p w14:paraId="25B82ADF" w14:textId="77777777" w:rsidR="00C54235" w:rsidRPr="00054AEA" w:rsidRDefault="00C54235">
      <w:pPr>
        <w:tabs>
          <w:tab w:val="left" w:pos="-1440"/>
          <w:tab w:val="left" w:pos="-720"/>
          <w:tab w:val="left" w:pos="0"/>
          <w:tab w:val="left" w:pos="720"/>
          <w:tab w:val="left" w:pos="1440"/>
          <w:tab w:val="left" w:pos="1962"/>
          <w:tab w:val="left" w:pos="2880"/>
        </w:tabs>
        <w:ind w:left="1440"/>
        <w:rPr>
          <w:rFonts w:ascii="Arial" w:hAnsi="Arial" w:cs="Arial"/>
          <w:szCs w:val="24"/>
          <w:lang w:val="nl-NL"/>
        </w:rPr>
      </w:pPr>
      <w:r w:rsidRPr="00054AEA">
        <w:rPr>
          <w:rFonts w:ascii="Arial" w:hAnsi="Arial" w:cs="Arial"/>
          <w:szCs w:val="24"/>
          <w:lang w:val="nl-NL"/>
        </w:rPr>
        <w:t xml:space="preserve">Naar gelang bekwaamheid en de aard van het werk kan aan de </w:t>
      </w:r>
      <w:r w:rsidR="00534391" w:rsidRPr="00054AEA">
        <w:rPr>
          <w:rFonts w:ascii="Arial" w:hAnsi="Arial" w:cs="Arial"/>
          <w:szCs w:val="24"/>
          <w:lang w:val="nl-NL"/>
        </w:rPr>
        <w:t xml:space="preserve">jeugdige </w:t>
      </w:r>
      <w:r w:rsidRPr="00054AEA">
        <w:rPr>
          <w:rFonts w:ascii="Arial" w:hAnsi="Arial" w:cs="Arial"/>
          <w:szCs w:val="24"/>
          <w:lang w:val="nl-NL"/>
        </w:rPr>
        <w:t>werknemer een hoger</w:t>
      </w:r>
      <w:r w:rsidR="00EF6013">
        <w:rPr>
          <w:rFonts w:ascii="Arial" w:hAnsi="Arial" w:cs="Arial"/>
          <w:szCs w:val="24"/>
          <w:lang w:val="nl-NL"/>
        </w:rPr>
        <w:t xml:space="preserve"> percentage worden uitbetaald.</w:t>
      </w:r>
    </w:p>
    <w:p w14:paraId="255164AF"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p>
    <w:p w14:paraId="3E9065D7" w14:textId="77777777" w:rsidR="0035294D" w:rsidRPr="00054AEA" w:rsidRDefault="0035294D">
      <w:pPr>
        <w:tabs>
          <w:tab w:val="left" w:pos="-1440"/>
          <w:tab w:val="left" w:pos="-720"/>
          <w:tab w:val="left" w:pos="0"/>
          <w:tab w:val="left" w:pos="720"/>
          <w:tab w:val="left" w:pos="1440"/>
          <w:tab w:val="left" w:pos="1962"/>
          <w:tab w:val="left" w:pos="2880"/>
        </w:tabs>
        <w:rPr>
          <w:rFonts w:ascii="Arial" w:hAnsi="Arial" w:cs="Arial"/>
          <w:szCs w:val="24"/>
          <w:lang w:val="nl-NL"/>
        </w:rPr>
      </w:pPr>
    </w:p>
    <w:p w14:paraId="449FC1E5" w14:textId="77777777" w:rsidR="00C54235" w:rsidRPr="00054AEA" w:rsidRDefault="00192C3B">
      <w:pPr>
        <w:pStyle w:val="Kop1"/>
        <w:tabs>
          <w:tab w:val="left" w:pos="-1440"/>
          <w:tab w:val="left" w:pos="-720"/>
          <w:tab w:val="left" w:pos="0"/>
          <w:tab w:val="left" w:pos="720"/>
          <w:tab w:val="left" w:pos="1440"/>
          <w:tab w:val="left" w:pos="1962"/>
          <w:tab w:val="left" w:pos="2880"/>
        </w:tabs>
        <w:rPr>
          <w:rFonts w:ascii="Arial" w:hAnsi="Arial" w:cs="Arial"/>
          <w:szCs w:val="24"/>
        </w:rPr>
      </w:pPr>
      <w:r>
        <w:rPr>
          <w:rFonts w:ascii="Arial" w:hAnsi="Arial" w:cs="Arial"/>
          <w:szCs w:val="24"/>
        </w:rPr>
        <w:br w:type="page"/>
      </w:r>
      <w:bookmarkStart w:id="10" w:name="_Toc355183601"/>
      <w:r w:rsidR="00C54235" w:rsidRPr="00054AEA">
        <w:rPr>
          <w:rFonts w:ascii="Arial" w:hAnsi="Arial" w:cs="Arial"/>
          <w:szCs w:val="24"/>
        </w:rPr>
        <w:lastRenderedPageBreak/>
        <w:t>ARTIKEL 7 - Arbeidsduur</w:t>
      </w:r>
      <w:bookmarkEnd w:id="10"/>
    </w:p>
    <w:p w14:paraId="3FDE5166"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p>
    <w:p w14:paraId="4EE57C69" w14:textId="77777777" w:rsidR="00C54235" w:rsidRPr="00304E43" w:rsidRDefault="0024267F" w:rsidP="0024267F">
      <w:pPr>
        <w:pStyle w:val="Kop2"/>
      </w:pPr>
      <w:r>
        <w:tab/>
      </w:r>
      <w:bookmarkStart w:id="11" w:name="_Toc355183602"/>
      <w:r w:rsidR="00C54235" w:rsidRPr="00304E43">
        <w:t>7.1 - Basiswerktijd</w:t>
      </w:r>
      <w:bookmarkEnd w:id="11"/>
    </w:p>
    <w:p w14:paraId="54E2B77D"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p>
    <w:p w14:paraId="18A60D1B" w14:textId="77777777" w:rsidR="00C54235" w:rsidRPr="00054AEA" w:rsidRDefault="00C54235">
      <w:pPr>
        <w:tabs>
          <w:tab w:val="left" w:pos="-1440"/>
          <w:tab w:val="left" w:pos="-720"/>
          <w:tab w:val="left" w:pos="0"/>
          <w:tab w:val="left" w:pos="720"/>
          <w:tab w:val="left" w:pos="1440"/>
          <w:tab w:val="left" w:pos="1962"/>
          <w:tab w:val="left" w:pos="2880"/>
        </w:tabs>
        <w:ind w:left="1440" w:hanging="720"/>
        <w:rPr>
          <w:rFonts w:ascii="Arial" w:hAnsi="Arial" w:cs="Arial"/>
          <w:szCs w:val="24"/>
          <w:lang w:val="nl-NL"/>
        </w:rPr>
      </w:pPr>
      <w:r w:rsidRPr="00054AEA">
        <w:rPr>
          <w:rFonts w:ascii="Arial" w:hAnsi="Arial" w:cs="Arial"/>
          <w:szCs w:val="24"/>
          <w:lang w:val="nl-NL"/>
        </w:rPr>
        <w:t>a.</w:t>
      </w:r>
      <w:r w:rsidRPr="00054AEA">
        <w:rPr>
          <w:rFonts w:ascii="Arial" w:hAnsi="Arial" w:cs="Arial"/>
          <w:szCs w:val="24"/>
          <w:lang w:val="nl-NL"/>
        </w:rPr>
        <w:tab/>
        <w:t xml:space="preserve">De basiswerktijd voor medewerkers in productieafdelingen bedraagt 36 uur per week, dit is exclusief een </w:t>
      </w:r>
      <w:r w:rsidR="00AE473E" w:rsidRPr="00054AEA">
        <w:rPr>
          <w:rFonts w:ascii="Arial" w:hAnsi="Arial" w:cs="Arial"/>
          <w:szCs w:val="24"/>
          <w:lang w:val="nl-NL"/>
        </w:rPr>
        <w:t>dagelijkse pauze</w:t>
      </w:r>
      <w:r w:rsidR="00EF6013">
        <w:rPr>
          <w:rFonts w:ascii="Arial" w:hAnsi="Arial" w:cs="Arial"/>
          <w:szCs w:val="24"/>
          <w:lang w:val="nl-NL"/>
        </w:rPr>
        <w:t>.</w:t>
      </w:r>
    </w:p>
    <w:p w14:paraId="35517E5B" w14:textId="77777777" w:rsidR="00C54235" w:rsidRPr="00054AEA" w:rsidRDefault="00C54235">
      <w:pPr>
        <w:tabs>
          <w:tab w:val="left" w:pos="-1440"/>
          <w:tab w:val="left" w:pos="-720"/>
          <w:tab w:val="left" w:pos="0"/>
          <w:tab w:val="left" w:pos="720"/>
          <w:tab w:val="left" w:pos="1440"/>
          <w:tab w:val="left" w:pos="1962"/>
          <w:tab w:val="left" w:pos="2880"/>
        </w:tabs>
        <w:ind w:left="1440" w:hanging="720"/>
        <w:rPr>
          <w:rFonts w:ascii="Arial" w:hAnsi="Arial" w:cs="Arial"/>
          <w:szCs w:val="24"/>
          <w:lang w:val="nl-NL"/>
        </w:rPr>
      </w:pPr>
      <w:r w:rsidRPr="00054AEA">
        <w:rPr>
          <w:rFonts w:ascii="Arial" w:hAnsi="Arial" w:cs="Arial"/>
          <w:szCs w:val="24"/>
          <w:lang w:val="nl-NL"/>
        </w:rPr>
        <w:t>b.</w:t>
      </w:r>
      <w:r w:rsidRPr="00054AEA">
        <w:rPr>
          <w:rFonts w:ascii="Arial" w:hAnsi="Arial" w:cs="Arial"/>
          <w:szCs w:val="24"/>
          <w:lang w:val="nl-NL"/>
        </w:rPr>
        <w:tab/>
        <w:t xml:space="preserve">De basiswerktijd voor niet-productiepersoneel bedraagt 36 uur per week, dit is exclusief een dagelijkse </w:t>
      </w:r>
      <w:r w:rsidR="00AE473E" w:rsidRPr="00054AEA">
        <w:rPr>
          <w:rFonts w:ascii="Arial" w:hAnsi="Arial" w:cs="Arial"/>
          <w:szCs w:val="24"/>
          <w:lang w:val="nl-NL"/>
        </w:rPr>
        <w:t>pauze</w:t>
      </w:r>
      <w:r w:rsidRPr="00054AEA">
        <w:rPr>
          <w:rFonts w:ascii="Arial" w:hAnsi="Arial" w:cs="Arial"/>
          <w:szCs w:val="24"/>
          <w:lang w:val="nl-NL"/>
        </w:rPr>
        <w:t>.</w:t>
      </w:r>
    </w:p>
    <w:p w14:paraId="12692FB8" w14:textId="77777777" w:rsidR="00C54235" w:rsidRPr="00054AEA" w:rsidRDefault="00C54235">
      <w:pPr>
        <w:tabs>
          <w:tab w:val="left" w:pos="-1440"/>
          <w:tab w:val="left" w:pos="-720"/>
          <w:tab w:val="left" w:pos="0"/>
          <w:tab w:val="left" w:pos="720"/>
          <w:tab w:val="left" w:pos="1440"/>
          <w:tab w:val="left" w:pos="1962"/>
          <w:tab w:val="left" w:pos="2880"/>
        </w:tabs>
        <w:ind w:left="1440" w:hanging="720"/>
        <w:rPr>
          <w:rFonts w:ascii="Arial" w:hAnsi="Arial" w:cs="Arial"/>
          <w:szCs w:val="24"/>
          <w:lang w:val="nl-NL"/>
        </w:rPr>
      </w:pPr>
      <w:r w:rsidRPr="00054AEA">
        <w:rPr>
          <w:rFonts w:ascii="Arial" w:hAnsi="Arial" w:cs="Arial"/>
          <w:szCs w:val="24"/>
          <w:lang w:val="nl-NL"/>
        </w:rPr>
        <w:t>c.</w:t>
      </w:r>
      <w:r w:rsidRPr="00054AEA">
        <w:rPr>
          <w:rFonts w:ascii="Arial" w:hAnsi="Arial" w:cs="Arial"/>
          <w:szCs w:val="24"/>
          <w:lang w:val="nl-NL"/>
        </w:rPr>
        <w:tab/>
        <w:t>Indien de werkzaamheden het noodzakelijk</w:t>
      </w:r>
      <w:r w:rsidR="00EF6013">
        <w:rPr>
          <w:rFonts w:ascii="Arial" w:hAnsi="Arial" w:cs="Arial"/>
          <w:szCs w:val="24"/>
          <w:lang w:val="nl-NL"/>
        </w:rPr>
        <w:t xml:space="preserve"> maken kan de productieleiding </w:t>
      </w:r>
      <w:r w:rsidRPr="00054AEA">
        <w:rPr>
          <w:rFonts w:ascii="Arial" w:hAnsi="Arial" w:cs="Arial"/>
          <w:szCs w:val="24"/>
          <w:lang w:val="nl-NL"/>
        </w:rPr>
        <w:t>met productie- en onderhoudspersoneel afwijkende werktijden voor bepaalde tijd afspreken, met dien verstande dat de normale werktijd ligt tussen 06.00 uur en 19.00 uur.</w:t>
      </w:r>
    </w:p>
    <w:p w14:paraId="68586455" w14:textId="77777777" w:rsidR="00C54235" w:rsidRPr="00054AEA" w:rsidRDefault="00C54235">
      <w:pPr>
        <w:tabs>
          <w:tab w:val="left" w:pos="-1440"/>
          <w:tab w:val="left" w:pos="-720"/>
          <w:tab w:val="left" w:pos="0"/>
          <w:tab w:val="left" w:pos="720"/>
          <w:tab w:val="left" w:pos="1440"/>
          <w:tab w:val="left" w:pos="1962"/>
          <w:tab w:val="left" w:pos="2880"/>
        </w:tabs>
        <w:ind w:left="1440" w:hanging="720"/>
        <w:rPr>
          <w:rFonts w:ascii="Arial" w:hAnsi="Arial" w:cs="Arial"/>
          <w:szCs w:val="24"/>
          <w:lang w:val="nl-NL"/>
        </w:rPr>
      </w:pPr>
      <w:r w:rsidRPr="00054AEA">
        <w:rPr>
          <w:rFonts w:ascii="Arial" w:hAnsi="Arial" w:cs="Arial"/>
          <w:szCs w:val="24"/>
          <w:lang w:val="nl-NL"/>
        </w:rPr>
        <w:t>d.</w:t>
      </w:r>
      <w:r w:rsidRPr="00054AEA">
        <w:rPr>
          <w:rFonts w:ascii="Arial" w:hAnsi="Arial" w:cs="Arial"/>
          <w:szCs w:val="24"/>
          <w:lang w:val="nl-NL"/>
        </w:rPr>
        <w:tab/>
        <w:t>Bij het werken in een tweeploegensysteem vangt de vroege dienst aan om 06.00 uur en eindigt de late dienst om 22.00 uur.</w:t>
      </w:r>
    </w:p>
    <w:p w14:paraId="220DFD74" w14:textId="77777777" w:rsidR="00C54235" w:rsidRPr="00054AEA" w:rsidRDefault="00C54235">
      <w:pPr>
        <w:tabs>
          <w:tab w:val="left" w:pos="-1440"/>
          <w:tab w:val="left" w:pos="-720"/>
          <w:tab w:val="left" w:pos="0"/>
          <w:tab w:val="left" w:pos="720"/>
          <w:tab w:val="left" w:pos="1440"/>
          <w:tab w:val="left" w:pos="1962"/>
          <w:tab w:val="left" w:pos="2880"/>
        </w:tabs>
        <w:ind w:left="720"/>
        <w:rPr>
          <w:rFonts w:ascii="Arial" w:hAnsi="Arial" w:cs="Arial"/>
          <w:szCs w:val="24"/>
          <w:lang w:val="nl-NL"/>
        </w:rPr>
      </w:pPr>
      <w:r w:rsidRPr="00054AEA">
        <w:rPr>
          <w:rFonts w:ascii="Arial" w:hAnsi="Arial" w:cs="Arial"/>
          <w:szCs w:val="24"/>
          <w:lang w:val="nl-NL"/>
        </w:rPr>
        <w:t xml:space="preserve">  </w:t>
      </w:r>
    </w:p>
    <w:p w14:paraId="0DC10630" w14:textId="77777777" w:rsidR="00C54235" w:rsidRPr="00054AEA" w:rsidRDefault="00C54235">
      <w:pPr>
        <w:tabs>
          <w:tab w:val="left" w:pos="-1440"/>
          <w:tab w:val="left" w:pos="-720"/>
          <w:tab w:val="left" w:pos="0"/>
          <w:tab w:val="left" w:pos="720"/>
          <w:tab w:val="left" w:pos="1440"/>
          <w:tab w:val="left" w:pos="1962"/>
          <w:tab w:val="left" w:pos="2880"/>
        </w:tabs>
        <w:ind w:left="720"/>
        <w:rPr>
          <w:rFonts w:ascii="Arial" w:hAnsi="Arial" w:cs="Arial"/>
          <w:szCs w:val="24"/>
          <w:lang w:val="nl-NL"/>
        </w:rPr>
      </w:pPr>
      <w:r w:rsidRPr="00054AEA">
        <w:rPr>
          <w:rFonts w:ascii="Arial" w:hAnsi="Arial" w:cs="Arial"/>
          <w:szCs w:val="24"/>
          <w:lang w:val="nl-NL"/>
        </w:rPr>
        <w:t>De dagelijkse pauzes worden zodanig genoten dat de productie-in</w:t>
      </w:r>
      <w:r w:rsidR="00EF6013">
        <w:rPr>
          <w:rFonts w:ascii="Arial" w:hAnsi="Arial" w:cs="Arial"/>
          <w:szCs w:val="24"/>
          <w:lang w:val="nl-NL"/>
        </w:rPr>
        <w:t xml:space="preserve">stallaties kunnen doordraaien. </w:t>
      </w:r>
      <w:r w:rsidR="00AE473E" w:rsidRPr="00054AEA">
        <w:rPr>
          <w:rFonts w:ascii="Arial" w:hAnsi="Arial" w:cs="Arial"/>
          <w:szCs w:val="24"/>
          <w:lang w:val="nl-NL"/>
        </w:rPr>
        <w:t>De pauzes worden door de directie vastgesteld in overleg met de Uitgebreide Kernraad.</w:t>
      </w:r>
    </w:p>
    <w:p w14:paraId="41171802"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p>
    <w:p w14:paraId="2E00E3E3" w14:textId="77777777" w:rsidR="00C54235" w:rsidRPr="00054AEA" w:rsidRDefault="00C54235">
      <w:pPr>
        <w:tabs>
          <w:tab w:val="left" w:pos="-1440"/>
          <w:tab w:val="left" w:pos="-720"/>
          <w:tab w:val="left" w:pos="0"/>
          <w:tab w:val="left" w:pos="720"/>
          <w:tab w:val="left" w:pos="1440"/>
          <w:tab w:val="left" w:pos="1962"/>
          <w:tab w:val="left" w:pos="2880"/>
        </w:tabs>
        <w:ind w:left="720"/>
        <w:rPr>
          <w:rFonts w:ascii="Arial" w:hAnsi="Arial" w:cs="Arial"/>
          <w:szCs w:val="24"/>
          <w:lang w:val="nl-NL"/>
        </w:rPr>
      </w:pPr>
      <w:r w:rsidRPr="00054AEA">
        <w:rPr>
          <w:rFonts w:ascii="Arial" w:hAnsi="Arial" w:cs="Arial"/>
          <w:szCs w:val="24"/>
          <w:lang w:val="nl-NL"/>
        </w:rPr>
        <w:t>Indien er wijziging gaat optreden in het afgesproken patroon van werktijden, dient de werkgever dit 14 dagen voorafgaand aan die wijziging, of zoveel eerder als m</w:t>
      </w:r>
      <w:r w:rsidR="00EF6013">
        <w:rPr>
          <w:rFonts w:ascii="Arial" w:hAnsi="Arial" w:cs="Arial"/>
          <w:szCs w:val="24"/>
          <w:lang w:val="nl-NL"/>
        </w:rPr>
        <w:t xml:space="preserve">ogelijk, aan te kondigen.    </w:t>
      </w:r>
    </w:p>
    <w:p w14:paraId="7333492A" w14:textId="77777777" w:rsidR="00C54235" w:rsidRPr="00054AEA" w:rsidRDefault="00AE473E">
      <w:pPr>
        <w:tabs>
          <w:tab w:val="left" w:pos="-1440"/>
          <w:tab w:val="left" w:pos="-720"/>
          <w:tab w:val="left" w:pos="0"/>
          <w:tab w:val="left" w:pos="720"/>
          <w:tab w:val="left" w:pos="1440"/>
          <w:tab w:val="left" w:pos="1962"/>
          <w:tab w:val="left" w:pos="2880"/>
        </w:tabs>
        <w:ind w:left="720"/>
        <w:rPr>
          <w:rFonts w:ascii="Arial" w:hAnsi="Arial" w:cs="Arial"/>
          <w:szCs w:val="24"/>
          <w:lang w:val="nl-NL"/>
        </w:rPr>
      </w:pPr>
      <w:r w:rsidRPr="00054AEA">
        <w:rPr>
          <w:rFonts w:ascii="Arial" w:hAnsi="Arial" w:cs="Arial"/>
          <w:szCs w:val="24"/>
          <w:lang w:val="nl-NL"/>
        </w:rPr>
        <w:t xml:space="preserve">Structurele wijzigingen aan het systeem van werktijden worden in principe 4 weken voorafgaand aan de invoering ter goedkeuring voorgelegd aan de Uitgebreide Kernraad. </w:t>
      </w:r>
    </w:p>
    <w:p w14:paraId="118AB7F6"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p>
    <w:p w14:paraId="11C01AD5" w14:textId="77777777" w:rsidR="00C54235" w:rsidRPr="00304E43" w:rsidRDefault="0024267F" w:rsidP="0024267F">
      <w:pPr>
        <w:pStyle w:val="Kop2"/>
      </w:pPr>
      <w:r>
        <w:tab/>
      </w:r>
      <w:bookmarkStart w:id="12" w:name="_Toc355183603"/>
      <w:r w:rsidR="00C54235" w:rsidRPr="00304E43">
        <w:t>7.2 - Bedrijfstijd</w:t>
      </w:r>
      <w:bookmarkEnd w:id="12"/>
    </w:p>
    <w:p w14:paraId="11D21547"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p>
    <w:p w14:paraId="43870B9A" w14:textId="77777777" w:rsidR="00C54235" w:rsidRPr="00054AEA" w:rsidRDefault="00C54235">
      <w:pPr>
        <w:tabs>
          <w:tab w:val="left" w:pos="-1440"/>
          <w:tab w:val="left" w:pos="-720"/>
          <w:tab w:val="left" w:pos="0"/>
          <w:tab w:val="left" w:pos="720"/>
          <w:tab w:val="left" w:pos="1440"/>
          <w:tab w:val="left" w:pos="1962"/>
          <w:tab w:val="left" w:pos="2880"/>
        </w:tabs>
        <w:ind w:left="1440" w:hanging="720"/>
        <w:rPr>
          <w:rFonts w:ascii="Arial" w:hAnsi="Arial" w:cs="Arial"/>
          <w:szCs w:val="24"/>
          <w:lang w:val="nl-NL"/>
        </w:rPr>
      </w:pPr>
      <w:r w:rsidRPr="00054AEA">
        <w:rPr>
          <w:rFonts w:ascii="Arial" w:hAnsi="Arial" w:cs="Arial"/>
          <w:szCs w:val="24"/>
          <w:lang w:val="nl-NL"/>
        </w:rPr>
        <w:t>a.</w:t>
      </w:r>
      <w:r w:rsidRPr="00054AEA">
        <w:rPr>
          <w:rFonts w:ascii="Arial" w:hAnsi="Arial" w:cs="Arial"/>
          <w:szCs w:val="24"/>
          <w:lang w:val="nl-NL"/>
        </w:rPr>
        <w:tab/>
        <w:t xml:space="preserve">Voor het verrichten van onderhoud en reparatie aan de productie-installaties is de zaterdag begrepen in de bedrijfstijd. De betreffende medewerkers zullen ten behoeve hiervan vooraf worden ingeroosterd. </w:t>
      </w:r>
    </w:p>
    <w:p w14:paraId="2ED4DF60" w14:textId="77777777" w:rsidR="00C54235" w:rsidRPr="00054AEA" w:rsidRDefault="00C54235">
      <w:pPr>
        <w:tabs>
          <w:tab w:val="left" w:pos="-1440"/>
          <w:tab w:val="left" w:pos="-720"/>
          <w:tab w:val="left" w:pos="0"/>
          <w:tab w:val="left" w:pos="720"/>
          <w:tab w:val="left" w:pos="1440"/>
          <w:tab w:val="left" w:pos="1962"/>
          <w:tab w:val="left" w:pos="2880"/>
        </w:tabs>
        <w:ind w:left="1440"/>
        <w:rPr>
          <w:rFonts w:ascii="Arial" w:hAnsi="Arial" w:cs="Arial"/>
          <w:szCs w:val="24"/>
          <w:lang w:val="nl-NL"/>
        </w:rPr>
      </w:pPr>
      <w:r w:rsidRPr="00054AEA">
        <w:rPr>
          <w:rFonts w:ascii="Arial" w:hAnsi="Arial" w:cs="Arial"/>
          <w:szCs w:val="24"/>
          <w:lang w:val="nl-NL"/>
        </w:rPr>
        <w:t>Maximaal worden per werknemer 26 zaterdagen per kalenderjaar ingeroosterd; al het meerdere kan enkel in onderling overleg tussen werkgever en medewerker ingeroosterd worden.</w:t>
      </w:r>
    </w:p>
    <w:p w14:paraId="378A23D7" w14:textId="77777777" w:rsidR="00C54235" w:rsidRPr="00054AEA" w:rsidRDefault="00C54235">
      <w:pPr>
        <w:tabs>
          <w:tab w:val="left" w:pos="-1440"/>
          <w:tab w:val="left" w:pos="-720"/>
          <w:tab w:val="left" w:pos="0"/>
          <w:tab w:val="left" w:pos="720"/>
          <w:tab w:val="left" w:pos="1440"/>
          <w:tab w:val="left" w:pos="1962"/>
          <w:tab w:val="left" w:pos="2880"/>
        </w:tabs>
        <w:ind w:left="1440"/>
        <w:rPr>
          <w:rFonts w:ascii="Arial" w:hAnsi="Arial" w:cs="Arial"/>
          <w:szCs w:val="24"/>
          <w:lang w:val="nl-NL"/>
        </w:rPr>
      </w:pPr>
      <w:r w:rsidRPr="00054AEA">
        <w:rPr>
          <w:rFonts w:ascii="Arial" w:hAnsi="Arial" w:cs="Arial"/>
          <w:szCs w:val="24"/>
          <w:lang w:val="nl-NL"/>
        </w:rPr>
        <w:t xml:space="preserve">Bij deze regeling geldt dat binnen een periode van twee weken (zijnde 12 werkdagen) per medewerker maximaal 72 uur (zijnde 10 werkdagen) worden ingeroosterd. </w:t>
      </w:r>
    </w:p>
    <w:p w14:paraId="498DD143" w14:textId="77777777" w:rsidR="001C4D68" w:rsidRDefault="00C54235">
      <w:pPr>
        <w:tabs>
          <w:tab w:val="left" w:pos="-1440"/>
          <w:tab w:val="left" w:pos="-720"/>
          <w:tab w:val="left" w:pos="0"/>
          <w:tab w:val="left" w:pos="720"/>
          <w:tab w:val="left" w:pos="1440"/>
          <w:tab w:val="left" w:pos="1962"/>
          <w:tab w:val="left" w:pos="2880"/>
        </w:tabs>
        <w:ind w:left="1440"/>
        <w:rPr>
          <w:rFonts w:ascii="Arial" w:hAnsi="Arial" w:cs="Arial"/>
          <w:szCs w:val="24"/>
          <w:lang w:val="nl-NL"/>
        </w:rPr>
      </w:pPr>
      <w:r w:rsidRPr="00054AEA">
        <w:rPr>
          <w:rFonts w:ascii="Arial" w:hAnsi="Arial" w:cs="Arial"/>
          <w:szCs w:val="24"/>
          <w:lang w:val="nl-NL"/>
        </w:rPr>
        <w:t xml:space="preserve">Bovendien geldt dat indien op zaterdag wordt gewerkt, per gewerkt uur een toeslag wordt gegeven van 50% van het betreffende schaalsalaris per uur. Deze toeslag wordt in tijd vergoed, tenzij tijdig aangegeven wordt dat deze toeslag in geld vergoed dient te worden.    </w:t>
      </w:r>
    </w:p>
    <w:p w14:paraId="60A1CF3B" w14:textId="77777777" w:rsidR="001C4D68" w:rsidRDefault="001C4D68">
      <w:pPr>
        <w:tabs>
          <w:tab w:val="left" w:pos="-1440"/>
          <w:tab w:val="left" w:pos="-720"/>
          <w:tab w:val="left" w:pos="0"/>
          <w:tab w:val="left" w:pos="720"/>
          <w:tab w:val="left" w:pos="1440"/>
          <w:tab w:val="left" w:pos="1962"/>
          <w:tab w:val="left" w:pos="2880"/>
        </w:tabs>
        <w:ind w:left="1440"/>
        <w:rPr>
          <w:rFonts w:ascii="Arial" w:hAnsi="Arial" w:cs="Arial"/>
          <w:szCs w:val="24"/>
          <w:lang w:val="nl-NL"/>
        </w:rPr>
      </w:pPr>
    </w:p>
    <w:p w14:paraId="3A97E6BF" w14:textId="77777777" w:rsidR="00C54235" w:rsidRPr="00054AEA" w:rsidRDefault="00C54235">
      <w:pPr>
        <w:tabs>
          <w:tab w:val="left" w:pos="-1440"/>
          <w:tab w:val="left" w:pos="-720"/>
          <w:tab w:val="left" w:pos="0"/>
          <w:tab w:val="left" w:pos="720"/>
          <w:tab w:val="left" w:pos="1440"/>
          <w:tab w:val="left" w:pos="1962"/>
          <w:tab w:val="left" w:pos="2880"/>
        </w:tabs>
        <w:ind w:left="1440"/>
        <w:rPr>
          <w:rFonts w:ascii="Arial" w:hAnsi="Arial" w:cs="Arial"/>
          <w:szCs w:val="24"/>
          <w:lang w:val="nl-NL"/>
        </w:rPr>
      </w:pPr>
      <w:r w:rsidRPr="00054AEA">
        <w:rPr>
          <w:rFonts w:ascii="Arial" w:hAnsi="Arial" w:cs="Arial"/>
          <w:szCs w:val="24"/>
          <w:lang w:val="nl-NL"/>
        </w:rPr>
        <w:t xml:space="preserve">                   </w:t>
      </w:r>
    </w:p>
    <w:p w14:paraId="707BFED5" w14:textId="77777777" w:rsidR="00C54235" w:rsidRPr="00054AEA" w:rsidRDefault="00C54235">
      <w:pPr>
        <w:numPr>
          <w:ilvl w:val="0"/>
          <w:numId w:val="2"/>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 xml:space="preserve">Voor niet productie- of onderhoudspersoneel wordt in beginsel uitgegaan van een arbeidsduur van 72 uur binnen een periode van twee weken. Een exacte invulling hiervan wordt afgesproken in onderling overleg tussen de </w:t>
      </w:r>
      <w:r w:rsidRPr="00054AEA">
        <w:rPr>
          <w:rFonts w:ascii="Arial" w:hAnsi="Arial" w:cs="Arial"/>
          <w:szCs w:val="24"/>
          <w:lang w:val="nl-NL"/>
        </w:rPr>
        <w:lastRenderedPageBreak/>
        <w:t>betrokken werknemer en de directe chef. Daarbij is het mogelijk dat afgeweken wordt van het beginsel van 72 uur per twee weken. Gemiddeld zal een werknemer niet meer dan 36 uur per week werken.</w:t>
      </w:r>
    </w:p>
    <w:p w14:paraId="5FEC1C3A" w14:textId="77777777" w:rsidR="001C4D68" w:rsidRPr="00054AEA" w:rsidRDefault="001C4D68">
      <w:pPr>
        <w:tabs>
          <w:tab w:val="left" w:pos="-1440"/>
          <w:tab w:val="left" w:pos="-720"/>
          <w:tab w:val="left" w:pos="0"/>
          <w:tab w:val="left" w:pos="720"/>
          <w:tab w:val="left" w:pos="1440"/>
          <w:tab w:val="left" w:pos="1962"/>
          <w:tab w:val="left" w:pos="2880"/>
        </w:tabs>
        <w:ind w:left="720"/>
        <w:rPr>
          <w:rFonts w:ascii="Arial" w:hAnsi="Arial" w:cs="Arial"/>
          <w:b/>
          <w:szCs w:val="24"/>
          <w:lang w:val="nl-NL"/>
        </w:rPr>
      </w:pPr>
    </w:p>
    <w:p w14:paraId="0003B7D0" w14:textId="77777777" w:rsidR="00C54235" w:rsidRPr="00054AEA" w:rsidRDefault="00C54235">
      <w:pPr>
        <w:pStyle w:val="Kop1"/>
        <w:tabs>
          <w:tab w:val="left" w:pos="-1440"/>
          <w:tab w:val="left" w:pos="-720"/>
          <w:tab w:val="left" w:pos="0"/>
          <w:tab w:val="left" w:pos="720"/>
          <w:tab w:val="left" w:pos="1440"/>
          <w:tab w:val="left" w:pos="1962"/>
          <w:tab w:val="left" w:pos="2880"/>
        </w:tabs>
        <w:rPr>
          <w:rFonts w:ascii="Arial" w:hAnsi="Arial" w:cs="Arial"/>
          <w:szCs w:val="24"/>
        </w:rPr>
      </w:pPr>
      <w:bookmarkStart w:id="13" w:name="_Toc355183604"/>
      <w:r w:rsidRPr="00054AEA">
        <w:rPr>
          <w:rFonts w:ascii="Arial" w:hAnsi="Arial" w:cs="Arial"/>
          <w:szCs w:val="24"/>
        </w:rPr>
        <w:t>ARTIKEL 8 - Toeslagen en vergoedingen</w:t>
      </w:r>
      <w:bookmarkEnd w:id="13"/>
    </w:p>
    <w:p w14:paraId="29AF58C4"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p>
    <w:p w14:paraId="46ED2581" w14:textId="77777777" w:rsidR="00C54235" w:rsidRPr="00304E43" w:rsidRDefault="0024267F" w:rsidP="0024267F">
      <w:pPr>
        <w:pStyle w:val="Kop2"/>
      </w:pPr>
      <w:r>
        <w:tab/>
      </w:r>
      <w:bookmarkStart w:id="14" w:name="_Toc355183605"/>
      <w:r w:rsidR="00C54235" w:rsidRPr="00304E43">
        <w:t>8.1 - Vervanging in andere functie</w:t>
      </w:r>
      <w:bookmarkEnd w:id="14"/>
    </w:p>
    <w:p w14:paraId="12C4A669"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p>
    <w:p w14:paraId="1D30D287" w14:textId="77777777" w:rsidR="00C54235" w:rsidRPr="00054AEA" w:rsidRDefault="00C54235">
      <w:pPr>
        <w:tabs>
          <w:tab w:val="left" w:pos="-1440"/>
          <w:tab w:val="left" w:pos="-720"/>
          <w:tab w:val="left" w:pos="0"/>
          <w:tab w:val="left" w:pos="720"/>
          <w:tab w:val="left" w:pos="1440"/>
          <w:tab w:val="left" w:pos="1962"/>
          <w:tab w:val="left" w:pos="2880"/>
        </w:tabs>
        <w:ind w:left="720"/>
        <w:rPr>
          <w:rFonts w:ascii="Arial" w:hAnsi="Arial" w:cs="Arial"/>
          <w:szCs w:val="24"/>
          <w:lang w:val="nl-NL"/>
        </w:rPr>
      </w:pPr>
      <w:r w:rsidRPr="00054AEA">
        <w:rPr>
          <w:rFonts w:ascii="Arial" w:hAnsi="Arial" w:cs="Arial"/>
          <w:szCs w:val="24"/>
          <w:lang w:val="nl-NL"/>
        </w:rPr>
        <w:t>Indien een werknemer voor een korte periode vervangt in een functie die hoger is ingeschaald, dan wordt het naast hogere bedrag van die hogere schaal ten opzichte van zijn eigen salaris betaald, met dien verstande dat de vervanging tenminste twee weken aaneengesloten heeft geduurd.</w:t>
      </w:r>
    </w:p>
    <w:p w14:paraId="75094A59" w14:textId="77777777" w:rsidR="00C54235" w:rsidRPr="00054AEA" w:rsidRDefault="00C54235">
      <w:pPr>
        <w:tabs>
          <w:tab w:val="left" w:pos="-1440"/>
          <w:tab w:val="left" w:pos="-720"/>
          <w:tab w:val="left" w:pos="0"/>
          <w:tab w:val="left" w:pos="720"/>
          <w:tab w:val="left" w:pos="1440"/>
          <w:tab w:val="left" w:pos="1962"/>
          <w:tab w:val="left" w:pos="2880"/>
        </w:tabs>
        <w:ind w:left="720"/>
        <w:rPr>
          <w:rFonts w:ascii="Arial" w:hAnsi="Arial" w:cs="Arial"/>
          <w:szCs w:val="24"/>
          <w:lang w:val="nl-NL"/>
        </w:rPr>
      </w:pPr>
      <w:r w:rsidRPr="00054AEA">
        <w:rPr>
          <w:rFonts w:ascii="Arial" w:hAnsi="Arial" w:cs="Arial"/>
          <w:szCs w:val="24"/>
          <w:lang w:val="nl-NL"/>
        </w:rPr>
        <w:t>Na een tijdelijke tewerkstelling in een hoger ingedeelde functie die langer dan 12 maanden, echter maximaal twee jaar, heeft geduurd, kan de werknemer worden teruggeplaatst in een loonschaal die lager ligt mitsdien er een afbouwregeling wordt toegepast. Deze afbouwregeling ziet er als volgt uit:</w:t>
      </w:r>
    </w:p>
    <w:p w14:paraId="00763937" w14:textId="77777777" w:rsidR="00C54235" w:rsidRPr="00054AEA" w:rsidRDefault="00C54235" w:rsidP="001C4D68">
      <w:pPr>
        <w:tabs>
          <w:tab w:val="left" w:pos="-1440"/>
          <w:tab w:val="left" w:pos="-720"/>
          <w:tab w:val="left" w:pos="0"/>
          <w:tab w:val="left" w:pos="720"/>
          <w:tab w:val="left" w:pos="1440"/>
          <w:tab w:val="left" w:pos="1962"/>
          <w:tab w:val="left" w:pos="2880"/>
        </w:tabs>
        <w:ind w:left="1962" w:hanging="1253"/>
        <w:rPr>
          <w:rFonts w:ascii="Arial" w:hAnsi="Arial" w:cs="Arial"/>
          <w:szCs w:val="24"/>
          <w:lang w:val="nl-NL"/>
        </w:rPr>
      </w:pPr>
      <w:r w:rsidRPr="00054AEA">
        <w:rPr>
          <w:rFonts w:ascii="Arial" w:hAnsi="Arial" w:cs="Arial"/>
          <w:szCs w:val="24"/>
          <w:lang w:val="nl-NL"/>
        </w:rPr>
        <w:t>-</w:t>
      </w:r>
      <w:r w:rsidRPr="00054AEA">
        <w:rPr>
          <w:rFonts w:ascii="Arial" w:hAnsi="Arial" w:cs="Arial"/>
          <w:szCs w:val="24"/>
          <w:lang w:val="nl-NL"/>
        </w:rPr>
        <w:tab/>
        <w:t>de eerste periode van vier maanden wordt 75% van het verschil betaald;</w:t>
      </w:r>
    </w:p>
    <w:p w14:paraId="527D9047" w14:textId="77777777" w:rsidR="00C54235" w:rsidRPr="00054AEA" w:rsidRDefault="00C54235" w:rsidP="001C4D68">
      <w:pPr>
        <w:tabs>
          <w:tab w:val="left" w:pos="-1440"/>
          <w:tab w:val="left" w:pos="-720"/>
          <w:tab w:val="left" w:pos="0"/>
          <w:tab w:val="left" w:pos="720"/>
          <w:tab w:val="left" w:pos="1440"/>
          <w:tab w:val="left" w:pos="1962"/>
          <w:tab w:val="left" w:pos="2880"/>
        </w:tabs>
        <w:ind w:left="1962" w:hanging="1253"/>
        <w:rPr>
          <w:rFonts w:ascii="Arial" w:hAnsi="Arial" w:cs="Arial"/>
          <w:szCs w:val="24"/>
          <w:lang w:val="nl-NL"/>
        </w:rPr>
      </w:pPr>
      <w:r w:rsidRPr="00054AEA">
        <w:rPr>
          <w:rFonts w:ascii="Arial" w:hAnsi="Arial" w:cs="Arial"/>
          <w:szCs w:val="24"/>
          <w:lang w:val="nl-NL"/>
        </w:rPr>
        <w:t>-</w:t>
      </w:r>
      <w:r w:rsidRPr="00054AEA">
        <w:rPr>
          <w:rFonts w:ascii="Arial" w:hAnsi="Arial" w:cs="Arial"/>
          <w:szCs w:val="24"/>
          <w:lang w:val="nl-NL"/>
        </w:rPr>
        <w:tab/>
        <w:t>de tweede periode van vier maanden wordt 50% van het verschil betaald;</w:t>
      </w:r>
    </w:p>
    <w:p w14:paraId="3614CE75" w14:textId="77777777" w:rsidR="00C54235" w:rsidRPr="00054AEA" w:rsidRDefault="00C54235" w:rsidP="001C4D68">
      <w:pPr>
        <w:numPr>
          <w:ilvl w:val="0"/>
          <w:numId w:val="13"/>
        </w:numPr>
        <w:tabs>
          <w:tab w:val="left" w:pos="-1440"/>
          <w:tab w:val="left" w:pos="-720"/>
          <w:tab w:val="left" w:pos="0"/>
          <w:tab w:val="left" w:pos="720"/>
          <w:tab w:val="left" w:pos="1440"/>
          <w:tab w:val="left" w:pos="2880"/>
        </w:tabs>
        <w:ind w:hanging="1253"/>
        <w:rPr>
          <w:rFonts w:ascii="Arial" w:hAnsi="Arial" w:cs="Arial"/>
          <w:szCs w:val="24"/>
          <w:lang w:val="nl-NL"/>
        </w:rPr>
      </w:pPr>
      <w:r w:rsidRPr="00054AEA">
        <w:rPr>
          <w:rFonts w:ascii="Arial" w:hAnsi="Arial" w:cs="Arial"/>
          <w:szCs w:val="24"/>
          <w:lang w:val="nl-NL"/>
        </w:rPr>
        <w:t>de derde periode van vier maanden wordt 25 % van het verschil betaald.</w:t>
      </w:r>
    </w:p>
    <w:p w14:paraId="57413B90" w14:textId="77777777" w:rsidR="00C54235" w:rsidRPr="00054AEA" w:rsidRDefault="00C54235">
      <w:pPr>
        <w:tabs>
          <w:tab w:val="left" w:pos="-1440"/>
          <w:tab w:val="left" w:pos="-720"/>
          <w:tab w:val="left" w:pos="0"/>
          <w:tab w:val="left" w:pos="720"/>
          <w:tab w:val="left" w:pos="1440"/>
          <w:tab w:val="left" w:pos="1962"/>
          <w:tab w:val="left" w:pos="2880"/>
        </w:tabs>
        <w:ind w:left="720"/>
        <w:rPr>
          <w:rFonts w:ascii="Arial" w:hAnsi="Arial" w:cs="Arial"/>
          <w:szCs w:val="24"/>
          <w:lang w:val="nl-NL"/>
        </w:rPr>
      </w:pPr>
      <w:r w:rsidRPr="00054AEA">
        <w:rPr>
          <w:rFonts w:ascii="Arial" w:hAnsi="Arial" w:cs="Arial"/>
          <w:szCs w:val="24"/>
          <w:lang w:val="nl-NL"/>
        </w:rPr>
        <w:t>Onder vervanging wordt niet verstaan het tijdelijk vervullen van een andere functie in het kader van jobrotation.</w:t>
      </w:r>
    </w:p>
    <w:p w14:paraId="7C96F414" w14:textId="77777777" w:rsidR="00C54235" w:rsidRPr="00054AEA" w:rsidRDefault="00C54235">
      <w:pPr>
        <w:tabs>
          <w:tab w:val="left" w:pos="-1440"/>
          <w:tab w:val="left" w:pos="-720"/>
          <w:tab w:val="left" w:pos="0"/>
          <w:tab w:val="left" w:pos="720"/>
          <w:tab w:val="left" w:pos="1440"/>
          <w:tab w:val="left" w:pos="1962"/>
          <w:tab w:val="left" w:pos="2880"/>
        </w:tabs>
        <w:ind w:left="720"/>
        <w:rPr>
          <w:rFonts w:ascii="Arial" w:hAnsi="Arial" w:cs="Arial"/>
          <w:b/>
          <w:szCs w:val="24"/>
          <w:u w:val="single"/>
          <w:lang w:val="nl-NL"/>
        </w:rPr>
      </w:pPr>
    </w:p>
    <w:p w14:paraId="461E8B44" w14:textId="77777777" w:rsidR="00C54235" w:rsidRPr="003C4C3F" w:rsidRDefault="0024267F" w:rsidP="0024267F">
      <w:pPr>
        <w:pStyle w:val="Kop2"/>
      </w:pPr>
      <w:r>
        <w:tab/>
      </w:r>
      <w:bookmarkStart w:id="15" w:name="_Toc355183606"/>
      <w:r w:rsidR="00C54235" w:rsidRPr="003C4C3F">
        <w:t>8.2 - Ploegentoeslag</w:t>
      </w:r>
      <w:bookmarkEnd w:id="15"/>
    </w:p>
    <w:p w14:paraId="1CD18E0A"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r w:rsidRPr="00054AEA">
        <w:rPr>
          <w:rFonts w:ascii="Arial" w:hAnsi="Arial" w:cs="Arial"/>
          <w:szCs w:val="24"/>
          <w:lang w:val="nl-NL"/>
        </w:rPr>
        <w:t xml:space="preserve"> </w:t>
      </w:r>
    </w:p>
    <w:p w14:paraId="2E42E369" w14:textId="77777777" w:rsidR="00C54235" w:rsidRPr="00054AEA" w:rsidRDefault="00C54235">
      <w:pPr>
        <w:tabs>
          <w:tab w:val="left" w:pos="-1440"/>
          <w:tab w:val="left" w:pos="-720"/>
          <w:tab w:val="left" w:pos="0"/>
          <w:tab w:val="left" w:pos="720"/>
          <w:tab w:val="left" w:pos="1440"/>
          <w:tab w:val="left" w:pos="1962"/>
          <w:tab w:val="left" w:pos="2880"/>
        </w:tabs>
        <w:ind w:left="720"/>
        <w:outlineLvl w:val="0"/>
        <w:rPr>
          <w:rFonts w:ascii="Arial" w:hAnsi="Arial" w:cs="Arial"/>
          <w:b/>
          <w:i/>
          <w:szCs w:val="24"/>
          <w:lang w:val="nl-NL"/>
        </w:rPr>
      </w:pPr>
      <w:r w:rsidRPr="00054AEA">
        <w:rPr>
          <w:rFonts w:ascii="Arial" w:hAnsi="Arial" w:cs="Arial"/>
          <w:b/>
          <w:i/>
          <w:szCs w:val="24"/>
          <w:lang w:val="nl-NL"/>
        </w:rPr>
        <w:t>Productie- en laboratoriumpersoneel</w:t>
      </w:r>
    </w:p>
    <w:p w14:paraId="571AFB73" w14:textId="77777777" w:rsidR="00C54235" w:rsidRPr="00054AEA" w:rsidRDefault="00C54235">
      <w:pPr>
        <w:tabs>
          <w:tab w:val="left" w:pos="-1440"/>
          <w:tab w:val="left" w:pos="-720"/>
          <w:tab w:val="left" w:pos="0"/>
          <w:tab w:val="left" w:pos="720"/>
          <w:tab w:val="left" w:pos="1440"/>
          <w:tab w:val="left" w:pos="1962"/>
          <w:tab w:val="left" w:pos="2880"/>
        </w:tabs>
        <w:outlineLvl w:val="0"/>
        <w:rPr>
          <w:rFonts w:ascii="Arial" w:hAnsi="Arial" w:cs="Arial"/>
          <w:szCs w:val="24"/>
          <w:lang w:val="nl-NL"/>
        </w:rPr>
      </w:pPr>
      <w:r w:rsidRPr="00054AEA">
        <w:rPr>
          <w:rFonts w:ascii="Arial" w:hAnsi="Arial" w:cs="Arial"/>
          <w:szCs w:val="24"/>
          <w:lang w:val="nl-NL"/>
        </w:rPr>
        <w:tab/>
        <w:t xml:space="preserve">Voor het werken in een tweeploegensysteem, waarvan de vroege dienst </w:t>
      </w:r>
    </w:p>
    <w:p w14:paraId="412D4F7B"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r w:rsidRPr="00054AEA">
        <w:rPr>
          <w:rFonts w:ascii="Arial" w:hAnsi="Arial" w:cs="Arial"/>
          <w:szCs w:val="24"/>
          <w:lang w:val="nl-NL"/>
        </w:rPr>
        <w:tab/>
        <w:t xml:space="preserve">aanvangt om 06.00 uur en de late dienst eindigt om 22.00 uur wordt een </w:t>
      </w:r>
      <w:r w:rsidR="00EF6013">
        <w:rPr>
          <w:rFonts w:ascii="Arial" w:hAnsi="Arial" w:cs="Arial"/>
          <w:szCs w:val="24"/>
          <w:lang w:val="nl-NL"/>
        </w:rPr>
        <w:t>toeslag</w:t>
      </w:r>
    </w:p>
    <w:p w14:paraId="024F0052" w14:textId="77777777" w:rsidR="00C54235" w:rsidRPr="00054AEA" w:rsidRDefault="00EF6013">
      <w:pPr>
        <w:tabs>
          <w:tab w:val="left" w:pos="-1440"/>
          <w:tab w:val="left" w:pos="-720"/>
          <w:tab w:val="left" w:pos="0"/>
          <w:tab w:val="left" w:pos="720"/>
          <w:tab w:val="left" w:pos="1440"/>
          <w:tab w:val="left" w:pos="1962"/>
          <w:tab w:val="left" w:pos="2880"/>
        </w:tabs>
        <w:rPr>
          <w:rFonts w:ascii="Arial" w:hAnsi="Arial" w:cs="Arial"/>
          <w:szCs w:val="24"/>
          <w:lang w:val="nl-NL"/>
        </w:rPr>
      </w:pPr>
      <w:r>
        <w:rPr>
          <w:rFonts w:ascii="Arial" w:hAnsi="Arial" w:cs="Arial"/>
          <w:szCs w:val="24"/>
          <w:lang w:val="nl-NL"/>
        </w:rPr>
        <w:tab/>
      </w:r>
      <w:r w:rsidR="00C54235" w:rsidRPr="00054AEA">
        <w:rPr>
          <w:rFonts w:ascii="Arial" w:hAnsi="Arial" w:cs="Arial"/>
          <w:szCs w:val="24"/>
          <w:lang w:val="nl-NL"/>
        </w:rPr>
        <w:t xml:space="preserve">toegekend van 15% over het schaalsalaris.  </w:t>
      </w:r>
    </w:p>
    <w:p w14:paraId="2BCC0D14" w14:textId="77777777" w:rsidR="00C54235" w:rsidRPr="00054AEA" w:rsidRDefault="00C54235">
      <w:pPr>
        <w:tabs>
          <w:tab w:val="left" w:pos="-1440"/>
          <w:tab w:val="left" w:pos="-720"/>
          <w:tab w:val="left" w:pos="0"/>
          <w:tab w:val="left" w:pos="720"/>
          <w:tab w:val="left" w:pos="1440"/>
          <w:tab w:val="left" w:pos="1962"/>
          <w:tab w:val="left" w:pos="2880"/>
        </w:tabs>
        <w:rPr>
          <w:rFonts w:ascii="Arial" w:hAnsi="Arial" w:cs="Arial"/>
          <w:szCs w:val="24"/>
          <w:lang w:val="nl-NL"/>
        </w:rPr>
      </w:pPr>
    </w:p>
    <w:p w14:paraId="4E1E7017" w14:textId="77777777" w:rsidR="00C54235" w:rsidRPr="00054AEA" w:rsidRDefault="00C54235">
      <w:pPr>
        <w:tabs>
          <w:tab w:val="left" w:pos="-1440"/>
          <w:tab w:val="left" w:pos="-720"/>
          <w:tab w:val="left" w:pos="0"/>
          <w:tab w:val="left" w:pos="720"/>
          <w:tab w:val="left" w:pos="1111"/>
          <w:tab w:val="left" w:pos="1962"/>
          <w:tab w:val="left" w:pos="2880"/>
        </w:tabs>
        <w:ind w:left="720"/>
        <w:outlineLvl w:val="0"/>
        <w:rPr>
          <w:rFonts w:ascii="Arial" w:hAnsi="Arial" w:cs="Arial"/>
          <w:b/>
          <w:i/>
          <w:szCs w:val="24"/>
          <w:lang w:val="nl-NL"/>
        </w:rPr>
      </w:pPr>
      <w:r w:rsidRPr="00054AEA">
        <w:rPr>
          <w:rFonts w:ascii="Arial" w:hAnsi="Arial" w:cs="Arial"/>
          <w:b/>
          <w:i/>
          <w:szCs w:val="24"/>
          <w:lang w:val="nl-NL"/>
        </w:rPr>
        <w:t>Afbouwregeling</w:t>
      </w:r>
    </w:p>
    <w:p w14:paraId="00BEF934" w14:textId="77777777" w:rsidR="00C54235" w:rsidRPr="00054AEA" w:rsidRDefault="00C54235">
      <w:pPr>
        <w:tabs>
          <w:tab w:val="left" w:pos="-1440"/>
          <w:tab w:val="left" w:pos="-720"/>
          <w:tab w:val="left" w:pos="0"/>
          <w:tab w:val="left" w:pos="720"/>
          <w:tab w:val="left" w:pos="1111"/>
          <w:tab w:val="left" w:pos="1962"/>
          <w:tab w:val="left" w:pos="2880"/>
        </w:tabs>
        <w:outlineLvl w:val="0"/>
        <w:rPr>
          <w:rFonts w:ascii="Arial" w:hAnsi="Arial" w:cs="Arial"/>
          <w:szCs w:val="24"/>
          <w:lang w:val="nl-NL"/>
        </w:rPr>
      </w:pPr>
      <w:r w:rsidRPr="00054AEA">
        <w:rPr>
          <w:rFonts w:ascii="Arial" w:hAnsi="Arial" w:cs="Arial"/>
          <w:szCs w:val="24"/>
          <w:lang w:val="nl-NL"/>
        </w:rPr>
        <w:tab/>
        <w:t xml:space="preserve">Indien er gedurende een aaneengesloten periode van drie weken of </w:t>
      </w:r>
      <w:r w:rsidR="00EF6013">
        <w:rPr>
          <w:rFonts w:ascii="Arial" w:hAnsi="Arial" w:cs="Arial"/>
          <w:szCs w:val="24"/>
          <w:lang w:val="nl-NL"/>
        </w:rPr>
        <w:t>korter</w:t>
      </w:r>
    </w:p>
    <w:p w14:paraId="396AE102" w14:textId="77777777" w:rsidR="00C54235" w:rsidRPr="00054AEA" w:rsidRDefault="00C54235" w:rsidP="00EF6013">
      <w:pPr>
        <w:tabs>
          <w:tab w:val="left" w:pos="-1440"/>
          <w:tab w:val="left" w:pos="-720"/>
          <w:tab w:val="left" w:pos="0"/>
          <w:tab w:val="left" w:pos="720"/>
          <w:tab w:val="left" w:pos="1111"/>
          <w:tab w:val="left" w:pos="1962"/>
          <w:tab w:val="left" w:pos="2880"/>
        </w:tabs>
        <w:ind w:left="720"/>
        <w:outlineLvl w:val="0"/>
        <w:rPr>
          <w:rFonts w:ascii="Arial" w:hAnsi="Arial" w:cs="Arial"/>
          <w:szCs w:val="24"/>
          <w:lang w:val="nl-NL"/>
        </w:rPr>
      </w:pPr>
      <w:r w:rsidRPr="00054AEA">
        <w:rPr>
          <w:rFonts w:ascii="Arial" w:hAnsi="Arial" w:cs="Arial"/>
          <w:szCs w:val="24"/>
          <w:lang w:val="nl-NL"/>
        </w:rPr>
        <w:t xml:space="preserve">niet in ploegendienst wordt gewerkt, dan wordt de ploegentoeslag onverkort </w:t>
      </w:r>
      <w:r w:rsidR="00EF6013">
        <w:rPr>
          <w:rFonts w:ascii="Arial" w:hAnsi="Arial" w:cs="Arial"/>
          <w:szCs w:val="24"/>
          <w:lang w:val="nl-NL"/>
        </w:rPr>
        <w:t xml:space="preserve"> </w:t>
      </w:r>
      <w:r w:rsidRPr="00054AEA">
        <w:rPr>
          <w:rFonts w:ascii="Arial" w:hAnsi="Arial" w:cs="Arial"/>
          <w:szCs w:val="24"/>
          <w:lang w:val="nl-NL"/>
        </w:rPr>
        <w:t xml:space="preserve">gehandhaafd. </w:t>
      </w:r>
    </w:p>
    <w:p w14:paraId="5446EE81"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r>
    </w:p>
    <w:p w14:paraId="4038BBEE" w14:textId="77777777" w:rsidR="00C54235" w:rsidRPr="00054AEA" w:rsidRDefault="00C54235">
      <w:pPr>
        <w:tabs>
          <w:tab w:val="left" w:pos="-1440"/>
          <w:tab w:val="left" w:pos="-720"/>
          <w:tab w:val="left" w:pos="0"/>
          <w:tab w:val="left" w:pos="720"/>
          <w:tab w:val="left" w:pos="1111"/>
          <w:tab w:val="left" w:pos="1962"/>
          <w:tab w:val="left" w:pos="2880"/>
        </w:tabs>
        <w:ind w:left="720"/>
        <w:rPr>
          <w:rFonts w:ascii="Arial" w:hAnsi="Arial" w:cs="Arial"/>
          <w:szCs w:val="24"/>
          <w:lang w:val="nl-NL"/>
        </w:rPr>
      </w:pPr>
      <w:r w:rsidRPr="00054AEA">
        <w:rPr>
          <w:rFonts w:ascii="Arial" w:hAnsi="Arial" w:cs="Arial"/>
          <w:szCs w:val="24"/>
          <w:lang w:val="nl-NL"/>
        </w:rPr>
        <w:t xml:space="preserve">Bij een langere periode of het beëindigen van de ploegendienst wordt </w:t>
      </w:r>
    </w:p>
    <w:p w14:paraId="5B8E76F8"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t>de toeslag afgebouwd en wel als volgt:</w:t>
      </w:r>
    </w:p>
    <w:p w14:paraId="0376FC50" w14:textId="77777777" w:rsidR="00C54235" w:rsidRPr="00054AEA" w:rsidRDefault="00C54235">
      <w:pPr>
        <w:tabs>
          <w:tab w:val="left" w:pos="-1440"/>
          <w:tab w:val="left" w:pos="-720"/>
          <w:tab w:val="left" w:pos="0"/>
          <w:tab w:val="left" w:pos="720"/>
          <w:tab w:val="left" w:pos="1111"/>
          <w:tab w:val="left" w:pos="1962"/>
          <w:tab w:val="left" w:pos="2880"/>
        </w:tabs>
        <w:ind w:left="720"/>
        <w:rPr>
          <w:rFonts w:ascii="Arial" w:hAnsi="Arial" w:cs="Arial"/>
          <w:szCs w:val="24"/>
          <w:lang w:val="nl-NL"/>
        </w:rPr>
      </w:pPr>
    </w:p>
    <w:p w14:paraId="06BA31FA"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A</w:t>
      </w:r>
      <w:r w:rsidRPr="00054AEA">
        <w:rPr>
          <w:rFonts w:ascii="Arial" w:hAnsi="Arial" w:cs="Arial"/>
          <w:szCs w:val="24"/>
          <w:lang w:val="nl-NL"/>
        </w:rPr>
        <w:tab/>
        <w:t>Indien men gedurende een aaneengesloten periode, langer dan t</w:t>
      </w:r>
      <w:r w:rsidR="00715D19" w:rsidRPr="00054AEA">
        <w:rPr>
          <w:rFonts w:ascii="Arial" w:hAnsi="Arial" w:cs="Arial"/>
          <w:szCs w:val="24"/>
          <w:lang w:val="nl-NL"/>
        </w:rPr>
        <w:t>wee (2) jaar in ploegendienst heeft</w:t>
      </w:r>
      <w:r w:rsidRPr="00054AEA">
        <w:rPr>
          <w:rFonts w:ascii="Arial" w:hAnsi="Arial" w:cs="Arial"/>
          <w:szCs w:val="24"/>
          <w:lang w:val="nl-NL"/>
        </w:rPr>
        <w:t xml:space="preserve"> gewerkt, vindt de afbouw plaats over drie maal een periode van twee maanden (in totaal dus over zes (6) maanden) met respectievelijk 10%, 8%, en 6% vergoeding.</w:t>
      </w:r>
    </w:p>
    <w:p w14:paraId="301BFE0A"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3CEDA4A4"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B</w:t>
      </w:r>
      <w:r w:rsidRPr="00054AEA">
        <w:rPr>
          <w:rFonts w:ascii="Arial" w:hAnsi="Arial" w:cs="Arial"/>
          <w:szCs w:val="24"/>
          <w:lang w:val="nl-NL"/>
        </w:rPr>
        <w:tab/>
        <w:t>Indien men gedurende een aaneengesloten periode, langer dan een (1) jaar en korter dan twee (2) jaar in ploegendiens</w:t>
      </w:r>
      <w:r w:rsidR="00715D19" w:rsidRPr="00054AEA">
        <w:rPr>
          <w:rFonts w:ascii="Arial" w:hAnsi="Arial" w:cs="Arial"/>
          <w:szCs w:val="24"/>
          <w:lang w:val="nl-NL"/>
        </w:rPr>
        <w:t>t heeft</w:t>
      </w:r>
      <w:r w:rsidRPr="00054AEA">
        <w:rPr>
          <w:rFonts w:ascii="Arial" w:hAnsi="Arial" w:cs="Arial"/>
          <w:szCs w:val="24"/>
          <w:lang w:val="nl-NL"/>
        </w:rPr>
        <w:t xml:space="preserve"> gewerkt, vindt de afbouw plaats over 3 maanden met respectievelijk 10%, 8% en 6% vergoeding. </w:t>
      </w:r>
    </w:p>
    <w:p w14:paraId="03D20DB6"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lastRenderedPageBreak/>
        <w:t xml:space="preserve">  </w:t>
      </w:r>
    </w:p>
    <w:p w14:paraId="2C64A256"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C</w:t>
      </w:r>
      <w:r w:rsidRPr="00054AEA">
        <w:rPr>
          <w:rFonts w:ascii="Arial" w:hAnsi="Arial" w:cs="Arial"/>
          <w:szCs w:val="24"/>
          <w:lang w:val="nl-NL"/>
        </w:rPr>
        <w:tab/>
        <w:t xml:space="preserve">Indien men gedurende een aaneengesloten periode, langer dan zes (6) maanden en korter dan </w:t>
      </w:r>
      <w:r w:rsidR="00715D19" w:rsidRPr="00054AEA">
        <w:rPr>
          <w:rFonts w:ascii="Arial" w:hAnsi="Arial" w:cs="Arial"/>
          <w:szCs w:val="24"/>
          <w:lang w:val="nl-NL"/>
        </w:rPr>
        <w:t>een (1) jaar in ploegendienst heeft</w:t>
      </w:r>
      <w:r w:rsidRPr="00054AEA">
        <w:rPr>
          <w:rFonts w:ascii="Arial" w:hAnsi="Arial" w:cs="Arial"/>
          <w:szCs w:val="24"/>
          <w:lang w:val="nl-NL"/>
        </w:rPr>
        <w:t xml:space="preserve"> gewerkt, vindt de afbouw plaats over 2 maanden met respectievelijk 8% en 4% vergoeding. </w:t>
      </w:r>
    </w:p>
    <w:p w14:paraId="2BB47EF5"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 xml:space="preserve">  </w:t>
      </w:r>
    </w:p>
    <w:p w14:paraId="46773BF2"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D</w:t>
      </w:r>
      <w:r w:rsidRPr="00054AEA">
        <w:rPr>
          <w:rFonts w:ascii="Arial" w:hAnsi="Arial" w:cs="Arial"/>
          <w:szCs w:val="24"/>
          <w:lang w:val="nl-NL"/>
        </w:rPr>
        <w:tab/>
        <w:t>Indien men gedurende een aaneengesloten periode korter dan zes</w:t>
      </w:r>
      <w:r w:rsidR="00715D19" w:rsidRPr="00054AEA">
        <w:rPr>
          <w:rFonts w:ascii="Arial" w:hAnsi="Arial" w:cs="Arial"/>
          <w:szCs w:val="24"/>
          <w:lang w:val="nl-NL"/>
        </w:rPr>
        <w:t xml:space="preserve"> (6) maanden in ploegendienst heeft</w:t>
      </w:r>
      <w:r w:rsidRPr="00054AEA">
        <w:rPr>
          <w:rFonts w:ascii="Arial" w:hAnsi="Arial" w:cs="Arial"/>
          <w:szCs w:val="24"/>
          <w:lang w:val="nl-NL"/>
        </w:rPr>
        <w:t xml:space="preserve"> gewerkt, vindt er geen afbouw plaats en vervalt de toeslag bij het beëindigen van de ploegendienst. </w:t>
      </w:r>
    </w:p>
    <w:p w14:paraId="67437C91"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p>
    <w:p w14:paraId="230EB5B9"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E</w:t>
      </w:r>
      <w:r w:rsidRPr="00054AEA">
        <w:rPr>
          <w:rFonts w:ascii="Arial" w:hAnsi="Arial" w:cs="Arial"/>
          <w:szCs w:val="24"/>
          <w:lang w:val="nl-NL"/>
        </w:rPr>
        <w:tab/>
        <w:t>Indien een medewerker vanuit het ploegensysteem, op eigen initiatief, een functie gaat bekleden in dagdienst, dan vervalt bij aanvang van de nieuwe functie de ploegentoeslag en vindt er derhalve geen afbouw plaats van de ploegentoeslag.</w:t>
      </w:r>
    </w:p>
    <w:p w14:paraId="065E3508"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p>
    <w:p w14:paraId="67251792"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F</w:t>
      </w:r>
      <w:r w:rsidRPr="00054AEA">
        <w:rPr>
          <w:rFonts w:ascii="Arial" w:hAnsi="Arial" w:cs="Arial"/>
          <w:szCs w:val="24"/>
          <w:lang w:val="nl-NL"/>
        </w:rPr>
        <w:tab/>
        <w:t>Indien een medewerker vanuit de ploegendienst in het kader van jobrotation tijdelijk in een functie in dagdienst wordt geplaatst behoudt hij/zij zijn/haar recht op ploegentoeslag. Indien een medewerker in dagdienst in het kader van jobrotation tijdelijk in een ploegensysteem werkzaam is krijgt hij/zij gedurende die periode de ploegentoeslag betaald. Na beëindiging van het werken in ploegensysteem vindt er geen afbouw plaats.</w:t>
      </w:r>
    </w:p>
    <w:p w14:paraId="15062790"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28288BE4" w14:textId="77777777" w:rsidR="00C54235" w:rsidRPr="003C4C3F" w:rsidRDefault="0024267F" w:rsidP="0024267F">
      <w:pPr>
        <w:pStyle w:val="Kop2"/>
      </w:pPr>
      <w:r>
        <w:tab/>
      </w:r>
      <w:bookmarkStart w:id="16" w:name="_Toc355183607"/>
      <w:r w:rsidR="00C54235" w:rsidRPr="003C4C3F">
        <w:t>8.3 - Overuren</w:t>
      </w:r>
      <w:bookmarkEnd w:id="16"/>
    </w:p>
    <w:p w14:paraId="368B75BB" w14:textId="77777777" w:rsidR="0035294D" w:rsidRPr="00054AEA" w:rsidRDefault="0035294D" w:rsidP="0035294D">
      <w:pPr>
        <w:tabs>
          <w:tab w:val="left" w:pos="-1440"/>
          <w:tab w:val="left" w:pos="-720"/>
          <w:tab w:val="left" w:pos="0"/>
          <w:tab w:val="left" w:pos="720"/>
          <w:tab w:val="left" w:pos="1111"/>
          <w:tab w:val="left" w:pos="1962"/>
          <w:tab w:val="left" w:pos="2880"/>
        </w:tabs>
        <w:rPr>
          <w:rFonts w:ascii="Arial" w:hAnsi="Arial" w:cs="Arial"/>
          <w:szCs w:val="24"/>
          <w:lang w:val="nl-NL"/>
        </w:rPr>
      </w:pPr>
    </w:p>
    <w:p w14:paraId="1F3060DA" w14:textId="77777777" w:rsidR="00C54235" w:rsidRPr="00054AEA" w:rsidRDefault="0035294D" w:rsidP="0035294D">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r>
      <w:r w:rsidR="00C54235" w:rsidRPr="00054AEA">
        <w:rPr>
          <w:rFonts w:ascii="Arial" w:hAnsi="Arial" w:cs="Arial"/>
          <w:szCs w:val="24"/>
          <w:lang w:val="nl-NL"/>
        </w:rPr>
        <w:t>Er is eerst sprake van overwerk, indien de basiswerktijd wordt overschreden.</w:t>
      </w:r>
    </w:p>
    <w:p w14:paraId="1E003D79"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0A43203B" w14:textId="77777777" w:rsidR="00C54235" w:rsidRPr="00054AEA" w:rsidRDefault="00C54235">
      <w:pPr>
        <w:numPr>
          <w:ilvl w:val="0"/>
          <w:numId w:val="14"/>
        </w:num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Van overuren is sprake na het 36e werkuur per week. De overuren worden vergoed indien ze in opdracht of met toestemming van de leidinggevende zijn gemaakt. Voor de berekening van overuren wordt altijd uitgegaan van een basiswerktijd van 36 uur. Indien de zaterdag wordt ingeroosterd als bedoeld in art. 7 lid 2 gelden als basiswerktijd de 72 uur per twee weken.</w:t>
      </w:r>
    </w:p>
    <w:p w14:paraId="4C381FAB" w14:textId="77777777" w:rsidR="00C54235" w:rsidRPr="00054AEA" w:rsidRDefault="00C54235">
      <w:pPr>
        <w:tabs>
          <w:tab w:val="left" w:pos="-1440"/>
          <w:tab w:val="left" w:pos="-720"/>
          <w:tab w:val="left" w:pos="0"/>
          <w:tab w:val="left" w:pos="720"/>
          <w:tab w:val="left" w:pos="1111"/>
          <w:tab w:val="left" w:pos="1962"/>
          <w:tab w:val="left" w:pos="2880"/>
        </w:tabs>
        <w:ind w:left="780"/>
        <w:rPr>
          <w:rFonts w:ascii="Arial" w:hAnsi="Arial" w:cs="Arial"/>
          <w:szCs w:val="24"/>
          <w:lang w:val="nl-NL"/>
        </w:rPr>
      </w:pPr>
    </w:p>
    <w:p w14:paraId="2023D1B8"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t>b.</w:t>
      </w:r>
      <w:r w:rsidRPr="00054AEA">
        <w:rPr>
          <w:rFonts w:ascii="Arial" w:hAnsi="Arial" w:cs="Arial"/>
          <w:szCs w:val="24"/>
          <w:lang w:val="nl-NL"/>
        </w:rPr>
        <w:tab/>
        <w:t>Voor vergoeding à 125% komen in aanmerking:</w:t>
      </w:r>
    </w:p>
    <w:p w14:paraId="19313738"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t>-</w:t>
      </w:r>
      <w:r w:rsidRPr="00054AEA">
        <w:rPr>
          <w:rFonts w:ascii="Arial" w:hAnsi="Arial" w:cs="Arial"/>
          <w:szCs w:val="24"/>
          <w:lang w:val="nl-NL"/>
        </w:rPr>
        <w:tab/>
        <w:t xml:space="preserve">de eerste drie overuren per dag van maandag tot en met </w:t>
      </w:r>
      <w:r w:rsidRPr="00054AEA">
        <w:rPr>
          <w:rFonts w:ascii="Arial" w:hAnsi="Arial" w:cs="Arial"/>
          <w:szCs w:val="24"/>
          <w:lang w:val="nl-NL"/>
        </w:rPr>
        <w:br/>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donderdag.</w:t>
      </w:r>
    </w:p>
    <w:p w14:paraId="10201BBD" w14:textId="77777777" w:rsidR="00C54235" w:rsidRPr="00054AEA" w:rsidRDefault="00C54235">
      <w:pPr>
        <w:tabs>
          <w:tab w:val="left" w:pos="-1440"/>
          <w:tab w:val="left" w:pos="-720"/>
          <w:tab w:val="left" w:pos="0"/>
          <w:tab w:val="left" w:pos="720"/>
          <w:tab w:val="left" w:pos="1111"/>
          <w:tab w:val="left" w:pos="1962"/>
          <w:tab w:val="left" w:pos="2880"/>
        </w:tabs>
        <w:ind w:left="1962" w:hanging="1242"/>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r>
    </w:p>
    <w:p w14:paraId="3AD4E492" w14:textId="77777777" w:rsidR="00C54235" w:rsidRPr="00054AEA" w:rsidRDefault="00C54235">
      <w:pPr>
        <w:tabs>
          <w:tab w:val="left" w:pos="-1440"/>
          <w:tab w:val="left" w:pos="-720"/>
          <w:tab w:val="left" w:pos="0"/>
          <w:tab w:val="left" w:pos="720"/>
          <w:tab w:val="left" w:pos="1111"/>
          <w:tab w:val="left" w:pos="1962"/>
          <w:tab w:val="left" w:pos="2880"/>
        </w:tabs>
        <w:ind w:left="1111"/>
        <w:rPr>
          <w:rFonts w:ascii="Arial" w:hAnsi="Arial" w:cs="Arial"/>
          <w:szCs w:val="24"/>
          <w:lang w:val="nl-NL"/>
        </w:rPr>
      </w:pPr>
      <w:r w:rsidRPr="00054AEA">
        <w:rPr>
          <w:rFonts w:ascii="Arial" w:hAnsi="Arial" w:cs="Arial"/>
          <w:szCs w:val="24"/>
          <w:lang w:val="nl-NL"/>
        </w:rPr>
        <w:t xml:space="preserve">Voor vergoeding à 150% komen in aanmerking: </w:t>
      </w:r>
    </w:p>
    <w:p w14:paraId="145196C0"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w:t>
      </w:r>
      <w:r w:rsidRPr="00054AEA">
        <w:rPr>
          <w:rFonts w:ascii="Arial" w:hAnsi="Arial" w:cs="Arial"/>
          <w:szCs w:val="24"/>
          <w:lang w:val="nl-NL"/>
        </w:rPr>
        <w:tab/>
        <w:t xml:space="preserve">de overuren boven de drie uren per dag op maandag tot en met donderdag, gemaakt tussen 06.00 uur en 20.00 uur; </w:t>
      </w:r>
    </w:p>
    <w:p w14:paraId="1910F1D5"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de overuren op vrijdag;</w:t>
      </w:r>
    </w:p>
    <w:p w14:paraId="3A1A470E"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de avond-/nachturen tussen 20.00 uur en 24.00 uur van maandag tot en met vrijdag.</w:t>
      </w:r>
    </w:p>
    <w:p w14:paraId="1D24B34A" w14:textId="77777777" w:rsidR="00C54235" w:rsidRPr="00054AEA" w:rsidRDefault="00C54235">
      <w:pPr>
        <w:tabs>
          <w:tab w:val="left" w:pos="-1440"/>
          <w:tab w:val="left" w:pos="-720"/>
          <w:tab w:val="left" w:pos="0"/>
          <w:tab w:val="left" w:pos="720"/>
          <w:tab w:val="left" w:pos="1111"/>
          <w:tab w:val="left" w:pos="1962"/>
          <w:tab w:val="left" w:pos="2880"/>
        </w:tabs>
        <w:ind w:left="1111"/>
        <w:rPr>
          <w:rFonts w:ascii="Arial" w:hAnsi="Arial" w:cs="Arial"/>
          <w:szCs w:val="24"/>
          <w:lang w:val="nl-NL"/>
        </w:rPr>
      </w:pPr>
    </w:p>
    <w:p w14:paraId="23FED123" w14:textId="77777777" w:rsidR="00C54235" w:rsidRPr="00054AEA" w:rsidRDefault="00C54235">
      <w:pPr>
        <w:tabs>
          <w:tab w:val="left" w:pos="-1440"/>
          <w:tab w:val="left" w:pos="-720"/>
          <w:tab w:val="left" w:pos="0"/>
          <w:tab w:val="left" w:pos="720"/>
          <w:tab w:val="left" w:pos="1111"/>
          <w:tab w:val="left" w:pos="1962"/>
          <w:tab w:val="left" w:pos="2880"/>
        </w:tabs>
        <w:ind w:left="1111"/>
        <w:rPr>
          <w:rFonts w:ascii="Arial" w:hAnsi="Arial" w:cs="Arial"/>
          <w:szCs w:val="24"/>
          <w:lang w:val="nl-NL"/>
        </w:rPr>
      </w:pPr>
      <w:r w:rsidRPr="00054AEA">
        <w:rPr>
          <w:rFonts w:ascii="Arial" w:hAnsi="Arial" w:cs="Arial"/>
          <w:szCs w:val="24"/>
          <w:lang w:val="nl-NL"/>
        </w:rPr>
        <w:t>Voor vergoeding à 175% komen in aanmerking:</w:t>
      </w:r>
    </w:p>
    <w:p w14:paraId="01A9E87C"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w:t>
      </w:r>
      <w:r w:rsidRPr="00054AEA">
        <w:rPr>
          <w:rFonts w:ascii="Arial" w:hAnsi="Arial" w:cs="Arial"/>
          <w:szCs w:val="24"/>
          <w:lang w:val="nl-NL"/>
        </w:rPr>
        <w:tab/>
        <w:t xml:space="preserve">alle gewerkte overuren op zaterdag tussen 06.00 uur en 24.00 uur; </w:t>
      </w:r>
      <w:r w:rsidRPr="00054AEA">
        <w:rPr>
          <w:rFonts w:ascii="Arial" w:hAnsi="Arial" w:cs="Arial"/>
          <w:szCs w:val="24"/>
          <w:lang w:val="nl-NL"/>
        </w:rPr>
        <w:lastRenderedPageBreak/>
        <w:t>alle uren gewerkt op de compensatie dag voor een gewerkte zaterdag.</w:t>
      </w:r>
    </w:p>
    <w:p w14:paraId="6E489C6F"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72A641CA" w14:textId="77777777" w:rsidR="00C54235" w:rsidRPr="00054AEA" w:rsidRDefault="00C54235">
      <w:pPr>
        <w:tabs>
          <w:tab w:val="left" w:pos="-1440"/>
          <w:tab w:val="left" w:pos="-720"/>
          <w:tab w:val="left" w:pos="0"/>
          <w:tab w:val="left" w:pos="720"/>
          <w:tab w:val="left" w:pos="1111"/>
          <w:tab w:val="left" w:pos="1962"/>
          <w:tab w:val="left" w:pos="2880"/>
        </w:tabs>
        <w:ind w:left="1111"/>
        <w:rPr>
          <w:rFonts w:ascii="Arial" w:hAnsi="Arial" w:cs="Arial"/>
          <w:szCs w:val="24"/>
          <w:lang w:val="nl-NL"/>
        </w:rPr>
      </w:pPr>
      <w:r w:rsidRPr="00054AEA">
        <w:rPr>
          <w:rFonts w:ascii="Arial" w:hAnsi="Arial" w:cs="Arial"/>
          <w:szCs w:val="24"/>
          <w:lang w:val="nl-NL"/>
        </w:rPr>
        <w:t xml:space="preserve">Voor vergoeding à 200 % komen in aanmerking: </w:t>
      </w:r>
    </w:p>
    <w:p w14:paraId="6F36C450"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alle gewerkte uren tussen 0.00 uur en 6.00 uur;</w:t>
      </w:r>
    </w:p>
    <w:p w14:paraId="23161A7D" w14:textId="77777777" w:rsidR="00C54235" w:rsidRPr="00054AEA" w:rsidRDefault="00C54235">
      <w:pPr>
        <w:tabs>
          <w:tab w:val="left" w:pos="-1440"/>
          <w:tab w:val="left" w:pos="-720"/>
          <w:tab w:val="left" w:pos="0"/>
          <w:tab w:val="left" w:pos="720"/>
          <w:tab w:val="left" w:pos="1111"/>
          <w:tab w:val="left" w:pos="1962"/>
          <w:tab w:val="left" w:pos="2880"/>
        </w:tabs>
        <w:ind w:left="1962" w:hanging="851"/>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 xml:space="preserve">alle uren op zondagen en feestdagen. </w:t>
      </w:r>
    </w:p>
    <w:p w14:paraId="2202F6C4" w14:textId="77777777" w:rsidR="00C54235" w:rsidRPr="00054AEA" w:rsidRDefault="00C54235">
      <w:pPr>
        <w:tabs>
          <w:tab w:val="left" w:pos="-1440"/>
          <w:tab w:val="left" w:pos="-720"/>
          <w:tab w:val="left" w:pos="0"/>
          <w:tab w:val="left" w:pos="720"/>
          <w:tab w:val="left" w:pos="1111"/>
          <w:tab w:val="left" w:pos="1962"/>
          <w:tab w:val="left" w:pos="2880"/>
        </w:tabs>
        <w:ind w:left="720"/>
        <w:rPr>
          <w:rFonts w:ascii="Arial" w:hAnsi="Arial" w:cs="Arial"/>
          <w:szCs w:val="24"/>
          <w:lang w:val="nl-NL"/>
        </w:rPr>
      </w:pPr>
    </w:p>
    <w:p w14:paraId="66C1905F" w14:textId="77777777" w:rsidR="00C54235" w:rsidRPr="00054AEA" w:rsidRDefault="00C54235">
      <w:pPr>
        <w:tabs>
          <w:tab w:val="left" w:pos="-1440"/>
          <w:tab w:val="left" w:pos="-720"/>
          <w:tab w:val="left" w:pos="0"/>
          <w:tab w:val="left" w:pos="720"/>
          <w:tab w:val="left" w:pos="1111"/>
          <w:tab w:val="left" w:pos="1962"/>
          <w:tab w:val="left" w:pos="2880"/>
        </w:tabs>
        <w:ind w:left="1111"/>
        <w:rPr>
          <w:rFonts w:ascii="Arial" w:hAnsi="Arial" w:cs="Arial"/>
          <w:szCs w:val="24"/>
          <w:lang w:val="nl-NL"/>
        </w:rPr>
      </w:pPr>
      <w:r w:rsidRPr="00054AEA">
        <w:rPr>
          <w:rFonts w:ascii="Arial" w:hAnsi="Arial" w:cs="Arial"/>
          <w:szCs w:val="24"/>
          <w:lang w:val="nl-NL"/>
        </w:rPr>
        <w:t>Het is mogelijk om de overwerkvergoeding voor de gewerkte uren boven de basiswerktijd in vrije tijd om te zetten. Het opbouwen in vrije tijd is gebonden aan een maximum. Gedurende het kalenderjaar mag het saldo aan vrijetijds-</w:t>
      </w:r>
      <w:r w:rsidRPr="00054AEA">
        <w:rPr>
          <w:rFonts w:ascii="Arial" w:hAnsi="Arial" w:cs="Arial"/>
          <w:szCs w:val="24"/>
          <w:lang w:val="nl-NL"/>
        </w:rPr>
        <w:br/>
        <w:t xml:space="preserve">uren op enig moment in het jaar </w:t>
      </w:r>
      <w:r w:rsidR="005E6B2E">
        <w:rPr>
          <w:rFonts w:ascii="Arial" w:hAnsi="Arial" w:cs="Arial"/>
          <w:szCs w:val="24"/>
          <w:lang w:val="nl-NL"/>
        </w:rPr>
        <w:t xml:space="preserve">niet méér bedragen dan 80 uur. </w:t>
      </w:r>
      <w:r w:rsidRPr="00054AEA">
        <w:rPr>
          <w:rFonts w:ascii="Arial" w:hAnsi="Arial" w:cs="Arial"/>
          <w:szCs w:val="24"/>
          <w:lang w:val="nl-NL"/>
        </w:rPr>
        <w:t xml:space="preserve">Al het meerdere dient binnen een maand na overschrijding te zijn opgenomen anders wordt het meerdere automatisch uitbetaald. Het opnemen van vrijetijdsuren geschiedt in overleg met de bedrijfsleiding. </w:t>
      </w:r>
    </w:p>
    <w:p w14:paraId="2ACC7E2E" w14:textId="77777777" w:rsidR="00AE473E" w:rsidRPr="00054AEA" w:rsidRDefault="00AE473E" w:rsidP="00AE473E">
      <w:pPr>
        <w:tabs>
          <w:tab w:val="left" w:pos="-1440"/>
          <w:tab w:val="left" w:pos="-720"/>
          <w:tab w:val="left" w:pos="0"/>
          <w:tab w:val="left" w:pos="720"/>
          <w:tab w:val="left" w:pos="1111"/>
          <w:tab w:val="left" w:pos="1962"/>
          <w:tab w:val="left" w:pos="2880"/>
        </w:tabs>
        <w:ind w:left="720"/>
        <w:rPr>
          <w:rFonts w:ascii="Arial" w:hAnsi="Arial" w:cs="Arial"/>
          <w:b/>
          <w:szCs w:val="24"/>
          <w:u w:val="single"/>
          <w:lang w:val="nl-NL"/>
        </w:rPr>
      </w:pPr>
    </w:p>
    <w:p w14:paraId="0211733F" w14:textId="77777777" w:rsidR="005E6B2E" w:rsidRDefault="005E6B2E" w:rsidP="005E6B2E">
      <w:pPr>
        <w:pStyle w:val="Kop2"/>
      </w:pPr>
      <w:r>
        <w:tab/>
      </w:r>
      <w:bookmarkStart w:id="17" w:name="_Toc355183608"/>
      <w:r w:rsidR="002120B7" w:rsidRPr="005E6B2E">
        <w:t>8.4 -</w:t>
      </w:r>
      <w:r w:rsidR="00AE473E" w:rsidRPr="005E6B2E">
        <w:t xml:space="preserve"> Meeruren bij deeltijdarbeid</w:t>
      </w:r>
      <w:bookmarkEnd w:id="17"/>
      <w:r w:rsidR="00AE473E" w:rsidRPr="005E6B2E">
        <w:br/>
      </w:r>
    </w:p>
    <w:p w14:paraId="727EE4C4" w14:textId="77777777" w:rsidR="00AE473E" w:rsidRPr="005E6B2E" w:rsidRDefault="00AE473E" w:rsidP="005E6B2E">
      <w:pPr>
        <w:pStyle w:val="Plattetekst"/>
        <w:ind w:left="720"/>
        <w:rPr>
          <w:rFonts w:ascii="Arial" w:hAnsi="Arial" w:cs="Arial"/>
          <w:b w:val="0"/>
          <w:i w:val="0"/>
        </w:rPr>
      </w:pPr>
      <w:r w:rsidRPr="005E6B2E">
        <w:rPr>
          <w:rFonts w:ascii="Arial" w:hAnsi="Arial" w:cs="Arial"/>
          <w:b w:val="0"/>
          <w:i w:val="0"/>
        </w:rPr>
        <w:t>Wanneer de werknemer met een deeltijdarbeidsovereenkomst in opdracht van werkgever meer uren werkt per week dan het voor hem geldende dienstrooster, maar binnen de normale arbeidsduur blijft van een werknemer met een voltijds arbeidsovereenkomst wordt over deze meeruren een toeslag betaald van 18% van het uursalaris. Vanaf het 37e uur geldt de normale overurenregeling.</w:t>
      </w:r>
    </w:p>
    <w:p w14:paraId="091B2BD8" w14:textId="77777777" w:rsidR="00C54235" w:rsidRPr="005E6B2E" w:rsidRDefault="00C54235" w:rsidP="005E6B2E">
      <w:pPr>
        <w:pStyle w:val="Plattetekst"/>
        <w:rPr>
          <w:rFonts w:ascii="Arial" w:hAnsi="Arial" w:cs="Arial"/>
          <w:b w:val="0"/>
          <w:i w:val="0"/>
          <w:szCs w:val="24"/>
        </w:rPr>
      </w:pPr>
    </w:p>
    <w:p w14:paraId="726DB297" w14:textId="77777777" w:rsidR="00C54235" w:rsidRPr="003C4C3F" w:rsidRDefault="0024267F" w:rsidP="0024267F">
      <w:pPr>
        <w:pStyle w:val="Kop2"/>
      </w:pPr>
      <w:r>
        <w:tab/>
      </w:r>
      <w:bookmarkStart w:id="18" w:name="_Toc355183609"/>
      <w:r w:rsidR="00AE473E" w:rsidRPr="003C4C3F">
        <w:t>8.5</w:t>
      </w:r>
      <w:r w:rsidR="00C54235" w:rsidRPr="003C4C3F">
        <w:t xml:space="preserve"> - Vakantietoeslag</w:t>
      </w:r>
      <w:bookmarkEnd w:id="18"/>
    </w:p>
    <w:p w14:paraId="756942BD"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62323E79" w14:textId="77777777" w:rsidR="00C54235" w:rsidRPr="00054AEA" w:rsidRDefault="00C54235">
      <w:pPr>
        <w:tabs>
          <w:tab w:val="left" w:pos="-1440"/>
          <w:tab w:val="left" w:pos="-720"/>
          <w:tab w:val="left" w:pos="0"/>
          <w:tab w:val="left" w:pos="720"/>
          <w:tab w:val="left" w:pos="1111"/>
          <w:tab w:val="left" w:pos="1962"/>
          <w:tab w:val="left" w:pos="2880"/>
        </w:tabs>
        <w:ind w:left="720"/>
        <w:rPr>
          <w:rFonts w:ascii="Arial" w:hAnsi="Arial" w:cs="Arial"/>
          <w:szCs w:val="24"/>
          <w:lang w:val="nl-NL"/>
        </w:rPr>
      </w:pPr>
      <w:r w:rsidRPr="00054AEA">
        <w:rPr>
          <w:rFonts w:ascii="Arial" w:hAnsi="Arial" w:cs="Arial"/>
          <w:szCs w:val="24"/>
          <w:lang w:val="nl-NL"/>
        </w:rPr>
        <w:t>De opbouw van het recht op vakantietoeslag vindt plaats vanaf januari t/m december. De uitbetaling vindt reeds plaats in de maand juni. Er ontstaat een schuld ten opzichte van de werkgever die met ingang van juli per maand wordt afgebouwd tot en met december. De vakantietoeslag bedraagt 8% van 12 maal het maandinkomen. De vakantietoeslag voor de indirecten bedraagt 8 1/3 %.</w:t>
      </w:r>
      <w:r w:rsidR="00410034">
        <w:rPr>
          <w:rFonts w:ascii="Arial" w:hAnsi="Arial" w:cs="Arial"/>
          <w:szCs w:val="24"/>
          <w:lang w:val="nl-NL"/>
        </w:rPr>
        <w:br/>
      </w:r>
    </w:p>
    <w:p w14:paraId="3C93A4DD" w14:textId="77777777" w:rsidR="00C54235" w:rsidRPr="003C4C3F" w:rsidRDefault="00410034" w:rsidP="00410034">
      <w:pPr>
        <w:pStyle w:val="Kop2"/>
        <w:ind w:left="0" w:firstLine="0"/>
      </w:pPr>
      <w:r>
        <w:rPr>
          <w:rFonts w:cs="Arial"/>
          <w:szCs w:val="24"/>
        </w:rPr>
        <w:tab/>
      </w:r>
      <w:bookmarkStart w:id="19" w:name="_Toc355183610"/>
      <w:r w:rsidR="00AE473E" w:rsidRPr="003C4C3F">
        <w:t>8.6</w:t>
      </w:r>
      <w:r w:rsidR="00C54235" w:rsidRPr="003C4C3F">
        <w:t xml:space="preserve"> - Diplomatoeslag</w:t>
      </w:r>
      <w:bookmarkEnd w:id="19"/>
    </w:p>
    <w:p w14:paraId="07288443"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3866A6E0" w14:textId="16134A6E" w:rsidR="00C54235" w:rsidRPr="00054AEA" w:rsidRDefault="00C54235">
      <w:pPr>
        <w:tabs>
          <w:tab w:val="left" w:pos="-1440"/>
          <w:tab w:val="left" w:pos="-720"/>
          <w:tab w:val="left" w:pos="0"/>
          <w:tab w:val="left" w:pos="720"/>
          <w:tab w:val="left" w:pos="1111"/>
          <w:tab w:val="left" w:pos="1962"/>
          <w:tab w:val="left" w:pos="2880"/>
        </w:tabs>
        <w:ind w:left="720"/>
        <w:outlineLvl w:val="0"/>
        <w:rPr>
          <w:rFonts w:ascii="Arial" w:hAnsi="Arial" w:cs="Arial"/>
          <w:szCs w:val="24"/>
          <w:lang w:val="nl-NL"/>
        </w:rPr>
      </w:pPr>
      <w:r w:rsidRPr="00054AEA">
        <w:rPr>
          <w:rFonts w:ascii="Arial" w:hAnsi="Arial" w:cs="Arial"/>
          <w:szCs w:val="24"/>
          <w:lang w:val="nl-NL"/>
        </w:rPr>
        <w:t>Werknemers die ten behoeve van een geldig EHBO-diploma buiten werktijd een EHBO-cursus moeten volgen ontvangen hiervo</w:t>
      </w:r>
      <w:r w:rsidR="00AE473E" w:rsidRPr="00054AEA">
        <w:rPr>
          <w:rFonts w:ascii="Arial" w:hAnsi="Arial" w:cs="Arial"/>
          <w:szCs w:val="24"/>
          <w:lang w:val="nl-NL"/>
        </w:rPr>
        <w:t xml:space="preserve">or een tegemoetkoming van </w:t>
      </w:r>
      <w:r w:rsidR="00C72B55">
        <w:rPr>
          <w:rFonts w:ascii="Arial" w:hAnsi="Arial" w:cs="Arial"/>
          <w:szCs w:val="24"/>
          <w:lang w:val="nl-NL"/>
        </w:rPr>
        <w:br/>
      </w:r>
      <w:r w:rsidR="0030618D">
        <w:rPr>
          <w:rFonts w:ascii="Arial" w:hAnsi="Arial" w:cs="Arial"/>
          <w:szCs w:val="24"/>
          <w:lang w:val="nl-NL"/>
        </w:rPr>
        <w:t>€17,</w:t>
      </w:r>
      <w:r w:rsidR="00E200DC">
        <w:rPr>
          <w:rFonts w:ascii="Arial" w:hAnsi="Arial" w:cs="Arial"/>
          <w:szCs w:val="24"/>
          <w:lang w:val="nl-NL"/>
        </w:rPr>
        <w:t>26 per maand</w:t>
      </w:r>
      <w:r w:rsidRPr="00054AEA">
        <w:rPr>
          <w:rFonts w:ascii="Arial" w:hAnsi="Arial" w:cs="Arial"/>
          <w:szCs w:val="24"/>
          <w:lang w:val="nl-NL"/>
        </w:rPr>
        <w:t>.</w:t>
      </w:r>
    </w:p>
    <w:p w14:paraId="551CC37A" w14:textId="77777777" w:rsidR="00C54235" w:rsidRPr="00054AEA" w:rsidRDefault="00410034">
      <w:pPr>
        <w:tabs>
          <w:tab w:val="left" w:pos="-1440"/>
          <w:tab w:val="left" w:pos="-720"/>
          <w:tab w:val="left" w:pos="0"/>
          <w:tab w:val="left" w:pos="720"/>
          <w:tab w:val="left" w:pos="1111"/>
          <w:tab w:val="left" w:pos="1962"/>
          <w:tab w:val="left" w:pos="2880"/>
        </w:tabs>
        <w:rPr>
          <w:rFonts w:ascii="Arial" w:hAnsi="Arial" w:cs="Arial"/>
          <w:szCs w:val="24"/>
          <w:lang w:val="nl-NL"/>
        </w:rPr>
      </w:pPr>
      <w:r>
        <w:rPr>
          <w:rFonts w:ascii="Arial" w:hAnsi="Arial" w:cs="Arial"/>
          <w:szCs w:val="24"/>
          <w:lang w:val="nl-NL"/>
        </w:rPr>
        <w:br w:type="page"/>
      </w:r>
    </w:p>
    <w:p w14:paraId="4B8412EF" w14:textId="77777777" w:rsidR="00C54235" w:rsidRPr="003C4C3F" w:rsidRDefault="0024267F" w:rsidP="0024267F">
      <w:pPr>
        <w:pStyle w:val="Kop2"/>
      </w:pPr>
      <w:r>
        <w:lastRenderedPageBreak/>
        <w:tab/>
      </w:r>
      <w:bookmarkStart w:id="20" w:name="_Toc355183611"/>
      <w:r w:rsidR="00AE473E" w:rsidRPr="003C4C3F">
        <w:t>8.7</w:t>
      </w:r>
      <w:r w:rsidR="00C54235" w:rsidRPr="003C4C3F">
        <w:t xml:space="preserve"> - Reiskostenvergoeding</w:t>
      </w:r>
      <w:bookmarkEnd w:id="20"/>
    </w:p>
    <w:p w14:paraId="24D73F15"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709BBD73" w14:textId="2BB2C847" w:rsidR="00AE473E" w:rsidRPr="00054AEA" w:rsidRDefault="009A37A1" w:rsidP="00AE473E">
      <w:pPr>
        <w:tabs>
          <w:tab w:val="left" w:pos="-1440"/>
          <w:tab w:val="left" w:pos="-720"/>
          <w:tab w:val="left" w:pos="0"/>
          <w:tab w:val="left" w:pos="720"/>
          <w:tab w:val="left" w:pos="1111"/>
          <w:tab w:val="left" w:pos="1962"/>
          <w:tab w:val="left" w:pos="2880"/>
        </w:tabs>
        <w:ind w:left="720"/>
        <w:rPr>
          <w:rFonts w:ascii="Arial" w:hAnsi="Arial" w:cs="Arial"/>
          <w:szCs w:val="24"/>
          <w:lang w:val="nl-NL"/>
        </w:rPr>
      </w:pPr>
      <w:r w:rsidRPr="00054AEA">
        <w:rPr>
          <w:rFonts w:ascii="Arial" w:hAnsi="Arial" w:cs="Arial"/>
          <w:szCs w:val="24"/>
          <w:lang w:val="nl-NL"/>
        </w:rPr>
        <w:t xml:space="preserve">Met ingang van 1 januari </w:t>
      </w:r>
      <w:r w:rsidR="007E012C">
        <w:rPr>
          <w:rFonts w:ascii="Arial" w:hAnsi="Arial" w:cs="Arial"/>
          <w:szCs w:val="24"/>
          <w:lang w:val="nl-NL"/>
        </w:rPr>
        <w:t>2013</w:t>
      </w:r>
      <w:r w:rsidR="007E012C" w:rsidRPr="00054AEA">
        <w:rPr>
          <w:rFonts w:ascii="Arial" w:hAnsi="Arial" w:cs="Arial"/>
          <w:szCs w:val="24"/>
          <w:lang w:val="nl-NL"/>
        </w:rPr>
        <w:t xml:space="preserve"> </w:t>
      </w:r>
      <w:r w:rsidR="00AE473E" w:rsidRPr="00054AEA">
        <w:rPr>
          <w:rFonts w:ascii="Arial" w:hAnsi="Arial" w:cs="Arial"/>
          <w:szCs w:val="24"/>
          <w:lang w:val="nl-NL"/>
        </w:rPr>
        <w:t>gelden de v</w:t>
      </w:r>
      <w:r w:rsidR="00006E4A" w:rsidRPr="00054AEA">
        <w:rPr>
          <w:rFonts w:ascii="Arial" w:hAnsi="Arial" w:cs="Arial"/>
          <w:szCs w:val="24"/>
          <w:lang w:val="nl-NL"/>
        </w:rPr>
        <w:t>olgende vergoedingen voor woon-</w:t>
      </w:r>
      <w:r w:rsidR="00AE473E" w:rsidRPr="00054AEA">
        <w:rPr>
          <w:rFonts w:ascii="Arial" w:hAnsi="Arial" w:cs="Arial"/>
          <w:szCs w:val="24"/>
          <w:lang w:val="nl-NL"/>
        </w:rPr>
        <w:t>werkverkeer:</w:t>
      </w:r>
      <w:r w:rsidR="00AE473E" w:rsidRPr="00054AEA">
        <w:rPr>
          <w:rFonts w:ascii="Arial" w:hAnsi="Arial" w:cs="Arial"/>
          <w:szCs w:val="24"/>
          <w:lang w:val="nl-NL"/>
        </w:rPr>
        <w:br/>
      </w:r>
    </w:p>
    <w:p w14:paraId="21BFE728" w14:textId="77777777" w:rsidR="00AE473E" w:rsidRPr="00054AEA" w:rsidRDefault="00AE473E" w:rsidP="00AE473E">
      <w:pPr>
        <w:tabs>
          <w:tab w:val="left" w:pos="-1440"/>
          <w:tab w:val="left" w:pos="-720"/>
          <w:tab w:val="left" w:pos="0"/>
          <w:tab w:val="left" w:pos="720"/>
          <w:tab w:val="left" w:pos="1111"/>
          <w:tab w:val="left" w:pos="1962"/>
          <w:tab w:val="left" w:pos="2880"/>
        </w:tabs>
        <w:ind w:left="720"/>
        <w:rPr>
          <w:rFonts w:ascii="Arial" w:hAnsi="Arial" w:cs="Arial"/>
          <w:b/>
          <w:bCs/>
          <w:szCs w:val="24"/>
          <w:lang w:val="nl-NL"/>
        </w:rPr>
      </w:pPr>
      <w:r w:rsidRPr="00054AEA">
        <w:rPr>
          <w:rFonts w:ascii="Arial" w:hAnsi="Arial" w:cs="Arial"/>
          <w:b/>
          <w:szCs w:val="24"/>
          <w:lang w:val="nl-NL"/>
        </w:rPr>
        <w:tab/>
      </w:r>
      <w:r w:rsidRPr="00054AEA">
        <w:rPr>
          <w:rFonts w:ascii="Arial" w:hAnsi="Arial" w:cs="Arial"/>
          <w:b/>
          <w:bCs/>
          <w:i/>
          <w:szCs w:val="24"/>
          <w:lang w:val="nl-NL"/>
        </w:rPr>
        <w:t>afstand</w:t>
      </w:r>
      <w:r w:rsidRPr="00054AEA">
        <w:rPr>
          <w:rFonts w:ascii="Arial" w:hAnsi="Arial" w:cs="Arial"/>
          <w:b/>
          <w:bCs/>
          <w:szCs w:val="24"/>
          <w:lang w:val="nl-NL"/>
        </w:rPr>
        <w:t xml:space="preserve">         </w:t>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i/>
          <w:szCs w:val="24"/>
          <w:lang w:val="nl-NL"/>
        </w:rPr>
        <w:t>vergoeding/maand</w:t>
      </w:r>
    </w:p>
    <w:p w14:paraId="5A139F1B" w14:textId="77777777" w:rsidR="00AE473E" w:rsidRPr="00054AEA" w:rsidRDefault="00AE473E" w:rsidP="00AE473E">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 xml:space="preserve">  </w:t>
      </w:r>
    </w:p>
    <w:p w14:paraId="3DCBA3C7" w14:textId="77777777" w:rsidR="00AE473E" w:rsidRPr="00054AEA" w:rsidRDefault="00AE473E" w:rsidP="00AE473E">
      <w:pPr>
        <w:tabs>
          <w:tab w:val="left" w:pos="-1440"/>
          <w:tab w:val="left" w:pos="-720"/>
          <w:tab w:val="left" w:pos="0"/>
          <w:tab w:val="left" w:pos="720"/>
          <w:tab w:val="left" w:pos="1111"/>
          <w:tab w:val="left" w:pos="1962"/>
          <w:tab w:val="left" w:pos="2880"/>
        </w:tabs>
        <w:ind w:left="1111"/>
        <w:rPr>
          <w:rFonts w:ascii="Arial" w:hAnsi="Arial" w:cs="Arial"/>
          <w:szCs w:val="24"/>
          <w:lang w:val="nl-NL"/>
        </w:rPr>
      </w:pPr>
      <w:r w:rsidRPr="00054AEA">
        <w:rPr>
          <w:rFonts w:ascii="Arial" w:hAnsi="Arial" w:cs="Arial"/>
          <w:szCs w:val="24"/>
          <w:lang w:val="nl-NL"/>
        </w:rPr>
        <w:t xml:space="preserve">0 – 5 km (op </w:t>
      </w:r>
      <w:r w:rsidR="00E70C80" w:rsidRPr="00054AEA">
        <w:rPr>
          <w:rFonts w:ascii="Arial" w:hAnsi="Arial" w:cs="Arial"/>
          <w:szCs w:val="24"/>
          <w:lang w:val="nl-NL"/>
        </w:rPr>
        <w:t>basis van enkele reis)</w:t>
      </w:r>
      <w:r w:rsidR="00E70C80" w:rsidRPr="00054AEA">
        <w:rPr>
          <w:rFonts w:ascii="Arial" w:hAnsi="Arial" w:cs="Arial"/>
          <w:szCs w:val="24"/>
          <w:lang w:val="nl-NL"/>
        </w:rPr>
        <w:tab/>
      </w:r>
      <w:r w:rsidR="00E70C80" w:rsidRPr="00054AEA">
        <w:rPr>
          <w:rFonts w:ascii="Arial" w:hAnsi="Arial" w:cs="Arial"/>
          <w:szCs w:val="24"/>
          <w:lang w:val="nl-NL"/>
        </w:rPr>
        <w:tab/>
        <w:t xml:space="preserve">€   </w:t>
      </w:r>
      <w:r w:rsidR="0035294D" w:rsidRPr="00054AEA">
        <w:rPr>
          <w:rFonts w:ascii="Arial" w:hAnsi="Arial" w:cs="Arial"/>
          <w:szCs w:val="24"/>
          <w:lang w:val="nl-NL"/>
        </w:rPr>
        <w:t xml:space="preserve">  </w:t>
      </w:r>
      <w:r w:rsidR="00054AEA" w:rsidRPr="00054AEA">
        <w:rPr>
          <w:rFonts w:ascii="Arial" w:hAnsi="Arial" w:cs="Arial"/>
          <w:szCs w:val="24"/>
          <w:lang w:val="nl-NL"/>
        </w:rPr>
        <w:t>8,</w:t>
      </w:r>
      <w:r w:rsidR="00461052">
        <w:rPr>
          <w:rFonts w:ascii="Arial" w:hAnsi="Arial" w:cs="Arial"/>
          <w:szCs w:val="24"/>
          <w:lang w:val="nl-NL"/>
        </w:rPr>
        <w:t>4</w:t>
      </w:r>
      <w:r w:rsidR="00461052" w:rsidRPr="00054AEA">
        <w:rPr>
          <w:rFonts w:ascii="Arial" w:hAnsi="Arial" w:cs="Arial"/>
          <w:szCs w:val="24"/>
          <w:lang w:val="nl-NL"/>
        </w:rPr>
        <w:t xml:space="preserve">8 </w:t>
      </w:r>
      <w:r w:rsidRPr="00054AEA">
        <w:rPr>
          <w:rFonts w:ascii="Arial" w:hAnsi="Arial" w:cs="Arial"/>
          <w:szCs w:val="24"/>
          <w:lang w:val="nl-NL"/>
        </w:rPr>
        <w:t>netto per maand</w:t>
      </w:r>
    </w:p>
    <w:p w14:paraId="4856E262" w14:textId="77777777" w:rsidR="00AE473E" w:rsidRPr="00054AEA" w:rsidRDefault="00AE473E" w:rsidP="00AE473E">
      <w:pPr>
        <w:tabs>
          <w:tab w:val="left" w:pos="-1440"/>
          <w:tab w:val="left" w:pos="-720"/>
          <w:tab w:val="left" w:pos="0"/>
          <w:tab w:val="left" w:pos="720"/>
          <w:tab w:val="left" w:pos="1111"/>
          <w:tab w:val="left" w:pos="1962"/>
          <w:tab w:val="left" w:pos="2880"/>
        </w:tabs>
        <w:ind w:left="3600" w:hanging="2489"/>
        <w:rPr>
          <w:rFonts w:ascii="Arial" w:hAnsi="Arial" w:cs="Arial"/>
          <w:szCs w:val="24"/>
          <w:lang w:val="nl-NL"/>
        </w:rPr>
      </w:pPr>
      <w:r w:rsidRPr="00054AEA">
        <w:rPr>
          <w:rFonts w:ascii="Arial" w:hAnsi="Arial" w:cs="Arial"/>
          <w:szCs w:val="24"/>
          <w:lang w:val="nl-NL"/>
        </w:rPr>
        <w:t xml:space="preserve">5 - 7,5 km </w:t>
      </w:r>
      <w:r w:rsidR="00E70C80" w:rsidRPr="00054AEA">
        <w:rPr>
          <w:rFonts w:ascii="Arial" w:hAnsi="Arial" w:cs="Arial"/>
          <w:szCs w:val="24"/>
          <w:lang w:val="nl-NL"/>
        </w:rPr>
        <w:t>(op basis van enkele reis)</w:t>
      </w:r>
      <w:r w:rsidR="00E70C80" w:rsidRPr="00054AEA">
        <w:rPr>
          <w:rFonts w:ascii="Arial" w:hAnsi="Arial" w:cs="Arial"/>
          <w:szCs w:val="24"/>
          <w:lang w:val="nl-NL"/>
        </w:rPr>
        <w:tab/>
      </w:r>
      <w:r w:rsidR="00E70C80" w:rsidRPr="00054AEA">
        <w:rPr>
          <w:rFonts w:ascii="Arial" w:hAnsi="Arial" w:cs="Arial"/>
          <w:szCs w:val="24"/>
          <w:lang w:val="nl-NL"/>
        </w:rPr>
        <w:tab/>
        <w:t xml:space="preserve">€ </w:t>
      </w:r>
      <w:r w:rsidR="0035294D" w:rsidRPr="00054AEA">
        <w:rPr>
          <w:rFonts w:ascii="Arial" w:hAnsi="Arial" w:cs="Arial"/>
          <w:szCs w:val="24"/>
          <w:lang w:val="nl-NL"/>
        </w:rPr>
        <w:t xml:space="preserve">  </w:t>
      </w:r>
      <w:r w:rsidR="00461052">
        <w:rPr>
          <w:rFonts w:ascii="Arial" w:hAnsi="Arial" w:cs="Arial"/>
          <w:szCs w:val="24"/>
          <w:lang w:val="nl-NL"/>
        </w:rPr>
        <w:t>17,38</w:t>
      </w:r>
      <w:r w:rsidRPr="00054AEA">
        <w:rPr>
          <w:rFonts w:ascii="Arial" w:hAnsi="Arial" w:cs="Arial"/>
          <w:szCs w:val="24"/>
          <w:lang w:val="nl-NL"/>
        </w:rPr>
        <w:t xml:space="preserve"> netto per maand</w:t>
      </w:r>
    </w:p>
    <w:p w14:paraId="4837A251" w14:textId="77777777" w:rsidR="00AE473E" w:rsidRPr="00054AEA" w:rsidRDefault="00AE473E" w:rsidP="00AE473E">
      <w:pPr>
        <w:tabs>
          <w:tab w:val="left" w:pos="-1440"/>
          <w:tab w:val="left" w:pos="-720"/>
          <w:tab w:val="left" w:pos="0"/>
          <w:tab w:val="left" w:pos="720"/>
          <w:tab w:val="left" w:pos="1111"/>
          <w:tab w:val="left" w:pos="1962"/>
          <w:tab w:val="left" w:pos="2880"/>
        </w:tabs>
        <w:ind w:left="3600" w:hanging="2489"/>
        <w:rPr>
          <w:rFonts w:ascii="Arial" w:hAnsi="Arial" w:cs="Arial"/>
          <w:szCs w:val="24"/>
          <w:lang w:val="nl-NL"/>
        </w:rPr>
      </w:pPr>
      <w:r w:rsidRPr="00054AEA">
        <w:rPr>
          <w:rFonts w:ascii="Arial" w:hAnsi="Arial" w:cs="Arial"/>
          <w:szCs w:val="24"/>
          <w:lang w:val="nl-NL"/>
        </w:rPr>
        <w:t xml:space="preserve">7,5 - 15 km </w:t>
      </w:r>
      <w:r w:rsidR="0035294D" w:rsidRPr="00054AEA">
        <w:rPr>
          <w:rFonts w:ascii="Arial" w:hAnsi="Arial" w:cs="Arial"/>
          <w:szCs w:val="24"/>
          <w:lang w:val="nl-NL"/>
        </w:rPr>
        <w:t>(op basis van enkele reis)</w:t>
      </w:r>
      <w:r w:rsidR="0035294D" w:rsidRPr="00054AEA">
        <w:rPr>
          <w:rFonts w:ascii="Arial" w:hAnsi="Arial" w:cs="Arial"/>
          <w:szCs w:val="24"/>
          <w:lang w:val="nl-NL"/>
        </w:rPr>
        <w:tab/>
      </w:r>
      <w:r w:rsidR="00E70C80" w:rsidRPr="00054AEA">
        <w:rPr>
          <w:rFonts w:ascii="Arial" w:hAnsi="Arial" w:cs="Arial"/>
          <w:szCs w:val="24"/>
          <w:lang w:val="nl-NL"/>
        </w:rPr>
        <w:t xml:space="preserve">€ </w:t>
      </w:r>
      <w:r w:rsidR="0035294D" w:rsidRPr="00054AEA">
        <w:rPr>
          <w:rFonts w:ascii="Arial" w:hAnsi="Arial" w:cs="Arial"/>
          <w:szCs w:val="24"/>
          <w:lang w:val="nl-NL"/>
        </w:rPr>
        <w:t xml:space="preserve">  </w:t>
      </w:r>
      <w:r w:rsidR="00461052">
        <w:rPr>
          <w:rFonts w:ascii="Arial" w:hAnsi="Arial" w:cs="Arial"/>
          <w:szCs w:val="24"/>
          <w:lang w:val="nl-NL"/>
        </w:rPr>
        <w:t>76,58</w:t>
      </w:r>
      <w:r w:rsidRPr="00054AEA">
        <w:rPr>
          <w:rFonts w:ascii="Arial" w:hAnsi="Arial" w:cs="Arial"/>
          <w:szCs w:val="24"/>
          <w:lang w:val="nl-NL"/>
        </w:rPr>
        <w:t xml:space="preserve"> netto per maand </w:t>
      </w:r>
    </w:p>
    <w:p w14:paraId="195AD9AA" w14:textId="77777777" w:rsidR="00AE473E" w:rsidRPr="00054AEA" w:rsidRDefault="00AE473E" w:rsidP="00AE473E">
      <w:pPr>
        <w:tabs>
          <w:tab w:val="left" w:pos="-1440"/>
          <w:tab w:val="left" w:pos="-720"/>
          <w:tab w:val="left" w:pos="0"/>
          <w:tab w:val="left" w:pos="720"/>
          <w:tab w:val="left" w:pos="1111"/>
          <w:tab w:val="left" w:pos="1962"/>
          <w:tab w:val="left" w:pos="2880"/>
        </w:tabs>
        <w:ind w:left="2880" w:hanging="1769"/>
        <w:rPr>
          <w:rFonts w:ascii="Arial" w:hAnsi="Arial" w:cs="Arial"/>
          <w:szCs w:val="24"/>
          <w:lang w:val="nl-NL"/>
        </w:rPr>
      </w:pPr>
      <w:r w:rsidRPr="00054AEA">
        <w:rPr>
          <w:rFonts w:ascii="Arial" w:hAnsi="Arial" w:cs="Arial"/>
          <w:szCs w:val="24"/>
          <w:lang w:val="nl-NL"/>
        </w:rPr>
        <w:t xml:space="preserve">15 - 20 km </w:t>
      </w:r>
      <w:r w:rsidR="0035294D" w:rsidRPr="00054AEA">
        <w:rPr>
          <w:rFonts w:ascii="Arial" w:hAnsi="Arial" w:cs="Arial"/>
          <w:szCs w:val="24"/>
          <w:lang w:val="nl-NL"/>
        </w:rPr>
        <w:t>(op basis van enkele reis)</w:t>
      </w:r>
      <w:r w:rsidR="0035294D" w:rsidRPr="00054AEA">
        <w:rPr>
          <w:rFonts w:ascii="Arial" w:hAnsi="Arial" w:cs="Arial"/>
          <w:szCs w:val="24"/>
          <w:lang w:val="nl-NL"/>
        </w:rPr>
        <w:tab/>
      </w:r>
      <w:r w:rsidR="00E70C80" w:rsidRPr="00054AEA">
        <w:rPr>
          <w:rFonts w:ascii="Arial" w:hAnsi="Arial" w:cs="Arial"/>
          <w:szCs w:val="24"/>
          <w:lang w:val="nl-NL"/>
        </w:rPr>
        <w:t xml:space="preserve">€ </w:t>
      </w:r>
      <w:r w:rsidR="00461052">
        <w:rPr>
          <w:rFonts w:ascii="Arial" w:hAnsi="Arial" w:cs="Arial"/>
          <w:szCs w:val="24"/>
          <w:lang w:val="nl-NL"/>
        </w:rPr>
        <w:t>107,18</w:t>
      </w:r>
      <w:r w:rsidRPr="00054AEA">
        <w:rPr>
          <w:rFonts w:ascii="Arial" w:hAnsi="Arial" w:cs="Arial"/>
          <w:szCs w:val="24"/>
          <w:lang w:val="nl-NL"/>
        </w:rPr>
        <w:t xml:space="preserve"> netto per maand</w:t>
      </w:r>
    </w:p>
    <w:p w14:paraId="4D5D193C" w14:textId="77777777" w:rsidR="00AE473E" w:rsidRPr="00054AEA" w:rsidRDefault="00AE473E" w:rsidP="00AE473E">
      <w:pPr>
        <w:tabs>
          <w:tab w:val="left" w:pos="-1440"/>
          <w:tab w:val="left" w:pos="-720"/>
          <w:tab w:val="left" w:pos="0"/>
          <w:tab w:val="left" w:pos="720"/>
          <w:tab w:val="left" w:pos="1111"/>
          <w:tab w:val="left" w:pos="1962"/>
          <w:tab w:val="left" w:pos="2880"/>
        </w:tabs>
        <w:ind w:left="2880" w:hanging="1769"/>
        <w:rPr>
          <w:rFonts w:ascii="Arial" w:hAnsi="Arial" w:cs="Arial"/>
          <w:szCs w:val="24"/>
          <w:lang w:val="nl-NL"/>
        </w:rPr>
      </w:pPr>
      <w:r w:rsidRPr="00054AEA">
        <w:rPr>
          <w:rFonts w:ascii="Arial" w:hAnsi="Arial" w:cs="Arial"/>
          <w:szCs w:val="24"/>
          <w:lang w:val="nl-NL"/>
        </w:rPr>
        <w:t>20 km en meer (op basis van enkele reis)</w:t>
      </w:r>
      <w:r w:rsidRPr="00054AEA">
        <w:rPr>
          <w:rFonts w:ascii="Arial" w:hAnsi="Arial" w:cs="Arial"/>
          <w:szCs w:val="24"/>
          <w:lang w:val="nl-NL"/>
        </w:rPr>
        <w:tab/>
        <w:t xml:space="preserve">€ </w:t>
      </w:r>
      <w:r w:rsidR="00461052">
        <w:rPr>
          <w:rFonts w:ascii="Arial" w:hAnsi="Arial" w:cs="Arial"/>
          <w:szCs w:val="24"/>
          <w:lang w:val="nl-NL"/>
        </w:rPr>
        <w:t>153,16</w:t>
      </w:r>
      <w:r w:rsidRPr="00054AEA">
        <w:rPr>
          <w:rFonts w:ascii="Arial" w:hAnsi="Arial" w:cs="Arial"/>
          <w:szCs w:val="24"/>
          <w:lang w:val="nl-NL"/>
        </w:rPr>
        <w:t xml:space="preserve"> netto per maand</w:t>
      </w:r>
    </w:p>
    <w:p w14:paraId="079E01C5" w14:textId="77777777" w:rsidR="002120B7" w:rsidRPr="00054AEA" w:rsidRDefault="002120B7" w:rsidP="002120B7">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r>
    </w:p>
    <w:p w14:paraId="53B6966A" w14:textId="77777777" w:rsidR="002120B7" w:rsidRPr="00054AEA" w:rsidRDefault="002120B7" w:rsidP="002120B7">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t xml:space="preserve">De vergoeding wordt maandelijks uitgekeerd en wordt niet gecorrigeerd naar het </w:t>
      </w:r>
    </w:p>
    <w:p w14:paraId="1EB55506" w14:textId="77777777" w:rsidR="002120B7" w:rsidRPr="00054AEA" w:rsidRDefault="002120B7" w:rsidP="002120B7">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t xml:space="preserve">werkelijk aantal gereden kilometers (bijvoorbeeld bij opname snipdagen). Bij </w:t>
      </w:r>
    </w:p>
    <w:p w14:paraId="2D8B8BF7" w14:textId="77777777" w:rsidR="0035294D" w:rsidRPr="00054AEA" w:rsidRDefault="002120B7" w:rsidP="002120B7">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t>langdurige ziekte wordt de vergoeding tijdelijk niet ui</w:t>
      </w:r>
      <w:r w:rsidR="00006E4A" w:rsidRPr="00054AEA">
        <w:rPr>
          <w:rFonts w:ascii="Arial" w:hAnsi="Arial" w:cs="Arial"/>
          <w:szCs w:val="24"/>
          <w:lang w:val="nl-NL"/>
        </w:rPr>
        <w:t xml:space="preserve">tbetaald. Indien werknemer </w:t>
      </w:r>
      <w:r w:rsidR="00006E4A" w:rsidRPr="00054AEA">
        <w:rPr>
          <w:rFonts w:ascii="Arial" w:hAnsi="Arial" w:cs="Arial"/>
          <w:szCs w:val="24"/>
          <w:lang w:val="nl-NL"/>
        </w:rPr>
        <w:br/>
      </w:r>
      <w:r w:rsidR="00006E4A" w:rsidRPr="00054AEA">
        <w:rPr>
          <w:rFonts w:ascii="Arial" w:hAnsi="Arial" w:cs="Arial"/>
          <w:szCs w:val="24"/>
          <w:lang w:val="nl-NL"/>
        </w:rPr>
        <w:tab/>
        <w:t xml:space="preserve">langer dan 3 weken afwezig is wegens ziekte c.q. vakantie wordt na de </w:t>
      </w:r>
    </w:p>
    <w:p w14:paraId="5D8552D4" w14:textId="77777777" w:rsidR="0035294D" w:rsidRPr="00054AEA" w:rsidRDefault="0035294D" w:rsidP="002120B7">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r>
      <w:r w:rsidR="00006E4A" w:rsidRPr="00054AEA">
        <w:rPr>
          <w:rFonts w:ascii="Arial" w:hAnsi="Arial" w:cs="Arial"/>
          <w:szCs w:val="24"/>
          <w:lang w:val="nl-NL"/>
        </w:rPr>
        <w:t xml:space="preserve">genoemde 3 weken de reiskostenvergoeding niet meer uitbetaald tot het </w:t>
      </w:r>
    </w:p>
    <w:p w14:paraId="5EC76F86" w14:textId="77777777" w:rsidR="002120B7" w:rsidRPr="00054AEA" w:rsidRDefault="0035294D" w:rsidP="002120B7">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r>
      <w:r w:rsidR="00006E4A" w:rsidRPr="00054AEA">
        <w:rPr>
          <w:rFonts w:ascii="Arial" w:hAnsi="Arial" w:cs="Arial"/>
          <w:szCs w:val="24"/>
          <w:lang w:val="nl-NL"/>
        </w:rPr>
        <w:t>moment waarop w</w:t>
      </w:r>
      <w:r w:rsidR="00715D19" w:rsidRPr="00054AEA">
        <w:rPr>
          <w:rFonts w:ascii="Arial" w:hAnsi="Arial" w:cs="Arial"/>
          <w:szCs w:val="24"/>
          <w:lang w:val="nl-NL"/>
        </w:rPr>
        <w:t>erknemer de arbeid weer hervat</w:t>
      </w:r>
      <w:r w:rsidR="00006E4A" w:rsidRPr="00054AEA">
        <w:rPr>
          <w:rFonts w:ascii="Arial" w:hAnsi="Arial" w:cs="Arial"/>
          <w:szCs w:val="24"/>
          <w:lang w:val="nl-NL"/>
        </w:rPr>
        <w:t>.</w:t>
      </w:r>
    </w:p>
    <w:p w14:paraId="240E3FB9" w14:textId="77777777" w:rsidR="002120B7" w:rsidRPr="00054AEA" w:rsidRDefault="002120B7" w:rsidP="002120B7">
      <w:pPr>
        <w:tabs>
          <w:tab w:val="left" w:pos="-1440"/>
          <w:tab w:val="left" w:pos="-720"/>
          <w:tab w:val="left" w:pos="0"/>
          <w:tab w:val="left" w:pos="720"/>
          <w:tab w:val="left" w:pos="1111"/>
          <w:tab w:val="left" w:pos="1962"/>
          <w:tab w:val="left" w:pos="2880"/>
        </w:tabs>
        <w:rPr>
          <w:rFonts w:ascii="Arial" w:hAnsi="Arial" w:cs="Arial"/>
          <w:szCs w:val="24"/>
          <w:lang w:val="nl-NL"/>
        </w:rPr>
      </w:pPr>
    </w:p>
    <w:p w14:paraId="51AF6017" w14:textId="77777777" w:rsidR="00AE473E" w:rsidRPr="00054AEA" w:rsidRDefault="00AE473E" w:rsidP="00AE473E">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b/>
          <w:szCs w:val="24"/>
          <w:lang w:val="nl-NL"/>
        </w:rPr>
        <w:tab/>
      </w:r>
      <w:r w:rsidRPr="00054AEA">
        <w:rPr>
          <w:rFonts w:ascii="Arial" w:hAnsi="Arial" w:cs="Arial"/>
          <w:szCs w:val="24"/>
          <w:lang w:val="nl-NL"/>
        </w:rPr>
        <w:t xml:space="preserve">Indien er op zaterdag extra gewerkt wordt, worden de met de privé-auto gereden </w:t>
      </w:r>
      <w:r w:rsidRPr="00054AEA">
        <w:rPr>
          <w:rFonts w:ascii="Arial" w:hAnsi="Arial" w:cs="Arial"/>
          <w:szCs w:val="24"/>
          <w:lang w:val="nl-NL"/>
        </w:rPr>
        <w:tab/>
        <w:t>kilometers, vergoed tegen een vergoeding van € 0,</w:t>
      </w:r>
      <w:r w:rsidR="00054AEA">
        <w:rPr>
          <w:rFonts w:ascii="Arial" w:hAnsi="Arial" w:cs="Arial"/>
          <w:szCs w:val="24"/>
          <w:lang w:val="nl-NL"/>
        </w:rPr>
        <w:t>29</w:t>
      </w:r>
      <w:r w:rsidR="00054AEA" w:rsidRPr="00054AEA">
        <w:rPr>
          <w:rFonts w:ascii="Arial" w:hAnsi="Arial" w:cs="Arial"/>
          <w:szCs w:val="24"/>
          <w:lang w:val="nl-NL"/>
        </w:rPr>
        <w:t xml:space="preserve"> </w:t>
      </w:r>
      <w:r w:rsidRPr="00054AEA">
        <w:rPr>
          <w:rFonts w:ascii="Arial" w:hAnsi="Arial" w:cs="Arial"/>
          <w:szCs w:val="24"/>
          <w:lang w:val="nl-NL"/>
        </w:rPr>
        <w:t>waarvan € 0,</w:t>
      </w:r>
      <w:r w:rsidR="00054AEA">
        <w:rPr>
          <w:rFonts w:ascii="Arial" w:hAnsi="Arial" w:cs="Arial"/>
          <w:szCs w:val="24"/>
          <w:lang w:val="nl-NL"/>
        </w:rPr>
        <w:t>19</w:t>
      </w:r>
      <w:r w:rsidR="00054AEA" w:rsidRPr="00054AEA">
        <w:rPr>
          <w:rFonts w:ascii="Arial" w:hAnsi="Arial" w:cs="Arial"/>
          <w:szCs w:val="24"/>
          <w:lang w:val="nl-NL"/>
        </w:rPr>
        <w:t xml:space="preserve"> </w:t>
      </w:r>
      <w:r w:rsidRPr="00054AEA">
        <w:rPr>
          <w:rFonts w:ascii="Arial" w:hAnsi="Arial" w:cs="Arial"/>
          <w:szCs w:val="24"/>
          <w:lang w:val="nl-NL"/>
        </w:rPr>
        <w:t xml:space="preserve">netto en </w:t>
      </w:r>
    </w:p>
    <w:p w14:paraId="500641EC" w14:textId="77777777" w:rsidR="00AE473E" w:rsidRPr="00054AEA" w:rsidRDefault="00AE473E" w:rsidP="00AE473E">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t>€ 0,10 bruto.</w:t>
      </w:r>
    </w:p>
    <w:p w14:paraId="1B1BE655" w14:textId="77777777" w:rsidR="00AE473E" w:rsidRPr="00054AEA" w:rsidRDefault="00AE473E">
      <w:pPr>
        <w:tabs>
          <w:tab w:val="left" w:pos="-1440"/>
          <w:tab w:val="left" w:pos="-720"/>
          <w:tab w:val="left" w:pos="0"/>
          <w:tab w:val="left" w:pos="720"/>
          <w:tab w:val="left" w:pos="1111"/>
          <w:tab w:val="left" w:pos="1962"/>
          <w:tab w:val="left" w:pos="2880"/>
        </w:tabs>
        <w:rPr>
          <w:rFonts w:ascii="Arial" w:hAnsi="Arial" w:cs="Arial"/>
          <w:szCs w:val="24"/>
          <w:lang w:val="nl-NL"/>
        </w:rPr>
      </w:pPr>
    </w:p>
    <w:p w14:paraId="18601E6D" w14:textId="77777777" w:rsidR="00AE473E" w:rsidRPr="00054AEA" w:rsidRDefault="00AE473E">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t xml:space="preserve">De in opdracht gereden zakelijke kilometers met de </w:t>
      </w:r>
      <w:r w:rsidR="0030618D" w:rsidRPr="00054AEA">
        <w:rPr>
          <w:rFonts w:ascii="Arial" w:hAnsi="Arial" w:cs="Arial"/>
          <w:szCs w:val="24"/>
          <w:lang w:val="nl-NL"/>
        </w:rPr>
        <w:t>privéauto</w:t>
      </w:r>
      <w:r w:rsidRPr="00054AEA">
        <w:rPr>
          <w:rFonts w:ascii="Arial" w:hAnsi="Arial" w:cs="Arial"/>
          <w:szCs w:val="24"/>
          <w:lang w:val="nl-NL"/>
        </w:rPr>
        <w:t xml:space="preserve"> worden vergoed </w:t>
      </w:r>
      <w:r w:rsidRPr="00054AEA">
        <w:rPr>
          <w:rFonts w:ascii="Arial" w:hAnsi="Arial" w:cs="Arial"/>
          <w:szCs w:val="24"/>
          <w:lang w:val="nl-NL"/>
        </w:rPr>
        <w:br/>
      </w:r>
      <w:r w:rsidRPr="00054AEA">
        <w:rPr>
          <w:rFonts w:ascii="Arial" w:hAnsi="Arial" w:cs="Arial"/>
          <w:szCs w:val="24"/>
          <w:lang w:val="nl-NL"/>
        </w:rPr>
        <w:tab/>
        <w:t>tegen € 0,</w:t>
      </w:r>
      <w:r w:rsidR="00054AEA">
        <w:rPr>
          <w:rFonts w:ascii="Arial" w:hAnsi="Arial" w:cs="Arial"/>
          <w:szCs w:val="24"/>
          <w:lang w:val="nl-NL"/>
        </w:rPr>
        <w:t>29</w:t>
      </w:r>
      <w:r w:rsidR="00054AEA" w:rsidRPr="00054AEA">
        <w:rPr>
          <w:rFonts w:ascii="Arial" w:hAnsi="Arial" w:cs="Arial"/>
          <w:szCs w:val="24"/>
          <w:lang w:val="nl-NL"/>
        </w:rPr>
        <w:t xml:space="preserve"> </w:t>
      </w:r>
      <w:r w:rsidRPr="00054AEA">
        <w:rPr>
          <w:rFonts w:ascii="Arial" w:hAnsi="Arial" w:cs="Arial"/>
          <w:szCs w:val="24"/>
          <w:lang w:val="nl-NL"/>
        </w:rPr>
        <w:t>per kilometer, waarvan € 0,</w:t>
      </w:r>
      <w:r w:rsidR="00054AEA">
        <w:rPr>
          <w:rFonts w:ascii="Arial" w:hAnsi="Arial" w:cs="Arial"/>
          <w:szCs w:val="24"/>
          <w:lang w:val="nl-NL"/>
        </w:rPr>
        <w:t>19</w:t>
      </w:r>
      <w:r w:rsidR="00054AEA" w:rsidRPr="00054AEA">
        <w:rPr>
          <w:rFonts w:ascii="Arial" w:hAnsi="Arial" w:cs="Arial"/>
          <w:szCs w:val="24"/>
          <w:lang w:val="nl-NL"/>
        </w:rPr>
        <w:t xml:space="preserve"> </w:t>
      </w:r>
      <w:r w:rsidRPr="00054AEA">
        <w:rPr>
          <w:rFonts w:ascii="Arial" w:hAnsi="Arial" w:cs="Arial"/>
          <w:szCs w:val="24"/>
          <w:lang w:val="nl-NL"/>
        </w:rPr>
        <w:t>netto en € 0,10 bruto.</w:t>
      </w:r>
      <w:r w:rsidRPr="00054AEA">
        <w:rPr>
          <w:rFonts w:ascii="Arial" w:hAnsi="Arial" w:cs="Arial"/>
          <w:szCs w:val="24"/>
          <w:lang w:val="nl-NL"/>
        </w:rPr>
        <w:br/>
      </w:r>
      <w:r w:rsidRPr="00054AEA">
        <w:rPr>
          <w:rFonts w:ascii="Arial" w:hAnsi="Arial" w:cs="Arial"/>
          <w:szCs w:val="24"/>
          <w:lang w:val="nl-NL"/>
        </w:rPr>
        <w:tab/>
        <w:t xml:space="preserve">De kilometers die gereden moeten worden met </w:t>
      </w:r>
      <w:r w:rsidR="0030618D" w:rsidRPr="00054AEA">
        <w:rPr>
          <w:rFonts w:ascii="Arial" w:hAnsi="Arial" w:cs="Arial"/>
          <w:szCs w:val="24"/>
          <w:lang w:val="nl-NL"/>
        </w:rPr>
        <w:t>privéauto</w:t>
      </w:r>
      <w:r w:rsidRPr="00054AEA">
        <w:rPr>
          <w:rFonts w:ascii="Arial" w:hAnsi="Arial" w:cs="Arial"/>
          <w:szCs w:val="24"/>
          <w:lang w:val="nl-NL"/>
        </w:rPr>
        <w:t xml:space="preserve"> bij een oproep in </w:t>
      </w:r>
    </w:p>
    <w:p w14:paraId="3A7C0361" w14:textId="77777777" w:rsidR="0035294D" w:rsidRPr="00054AEA" w:rsidRDefault="00AE473E">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t xml:space="preserve">noodsituaties, of een oproep van de Arbo-dienst worden eveneens vergoed </w:t>
      </w:r>
    </w:p>
    <w:p w14:paraId="429A7A87" w14:textId="77777777" w:rsidR="00AE473E" w:rsidRPr="00054AEA" w:rsidRDefault="0035294D">
      <w:pPr>
        <w:tabs>
          <w:tab w:val="left" w:pos="-1440"/>
          <w:tab w:val="left" w:pos="-720"/>
          <w:tab w:val="left" w:pos="0"/>
          <w:tab w:val="left" w:pos="720"/>
          <w:tab w:val="left" w:pos="1111"/>
          <w:tab w:val="left" w:pos="1962"/>
          <w:tab w:val="left" w:pos="2880"/>
        </w:tabs>
        <w:rPr>
          <w:rFonts w:ascii="Arial" w:hAnsi="Arial" w:cs="Arial"/>
          <w:szCs w:val="24"/>
          <w:lang w:val="nl-NL"/>
        </w:rPr>
      </w:pPr>
      <w:r w:rsidRPr="00054AEA">
        <w:rPr>
          <w:rFonts w:ascii="Arial" w:hAnsi="Arial" w:cs="Arial"/>
          <w:szCs w:val="24"/>
          <w:lang w:val="nl-NL"/>
        </w:rPr>
        <w:tab/>
      </w:r>
      <w:r w:rsidR="00AE473E" w:rsidRPr="00054AEA">
        <w:rPr>
          <w:rFonts w:ascii="Arial" w:hAnsi="Arial" w:cs="Arial"/>
          <w:szCs w:val="24"/>
          <w:lang w:val="nl-NL"/>
        </w:rPr>
        <w:t>tegen € 0,</w:t>
      </w:r>
      <w:r w:rsidR="00054AEA">
        <w:rPr>
          <w:rFonts w:ascii="Arial" w:hAnsi="Arial" w:cs="Arial"/>
          <w:szCs w:val="24"/>
          <w:lang w:val="nl-NL"/>
        </w:rPr>
        <w:t>29</w:t>
      </w:r>
      <w:r w:rsidR="00054AEA" w:rsidRPr="00054AEA">
        <w:rPr>
          <w:rFonts w:ascii="Arial" w:hAnsi="Arial" w:cs="Arial"/>
          <w:szCs w:val="24"/>
          <w:lang w:val="nl-NL"/>
        </w:rPr>
        <w:t xml:space="preserve"> </w:t>
      </w:r>
      <w:r w:rsidR="00AE473E" w:rsidRPr="00054AEA">
        <w:rPr>
          <w:rFonts w:ascii="Arial" w:hAnsi="Arial" w:cs="Arial"/>
          <w:szCs w:val="24"/>
          <w:lang w:val="nl-NL"/>
        </w:rPr>
        <w:t>per kilometer, waarvan € 0,</w:t>
      </w:r>
      <w:r w:rsidR="00054AEA">
        <w:rPr>
          <w:rFonts w:ascii="Arial" w:hAnsi="Arial" w:cs="Arial"/>
          <w:szCs w:val="24"/>
          <w:lang w:val="nl-NL"/>
        </w:rPr>
        <w:t>19</w:t>
      </w:r>
      <w:r w:rsidR="00054AEA" w:rsidRPr="00054AEA">
        <w:rPr>
          <w:rFonts w:ascii="Arial" w:hAnsi="Arial" w:cs="Arial"/>
          <w:szCs w:val="24"/>
          <w:lang w:val="nl-NL"/>
        </w:rPr>
        <w:t xml:space="preserve"> </w:t>
      </w:r>
      <w:r w:rsidR="00AE473E" w:rsidRPr="00054AEA">
        <w:rPr>
          <w:rFonts w:ascii="Arial" w:hAnsi="Arial" w:cs="Arial"/>
          <w:szCs w:val="24"/>
          <w:lang w:val="nl-NL"/>
        </w:rPr>
        <w:t>netto en € 0,10 bruto.</w:t>
      </w:r>
    </w:p>
    <w:p w14:paraId="3B5B622A" w14:textId="77777777" w:rsidR="00AE473E" w:rsidRPr="00054AEA" w:rsidRDefault="00AE473E">
      <w:pPr>
        <w:tabs>
          <w:tab w:val="left" w:pos="-1440"/>
          <w:tab w:val="left" w:pos="-720"/>
          <w:tab w:val="left" w:pos="0"/>
          <w:tab w:val="left" w:pos="720"/>
          <w:tab w:val="left" w:pos="1111"/>
          <w:tab w:val="left" w:pos="1962"/>
          <w:tab w:val="left" w:pos="2880"/>
        </w:tabs>
        <w:rPr>
          <w:rFonts w:ascii="Arial" w:hAnsi="Arial" w:cs="Arial"/>
          <w:szCs w:val="24"/>
          <w:lang w:val="nl-NL"/>
        </w:rPr>
      </w:pPr>
    </w:p>
    <w:p w14:paraId="3BD1A5EC" w14:textId="77777777" w:rsidR="00C54235" w:rsidRPr="003C4C3F" w:rsidRDefault="00AE473E" w:rsidP="0024267F">
      <w:pPr>
        <w:pStyle w:val="Kop2"/>
      </w:pPr>
      <w:r w:rsidRPr="00054AEA">
        <w:tab/>
      </w:r>
      <w:bookmarkStart w:id="21" w:name="_Toc355183612"/>
      <w:r w:rsidRPr="003C4C3F">
        <w:t>8.8</w:t>
      </w:r>
      <w:r w:rsidR="002120B7" w:rsidRPr="003C4C3F">
        <w:t xml:space="preserve"> -</w:t>
      </w:r>
      <w:r w:rsidR="00C54235" w:rsidRPr="003C4C3F">
        <w:t xml:space="preserve"> Koffie-/theevoorziening</w:t>
      </w:r>
      <w:bookmarkEnd w:id="21"/>
    </w:p>
    <w:p w14:paraId="74D71F34"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7BD5113D" w14:textId="77777777" w:rsidR="00C54235" w:rsidRPr="00054AEA" w:rsidRDefault="00C54235">
      <w:pPr>
        <w:tabs>
          <w:tab w:val="left" w:pos="-1440"/>
          <w:tab w:val="left" w:pos="-720"/>
          <w:tab w:val="left" w:pos="0"/>
          <w:tab w:val="left" w:pos="720"/>
          <w:tab w:val="left" w:pos="1111"/>
          <w:tab w:val="left" w:pos="1962"/>
          <w:tab w:val="left" w:pos="2880"/>
        </w:tabs>
        <w:ind w:left="720"/>
        <w:rPr>
          <w:rFonts w:ascii="Arial" w:hAnsi="Arial" w:cs="Arial"/>
          <w:szCs w:val="24"/>
          <w:lang w:val="nl-NL"/>
        </w:rPr>
      </w:pPr>
      <w:r w:rsidRPr="00054AEA">
        <w:rPr>
          <w:rFonts w:ascii="Arial" w:hAnsi="Arial" w:cs="Arial"/>
          <w:szCs w:val="24"/>
          <w:lang w:val="nl-NL"/>
        </w:rPr>
        <w:t>Op alle productie- en kantoorlocaties wordt er gezorgd voor de mogelijkheid om koffie of thee te verkrijgen. Voor alle werknemers is het normale gebruik van koffie of thee gratis.</w:t>
      </w:r>
    </w:p>
    <w:p w14:paraId="38033B09" w14:textId="77777777" w:rsidR="00635F70" w:rsidRDefault="00C54235" w:rsidP="0024267F">
      <w:pPr>
        <w:pStyle w:val="Kop2"/>
      </w:pPr>
      <w:r w:rsidRPr="00054AEA">
        <w:t xml:space="preserve"> </w:t>
      </w:r>
      <w:r w:rsidRPr="00054AEA">
        <w:tab/>
      </w:r>
    </w:p>
    <w:p w14:paraId="6EFC9512" w14:textId="77777777" w:rsidR="00C54235" w:rsidRPr="003C4C3F" w:rsidRDefault="00635F70" w:rsidP="0024267F">
      <w:pPr>
        <w:pStyle w:val="Kop2"/>
      </w:pPr>
      <w:r>
        <w:tab/>
      </w:r>
      <w:bookmarkStart w:id="22" w:name="_Toc355183613"/>
      <w:r w:rsidR="00AE473E" w:rsidRPr="003C4C3F">
        <w:t>8.9</w:t>
      </w:r>
      <w:r w:rsidR="00C54235" w:rsidRPr="003C4C3F">
        <w:t xml:space="preserve"> - Verstrekking werkbril</w:t>
      </w:r>
      <w:bookmarkEnd w:id="22"/>
    </w:p>
    <w:p w14:paraId="6AEFB458"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08E687E3" w14:textId="77777777" w:rsidR="00C54235" w:rsidRPr="00054AEA" w:rsidRDefault="00C54235">
      <w:pPr>
        <w:tabs>
          <w:tab w:val="left" w:pos="-1440"/>
          <w:tab w:val="left" w:pos="-720"/>
          <w:tab w:val="left" w:pos="0"/>
          <w:tab w:val="left" w:pos="720"/>
          <w:tab w:val="left" w:pos="1111"/>
          <w:tab w:val="left" w:pos="1962"/>
          <w:tab w:val="left" w:pos="2880"/>
        </w:tabs>
        <w:ind w:left="720"/>
        <w:rPr>
          <w:rFonts w:ascii="Arial" w:hAnsi="Arial" w:cs="Arial"/>
          <w:szCs w:val="24"/>
          <w:lang w:val="nl-NL"/>
        </w:rPr>
      </w:pPr>
      <w:r w:rsidRPr="00054AEA">
        <w:rPr>
          <w:rFonts w:ascii="Arial" w:hAnsi="Arial" w:cs="Arial"/>
          <w:szCs w:val="24"/>
          <w:lang w:val="nl-NL"/>
        </w:rPr>
        <w:t>Voor zover een medewerker brildragend is en hij/zij werkzaamheden verricht waarbij de bril beschadigd kan worden c.q. een speciale bril nodig is, wordt een werkbril verschaft. De glazen van de bril, en indien dit noodzakelijk is ook het montuur, worden vervangen bij een daartoe door de werkgever aangewezen opticien, op basis van een daartoe uitgeschreven opdrachtbon. Indien medewerkers, op advies van de Arbodienst een zogenaamde PC-bril nodig hebben, zal Smals deze vertrekken.</w:t>
      </w:r>
    </w:p>
    <w:p w14:paraId="0EF7C2F2"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51FE6939" w14:textId="77777777" w:rsidR="00C54235" w:rsidRPr="003C4C3F" w:rsidRDefault="0024267F" w:rsidP="0024267F">
      <w:pPr>
        <w:pStyle w:val="Kop2"/>
      </w:pPr>
      <w:r>
        <w:lastRenderedPageBreak/>
        <w:tab/>
      </w:r>
      <w:bookmarkStart w:id="23" w:name="_Toc355183614"/>
      <w:r w:rsidR="00AE473E" w:rsidRPr="003C4C3F">
        <w:t>8.10</w:t>
      </w:r>
      <w:r w:rsidR="00C54235" w:rsidRPr="003C4C3F">
        <w:t xml:space="preserve"> - Overige Verstrekkingen</w:t>
      </w:r>
      <w:bookmarkEnd w:id="23"/>
    </w:p>
    <w:p w14:paraId="28178919" w14:textId="77777777" w:rsidR="00C54235" w:rsidRPr="00054AEA" w:rsidRDefault="00C54235">
      <w:pPr>
        <w:tabs>
          <w:tab w:val="left" w:pos="-1440"/>
          <w:tab w:val="left" w:pos="-720"/>
          <w:tab w:val="left" w:pos="0"/>
          <w:tab w:val="left" w:pos="720"/>
          <w:tab w:val="left" w:pos="1111"/>
          <w:tab w:val="left" w:pos="1962"/>
          <w:tab w:val="left" w:pos="2880"/>
        </w:tabs>
        <w:rPr>
          <w:rFonts w:ascii="Arial" w:hAnsi="Arial" w:cs="Arial"/>
          <w:szCs w:val="24"/>
          <w:lang w:val="nl-NL"/>
        </w:rPr>
      </w:pPr>
    </w:p>
    <w:p w14:paraId="29F3524F" w14:textId="77777777" w:rsidR="00C54235" w:rsidRPr="00054AEA" w:rsidRDefault="00C54235">
      <w:pPr>
        <w:tabs>
          <w:tab w:val="left" w:pos="-1440"/>
          <w:tab w:val="left" w:pos="-720"/>
          <w:tab w:val="left" w:pos="0"/>
          <w:tab w:val="left" w:pos="720"/>
          <w:tab w:val="left" w:pos="1111"/>
          <w:tab w:val="left" w:pos="1962"/>
          <w:tab w:val="left" w:pos="2880"/>
        </w:tabs>
        <w:ind w:left="720"/>
        <w:rPr>
          <w:rFonts w:ascii="Arial" w:hAnsi="Arial" w:cs="Arial"/>
          <w:szCs w:val="24"/>
          <w:lang w:val="nl-NL"/>
        </w:rPr>
      </w:pPr>
      <w:r w:rsidRPr="00054AEA">
        <w:rPr>
          <w:rFonts w:ascii="Arial" w:hAnsi="Arial" w:cs="Arial"/>
          <w:szCs w:val="24"/>
          <w:lang w:val="nl-NL"/>
        </w:rPr>
        <w:t>Aan iedere werknemer wordt verstrekt:</w:t>
      </w:r>
    </w:p>
    <w:p w14:paraId="76A96C73" w14:textId="77777777" w:rsidR="00C54235" w:rsidRPr="00054AEA" w:rsidRDefault="0030618D">
      <w:pPr>
        <w:numPr>
          <w:ilvl w:val="0"/>
          <w:numId w:val="1"/>
        </w:numPr>
        <w:tabs>
          <w:tab w:val="left" w:pos="-1440"/>
          <w:tab w:val="left" w:pos="-720"/>
          <w:tab w:val="left" w:pos="0"/>
          <w:tab w:val="left" w:pos="720"/>
          <w:tab w:val="left" w:pos="1962"/>
          <w:tab w:val="left" w:pos="2880"/>
        </w:tabs>
        <w:rPr>
          <w:rFonts w:ascii="Arial" w:hAnsi="Arial" w:cs="Arial"/>
          <w:szCs w:val="24"/>
          <w:lang w:val="nl-NL"/>
        </w:rPr>
      </w:pPr>
      <w:r>
        <w:rPr>
          <w:rFonts w:ascii="Arial" w:hAnsi="Arial" w:cs="Arial"/>
          <w:szCs w:val="24"/>
          <w:lang w:val="nl-NL"/>
        </w:rPr>
        <w:t>een cao</w:t>
      </w:r>
      <w:r w:rsidR="00C54235" w:rsidRPr="00054AEA">
        <w:rPr>
          <w:rFonts w:ascii="Arial" w:hAnsi="Arial" w:cs="Arial"/>
          <w:szCs w:val="24"/>
          <w:lang w:val="nl-NL"/>
        </w:rPr>
        <w:t>-boekje of een afschrift hiervan, dat gezamenlijk door de ver</w:t>
      </w:r>
      <w:r>
        <w:rPr>
          <w:rFonts w:ascii="Arial" w:hAnsi="Arial" w:cs="Arial"/>
          <w:szCs w:val="24"/>
          <w:lang w:val="nl-NL"/>
        </w:rPr>
        <w:t>schillende partijen aan deze cao</w:t>
      </w:r>
      <w:r w:rsidR="00C54235" w:rsidRPr="00054AEA">
        <w:rPr>
          <w:rFonts w:ascii="Arial" w:hAnsi="Arial" w:cs="Arial"/>
          <w:szCs w:val="24"/>
          <w:lang w:val="nl-NL"/>
        </w:rPr>
        <w:t xml:space="preserve"> zal worden voorzien van naam en kenmerk. Verstrekking vindt plaats bij indiensttred</w:t>
      </w:r>
      <w:r>
        <w:rPr>
          <w:rFonts w:ascii="Arial" w:hAnsi="Arial" w:cs="Arial"/>
          <w:szCs w:val="24"/>
          <w:lang w:val="nl-NL"/>
        </w:rPr>
        <w:t>ing en bij wijziging van de cao</w:t>
      </w:r>
      <w:r w:rsidR="00EF6013">
        <w:rPr>
          <w:rFonts w:ascii="Arial" w:hAnsi="Arial" w:cs="Arial"/>
          <w:szCs w:val="24"/>
          <w:lang w:val="nl-NL"/>
        </w:rPr>
        <w:t>;</w:t>
      </w:r>
    </w:p>
    <w:p w14:paraId="5CB26A1E" w14:textId="77777777" w:rsidR="00C54235" w:rsidRPr="00054AEA" w:rsidRDefault="00C54235">
      <w:pPr>
        <w:numPr>
          <w:ilvl w:val="0"/>
          <w:numId w:val="1"/>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bedrijfskleding en veiligheidsschoenen voor de medewerkers die zijn ingedeeld op de productieafdelingen en werkplaatsen. Aan iedere onderhoudsmonteur wordt maximaal tweemaal jaarlijks e</w:t>
      </w:r>
      <w:r w:rsidR="00EF6013">
        <w:rPr>
          <w:rFonts w:ascii="Arial" w:hAnsi="Arial" w:cs="Arial"/>
          <w:szCs w:val="24"/>
          <w:lang w:val="nl-NL"/>
        </w:rPr>
        <w:t>en brandvrije overall verstrekt;</w:t>
      </w:r>
    </w:p>
    <w:p w14:paraId="439DE1EE" w14:textId="77777777" w:rsidR="00C54235" w:rsidRPr="00054AEA" w:rsidRDefault="00C54235">
      <w:pPr>
        <w:numPr>
          <w:ilvl w:val="0"/>
          <w:numId w:val="1"/>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algemene bedrij</w:t>
      </w:r>
      <w:r w:rsidR="00EF6013">
        <w:rPr>
          <w:rFonts w:ascii="Arial" w:hAnsi="Arial" w:cs="Arial"/>
          <w:szCs w:val="24"/>
          <w:lang w:val="nl-NL"/>
        </w:rPr>
        <w:t>fsinformatie;</w:t>
      </w:r>
    </w:p>
    <w:p w14:paraId="1AF149EB" w14:textId="77777777" w:rsidR="00C54235" w:rsidRPr="00054AEA" w:rsidRDefault="00EF6013">
      <w:pPr>
        <w:numPr>
          <w:ilvl w:val="0"/>
          <w:numId w:val="1"/>
        </w:numPr>
        <w:tabs>
          <w:tab w:val="left" w:pos="-1440"/>
          <w:tab w:val="left" w:pos="-720"/>
          <w:tab w:val="left" w:pos="0"/>
          <w:tab w:val="left" w:pos="720"/>
          <w:tab w:val="left" w:pos="1962"/>
          <w:tab w:val="left" w:pos="2880"/>
        </w:tabs>
        <w:rPr>
          <w:rFonts w:ascii="Arial" w:hAnsi="Arial" w:cs="Arial"/>
          <w:szCs w:val="24"/>
          <w:lang w:val="nl-NL"/>
        </w:rPr>
      </w:pPr>
      <w:r>
        <w:rPr>
          <w:rFonts w:ascii="Arial" w:hAnsi="Arial" w:cs="Arial"/>
          <w:szCs w:val="24"/>
          <w:lang w:val="nl-NL"/>
        </w:rPr>
        <w:t>VGM-beleidsverklaring;</w:t>
      </w:r>
    </w:p>
    <w:p w14:paraId="35AD89C6" w14:textId="77777777" w:rsidR="00C54235" w:rsidRPr="00054AEA" w:rsidRDefault="00EF6013">
      <w:pPr>
        <w:numPr>
          <w:ilvl w:val="0"/>
          <w:numId w:val="1"/>
        </w:numPr>
        <w:tabs>
          <w:tab w:val="left" w:pos="-1440"/>
          <w:tab w:val="left" w:pos="-720"/>
          <w:tab w:val="left" w:pos="0"/>
          <w:tab w:val="left" w:pos="720"/>
          <w:tab w:val="left" w:pos="1962"/>
          <w:tab w:val="left" w:pos="2880"/>
        </w:tabs>
        <w:rPr>
          <w:rFonts w:ascii="Arial" w:hAnsi="Arial" w:cs="Arial"/>
          <w:szCs w:val="24"/>
          <w:lang w:val="nl-NL"/>
        </w:rPr>
      </w:pPr>
      <w:r>
        <w:rPr>
          <w:rFonts w:ascii="Arial" w:hAnsi="Arial" w:cs="Arial"/>
          <w:szCs w:val="24"/>
          <w:lang w:val="nl-NL"/>
        </w:rPr>
        <w:t>Veiligheidsreglement;</w:t>
      </w:r>
    </w:p>
    <w:p w14:paraId="5D8B3CC1" w14:textId="77777777" w:rsidR="00C54235" w:rsidRPr="00054AEA" w:rsidRDefault="00C54235">
      <w:pPr>
        <w:numPr>
          <w:ilvl w:val="0"/>
          <w:numId w:val="1"/>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verklaring Pe</w:t>
      </w:r>
      <w:r w:rsidR="00EF6013">
        <w:rPr>
          <w:rFonts w:ascii="Arial" w:hAnsi="Arial" w:cs="Arial"/>
          <w:szCs w:val="24"/>
          <w:lang w:val="nl-NL"/>
        </w:rPr>
        <w:t>rsoonlijke beschermingsmiddelen;</w:t>
      </w:r>
    </w:p>
    <w:p w14:paraId="41A6B16C" w14:textId="77777777" w:rsidR="00C54235" w:rsidRPr="00054AEA" w:rsidRDefault="00C54235">
      <w:pPr>
        <w:numPr>
          <w:ilvl w:val="0"/>
          <w:numId w:val="1"/>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ongevallen/incidenten (incident-onderzoeksrapport Smals, meldingsrapport ongewenste situatie, procedure melding onge</w:t>
      </w:r>
      <w:r w:rsidR="00EF6013">
        <w:rPr>
          <w:rFonts w:ascii="Arial" w:hAnsi="Arial" w:cs="Arial"/>
          <w:szCs w:val="24"/>
          <w:lang w:val="nl-NL"/>
        </w:rPr>
        <w:t>wenste situaties of incidenten);</w:t>
      </w:r>
    </w:p>
    <w:p w14:paraId="32F158FF" w14:textId="77777777" w:rsidR="00C54235" w:rsidRPr="00054AEA" w:rsidRDefault="00C54235">
      <w:pPr>
        <w:numPr>
          <w:ilvl w:val="0"/>
          <w:numId w:val="1"/>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vo</w:t>
      </w:r>
      <w:r w:rsidR="00EF6013">
        <w:rPr>
          <w:rFonts w:ascii="Arial" w:hAnsi="Arial" w:cs="Arial"/>
          <w:szCs w:val="24"/>
          <w:lang w:val="nl-NL"/>
        </w:rPr>
        <w:t>orschriften Kritieke Taken;</w:t>
      </w:r>
    </w:p>
    <w:p w14:paraId="6FF00387" w14:textId="77777777" w:rsidR="00C54235" w:rsidRPr="00054AEA" w:rsidRDefault="00006E4A">
      <w:pPr>
        <w:numPr>
          <w:ilvl w:val="0"/>
          <w:numId w:val="1"/>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z</w:t>
      </w:r>
      <w:r w:rsidR="00C54235" w:rsidRPr="00054AEA">
        <w:rPr>
          <w:rFonts w:ascii="Arial" w:hAnsi="Arial" w:cs="Arial"/>
          <w:szCs w:val="24"/>
          <w:lang w:val="nl-NL"/>
        </w:rPr>
        <w:t>iekteverzuimreglement</w:t>
      </w:r>
      <w:r w:rsidR="00EF6013">
        <w:rPr>
          <w:rFonts w:ascii="Arial" w:hAnsi="Arial" w:cs="Arial"/>
          <w:szCs w:val="24"/>
          <w:lang w:val="nl-NL"/>
        </w:rPr>
        <w:t>;</w:t>
      </w:r>
    </w:p>
    <w:p w14:paraId="65C44A87" w14:textId="77777777" w:rsidR="00006E4A" w:rsidRPr="00054AEA" w:rsidRDefault="00006E4A">
      <w:pPr>
        <w:numPr>
          <w:ilvl w:val="0"/>
          <w:numId w:val="1"/>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secundaire arbeidsvoorwaarden voor de medewerkers die vallen o</w:t>
      </w:r>
      <w:r w:rsidR="0030618D">
        <w:rPr>
          <w:rFonts w:ascii="Arial" w:hAnsi="Arial" w:cs="Arial"/>
          <w:szCs w:val="24"/>
          <w:lang w:val="nl-NL"/>
        </w:rPr>
        <w:t>nder de werkingssfeer van de cao</w:t>
      </w:r>
      <w:r w:rsidRPr="00054AEA">
        <w:rPr>
          <w:rFonts w:ascii="Arial" w:hAnsi="Arial" w:cs="Arial"/>
          <w:szCs w:val="24"/>
          <w:lang w:val="nl-NL"/>
        </w:rPr>
        <w:t>.</w:t>
      </w:r>
    </w:p>
    <w:p w14:paraId="366BF9E1" w14:textId="77777777" w:rsidR="00C54235" w:rsidRPr="00054AEA" w:rsidRDefault="00C54235">
      <w:pPr>
        <w:tabs>
          <w:tab w:val="left" w:pos="-1440"/>
          <w:tab w:val="left" w:pos="-720"/>
          <w:tab w:val="left" w:pos="0"/>
          <w:tab w:val="left" w:pos="720"/>
          <w:tab w:val="left" w:pos="1450"/>
          <w:tab w:val="left" w:pos="1962"/>
          <w:tab w:val="left" w:pos="2880"/>
        </w:tabs>
        <w:rPr>
          <w:rFonts w:ascii="Arial" w:hAnsi="Arial" w:cs="Arial"/>
          <w:szCs w:val="24"/>
          <w:lang w:val="nl-NL"/>
        </w:rPr>
      </w:pPr>
    </w:p>
    <w:p w14:paraId="675E0899" w14:textId="77777777" w:rsidR="00C54235" w:rsidRPr="003C4C3F" w:rsidRDefault="0024267F" w:rsidP="0024267F">
      <w:pPr>
        <w:pStyle w:val="Kop2"/>
      </w:pPr>
      <w:r>
        <w:tab/>
      </w:r>
      <w:bookmarkStart w:id="24" w:name="_Toc355183615"/>
      <w:r w:rsidR="00AE473E" w:rsidRPr="003C4C3F">
        <w:t>8.11</w:t>
      </w:r>
      <w:r w:rsidR="00C54235" w:rsidRPr="003C4C3F">
        <w:t xml:space="preserve"> - Uitkering na overlijden</w:t>
      </w:r>
      <w:bookmarkEnd w:id="24"/>
    </w:p>
    <w:p w14:paraId="1D7CC9F3" w14:textId="77777777" w:rsidR="00C54235" w:rsidRPr="00054AEA" w:rsidRDefault="00C54235">
      <w:pPr>
        <w:tabs>
          <w:tab w:val="left" w:pos="-1440"/>
          <w:tab w:val="left" w:pos="-720"/>
          <w:tab w:val="left" w:pos="0"/>
          <w:tab w:val="left" w:pos="720"/>
          <w:tab w:val="left" w:pos="1450"/>
          <w:tab w:val="left" w:pos="1962"/>
          <w:tab w:val="left" w:pos="2880"/>
        </w:tabs>
        <w:rPr>
          <w:rFonts w:ascii="Arial" w:hAnsi="Arial" w:cs="Arial"/>
          <w:szCs w:val="24"/>
          <w:lang w:val="nl-NL"/>
        </w:rPr>
      </w:pPr>
    </w:p>
    <w:p w14:paraId="575C2620" w14:textId="77777777" w:rsidR="00C54235" w:rsidRPr="00054AEA" w:rsidRDefault="00C54235">
      <w:pPr>
        <w:numPr>
          <w:ilvl w:val="0"/>
          <w:numId w:val="3"/>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Indien een werknemer overlijdt, zal aan zijn nagelaten betrekkingen een overlijdensuitkering worden verstrekt ter grootte van dr</w:t>
      </w:r>
      <w:r w:rsidR="00EF6013">
        <w:rPr>
          <w:rFonts w:ascii="Arial" w:hAnsi="Arial" w:cs="Arial"/>
          <w:szCs w:val="24"/>
          <w:lang w:val="nl-NL"/>
        </w:rPr>
        <w:t>iemaal het bruto maandinkomen.</w:t>
      </w:r>
    </w:p>
    <w:p w14:paraId="052F71F8" w14:textId="77777777" w:rsidR="00C54235" w:rsidRPr="00054AEA" w:rsidRDefault="00C54235">
      <w:pPr>
        <w:numPr>
          <w:ilvl w:val="0"/>
          <w:numId w:val="3"/>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Dit bedrag wordt door de werkgever verlaagd met de uitkering</w:t>
      </w:r>
      <w:r w:rsidR="00705338">
        <w:rPr>
          <w:rFonts w:ascii="Arial" w:hAnsi="Arial" w:cs="Arial"/>
          <w:szCs w:val="24"/>
          <w:lang w:val="nl-NL"/>
        </w:rPr>
        <w:t>(en)</w:t>
      </w:r>
      <w:r w:rsidRPr="00054AEA">
        <w:rPr>
          <w:rFonts w:ascii="Arial" w:hAnsi="Arial" w:cs="Arial"/>
          <w:szCs w:val="24"/>
          <w:lang w:val="nl-NL"/>
        </w:rPr>
        <w:t xml:space="preserve"> </w:t>
      </w:r>
      <w:r w:rsidR="00C23C51">
        <w:rPr>
          <w:rFonts w:ascii="Arial" w:hAnsi="Arial" w:cs="Arial"/>
          <w:szCs w:val="24"/>
          <w:lang w:val="nl-NL"/>
        </w:rPr>
        <w:t>van het UWV die de nagelaten dienstbetrekkingen dan toekomt.</w:t>
      </w:r>
    </w:p>
    <w:p w14:paraId="0833F07E" w14:textId="77777777" w:rsidR="00C54235" w:rsidRPr="00054AEA" w:rsidRDefault="00C54235">
      <w:pPr>
        <w:tabs>
          <w:tab w:val="left" w:pos="-1440"/>
          <w:tab w:val="left" w:pos="-720"/>
          <w:tab w:val="left" w:pos="0"/>
          <w:tab w:val="left" w:pos="720"/>
          <w:tab w:val="left" w:pos="1450"/>
          <w:tab w:val="left" w:pos="1962"/>
          <w:tab w:val="left" w:pos="2880"/>
        </w:tabs>
        <w:ind w:left="720"/>
        <w:rPr>
          <w:rFonts w:ascii="Arial" w:hAnsi="Arial" w:cs="Arial"/>
          <w:szCs w:val="24"/>
          <w:lang w:val="nl-NL"/>
        </w:rPr>
      </w:pPr>
      <w:r w:rsidRPr="00054AEA">
        <w:rPr>
          <w:rFonts w:ascii="Arial" w:hAnsi="Arial" w:cs="Arial"/>
          <w:szCs w:val="24"/>
          <w:lang w:val="nl-NL"/>
        </w:rPr>
        <w:t>3.</w:t>
      </w:r>
      <w:r w:rsidRPr="00054AEA">
        <w:rPr>
          <w:rFonts w:ascii="Arial" w:hAnsi="Arial" w:cs="Arial"/>
          <w:szCs w:val="24"/>
          <w:lang w:val="nl-NL"/>
        </w:rPr>
        <w:tab/>
        <w:t xml:space="preserve">Onder nagelaten betrekkingen wordt verstaan: </w:t>
      </w:r>
    </w:p>
    <w:p w14:paraId="4B9DCA7E" w14:textId="77777777" w:rsidR="00C54235" w:rsidRPr="00054AEA" w:rsidRDefault="00C54235">
      <w:pPr>
        <w:tabs>
          <w:tab w:val="left" w:pos="-1440"/>
          <w:tab w:val="left" w:pos="-720"/>
          <w:tab w:val="left" w:pos="0"/>
          <w:tab w:val="left" w:pos="720"/>
          <w:tab w:val="left" w:pos="1281"/>
          <w:tab w:val="left" w:pos="1962"/>
          <w:tab w:val="left" w:pos="2880"/>
        </w:tabs>
        <w:ind w:left="1281"/>
        <w:rPr>
          <w:rFonts w:ascii="Arial" w:hAnsi="Arial" w:cs="Arial"/>
          <w:szCs w:val="24"/>
          <w:lang w:val="nl-NL"/>
        </w:rPr>
      </w:pPr>
      <w:r w:rsidRPr="00054AEA">
        <w:rPr>
          <w:rFonts w:ascii="Arial" w:hAnsi="Arial" w:cs="Arial"/>
          <w:szCs w:val="24"/>
          <w:lang w:val="nl-NL"/>
        </w:rPr>
        <w:tab/>
        <w:t>a:</w:t>
      </w:r>
      <w:r w:rsidRPr="00054AEA">
        <w:rPr>
          <w:rFonts w:ascii="Arial" w:hAnsi="Arial" w:cs="Arial"/>
          <w:szCs w:val="24"/>
          <w:lang w:val="nl-NL"/>
        </w:rPr>
        <w:tab/>
        <w:t>de langstlevende der echtgenoten, mits deze niet</w:t>
      </w:r>
    </w:p>
    <w:p w14:paraId="7F6E30DE" w14:textId="77777777" w:rsidR="00C54235" w:rsidRPr="00054AEA" w:rsidRDefault="00C54235">
      <w:pPr>
        <w:tabs>
          <w:tab w:val="left" w:pos="-1440"/>
          <w:tab w:val="left" w:pos="-720"/>
          <w:tab w:val="left" w:pos="0"/>
          <w:tab w:val="left" w:pos="720"/>
          <w:tab w:val="left" w:pos="1281"/>
          <w:tab w:val="left" w:pos="1962"/>
          <w:tab w:val="left" w:pos="2880"/>
        </w:tabs>
        <w:ind w:left="1281"/>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t>duurzaam gescheiden leefden;</w:t>
      </w:r>
    </w:p>
    <w:p w14:paraId="4155A078" w14:textId="77777777" w:rsidR="00C54235" w:rsidRPr="00054AEA" w:rsidRDefault="00C54235">
      <w:pPr>
        <w:tabs>
          <w:tab w:val="left" w:pos="-1440"/>
          <w:tab w:val="left" w:pos="-720"/>
          <w:tab w:val="left" w:pos="0"/>
          <w:tab w:val="left" w:pos="720"/>
          <w:tab w:val="left" w:pos="1281"/>
          <w:tab w:val="left" w:pos="1962"/>
          <w:tab w:val="left" w:pos="2880"/>
        </w:tabs>
        <w:ind w:left="1281"/>
        <w:rPr>
          <w:rFonts w:ascii="Arial" w:hAnsi="Arial" w:cs="Arial"/>
          <w:szCs w:val="24"/>
          <w:lang w:val="nl-NL"/>
        </w:rPr>
      </w:pPr>
      <w:r w:rsidRPr="00054AEA">
        <w:rPr>
          <w:rFonts w:ascii="Arial" w:hAnsi="Arial" w:cs="Arial"/>
          <w:szCs w:val="24"/>
          <w:lang w:val="nl-NL"/>
        </w:rPr>
        <w:tab/>
        <w:t>b:</w:t>
      </w:r>
      <w:r w:rsidRPr="00054AEA">
        <w:rPr>
          <w:rFonts w:ascii="Arial" w:hAnsi="Arial" w:cs="Arial"/>
          <w:szCs w:val="24"/>
          <w:lang w:val="nl-NL"/>
        </w:rPr>
        <w:tab/>
        <w:t xml:space="preserve">indien deze niet meer in leven is of de echtgenoten </w:t>
      </w:r>
    </w:p>
    <w:p w14:paraId="0CFA041F" w14:textId="77777777" w:rsidR="00C54235" w:rsidRPr="00054AEA" w:rsidRDefault="00C54235">
      <w:pPr>
        <w:tabs>
          <w:tab w:val="left" w:pos="-1440"/>
          <w:tab w:val="left" w:pos="-720"/>
          <w:tab w:val="left" w:pos="0"/>
          <w:tab w:val="left" w:pos="720"/>
          <w:tab w:val="left" w:pos="1281"/>
          <w:tab w:val="left" w:pos="1962"/>
          <w:tab w:val="left" w:pos="2880"/>
        </w:tabs>
        <w:ind w:left="1281"/>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t xml:space="preserve">duurzaam gescheiden leefden, de minderjarige, </w:t>
      </w:r>
    </w:p>
    <w:p w14:paraId="6E7CDBA5" w14:textId="77777777" w:rsidR="00C54235" w:rsidRPr="00054AEA" w:rsidRDefault="00C54235">
      <w:pPr>
        <w:tabs>
          <w:tab w:val="left" w:pos="-1440"/>
          <w:tab w:val="left" w:pos="-720"/>
          <w:tab w:val="left" w:pos="0"/>
          <w:tab w:val="left" w:pos="720"/>
          <w:tab w:val="left" w:pos="1281"/>
          <w:tab w:val="left" w:pos="1962"/>
          <w:tab w:val="left" w:pos="2880"/>
        </w:tabs>
        <w:ind w:left="1281"/>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t>wettige of erkende natuurlijke kinderen van de over-</w:t>
      </w:r>
    </w:p>
    <w:p w14:paraId="47034699" w14:textId="77777777" w:rsidR="00C54235" w:rsidRPr="00054AEA" w:rsidRDefault="00C54235">
      <w:pPr>
        <w:tabs>
          <w:tab w:val="left" w:pos="-1440"/>
          <w:tab w:val="left" w:pos="-720"/>
          <w:tab w:val="left" w:pos="0"/>
          <w:tab w:val="left" w:pos="720"/>
          <w:tab w:val="left" w:pos="1281"/>
          <w:tab w:val="left" w:pos="1962"/>
          <w:tab w:val="left" w:pos="2880"/>
        </w:tabs>
        <w:ind w:left="1281"/>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t>ledene.</w:t>
      </w:r>
    </w:p>
    <w:p w14:paraId="63B82695" w14:textId="77777777" w:rsidR="00C54235" w:rsidRPr="00054AEA" w:rsidRDefault="00C54235">
      <w:pPr>
        <w:tabs>
          <w:tab w:val="left" w:pos="-1440"/>
          <w:tab w:val="left" w:pos="-720"/>
          <w:tab w:val="left" w:pos="0"/>
          <w:tab w:val="left" w:pos="720"/>
          <w:tab w:val="left" w:pos="1281"/>
          <w:tab w:val="left" w:pos="1962"/>
          <w:tab w:val="left" w:pos="2880"/>
        </w:tabs>
        <w:ind w:left="2877" w:hanging="1596"/>
        <w:rPr>
          <w:rFonts w:ascii="Arial" w:hAnsi="Arial" w:cs="Arial"/>
          <w:szCs w:val="24"/>
          <w:lang w:val="nl-NL"/>
        </w:rPr>
      </w:pPr>
      <w:r w:rsidRPr="00054AEA">
        <w:rPr>
          <w:rFonts w:ascii="Arial" w:hAnsi="Arial" w:cs="Arial"/>
          <w:szCs w:val="24"/>
          <w:lang w:val="nl-NL"/>
        </w:rPr>
        <w:tab/>
        <w:t>c:</w:t>
      </w:r>
      <w:r w:rsidRPr="00054AEA">
        <w:rPr>
          <w:rFonts w:ascii="Arial" w:hAnsi="Arial" w:cs="Arial"/>
          <w:szCs w:val="24"/>
          <w:lang w:val="nl-NL"/>
        </w:rPr>
        <w:tab/>
        <w:t xml:space="preserve">de relatiepartner van de werknemer, zoals is </w:t>
      </w:r>
      <w:r w:rsidRPr="00054AEA">
        <w:rPr>
          <w:rFonts w:ascii="Arial" w:hAnsi="Arial" w:cs="Arial"/>
          <w:szCs w:val="24"/>
          <w:lang w:val="nl-NL"/>
        </w:rPr>
        <w:br/>
        <w:t>gedefinieerd in art.1 lid 8.</w:t>
      </w:r>
    </w:p>
    <w:p w14:paraId="2AAD1B84" w14:textId="77777777" w:rsidR="00C54235" w:rsidRPr="00054AEA" w:rsidRDefault="00C72B55" w:rsidP="00C72B55">
      <w:pPr>
        <w:tabs>
          <w:tab w:val="left" w:pos="-1440"/>
          <w:tab w:val="left" w:pos="-720"/>
          <w:tab w:val="left" w:pos="0"/>
          <w:tab w:val="left" w:pos="720"/>
          <w:tab w:val="left" w:pos="1281"/>
          <w:tab w:val="left" w:pos="1962"/>
          <w:tab w:val="left" w:pos="2880"/>
        </w:tabs>
        <w:ind w:left="720"/>
        <w:rPr>
          <w:rFonts w:ascii="Arial" w:hAnsi="Arial" w:cs="Arial"/>
          <w:szCs w:val="24"/>
          <w:lang w:val="nl-NL"/>
        </w:rPr>
      </w:pPr>
      <w:r>
        <w:rPr>
          <w:rFonts w:ascii="Arial" w:hAnsi="Arial" w:cs="Arial"/>
          <w:szCs w:val="24"/>
          <w:lang w:val="nl-NL"/>
        </w:rPr>
        <w:t xml:space="preserve">4. </w:t>
      </w:r>
      <w:r>
        <w:rPr>
          <w:rFonts w:ascii="Arial" w:hAnsi="Arial" w:cs="Arial"/>
          <w:szCs w:val="24"/>
          <w:lang w:val="nl-NL"/>
        </w:rPr>
        <w:tab/>
      </w:r>
      <w:r w:rsidR="00C54235" w:rsidRPr="00054AEA">
        <w:rPr>
          <w:rFonts w:ascii="Arial" w:hAnsi="Arial" w:cs="Arial"/>
          <w:szCs w:val="24"/>
          <w:lang w:val="nl-NL"/>
        </w:rPr>
        <w:t xml:space="preserve">Indien de overleden werknemer geen nagelaten betrekkingen </w:t>
      </w:r>
      <w:r w:rsidR="00EF6013">
        <w:rPr>
          <w:rFonts w:ascii="Arial" w:hAnsi="Arial" w:cs="Arial"/>
          <w:szCs w:val="24"/>
          <w:lang w:val="nl-NL"/>
        </w:rPr>
        <w:t xml:space="preserve">heeft, </w:t>
      </w:r>
    </w:p>
    <w:p w14:paraId="4E055452" w14:textId="77777777" w:rsidR="00C54235" w:rsidRPr="00054AEA" w:rsidRDefault="00EF6013">
      <w:pPr>
        <w:tabs>
          <w:tab w:val="left" w:pos="-1440"/>
          <w:tab w:val="left" w:pos="-720"/>
          <w:tab w:val="left" w:pos="0"/>
          <w:tab w:val="left" w:pos="720"/>
          <w:tab w:val="left" w:pos="1281"/>
          <w:tab w:val="left" w:pos="1962"/>
          <w:tab w:val="left" w:pos="2880"/>
        </w:tabs>
        <w:ind w:left="720"/>
        <w:rPr>
          <w:rFonts w:ascii="Arial" w:hAnsi="Arial" w:cs="Arial"/>
          <w:szCs w:val="24"/>
          <w:lang w:val="nl-NL"/>
        </w:rPr>
      </w:pPr>
      <w:r>
        <w:rPr>
          <w:rFonts w:ascii="Arial" w:hAnsi="Arial" w:cs="Arial"/>
          <w:szCs w:val="24"/>
          <w:lang w:val="nl-NL"/>
        </w:rPr>
        <w:tab/>
      </w:r>
      <w:r w:rsidR="00C54235" w:rsidRPr="00054AEA">
        <w:rPr>
          <w:rFonts w:ascii="Arial" w:hAnsi="Arial" w:cs="Arial"/>
          <w:szCs w:val="24"/>
          <w:lang w:val="nl-NL"/>
        </w:rPr>
        <w:t xml:space="preserve">zoals  bedoeld in het vorige lid, dan zal de werkgever de </w:t>
      </w:r>
    </w:p>
    <w:p w14:paraId="3D809E90"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ab/>
        <w:t xml:space="preserve">overlijdensuitkering aan diegene verstrekken die zorgdraagt voor de </w:t>
      </w:r>
    </w:p>
    <w:p w14:paraId="0A4FCCD0"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b/>
          <w:szCs w:val="24"/>
          <w:lang w:val="nl-NL"/>
        </w:rPr>
      </w:pPr>
      <w:r w:rsidRPr="00054AEA">
        <w:rPr>
          <w:rFonts w:ascii="Arial" w:hAnsi="Arial" w:cs="Arial"/>
          <w:szCs w:val="24"/>
          <w:lang w:val="nl-NL"/>
        </w:rPr>
        <w:tab/>
        <w:t>begrafenis of crematie van de overleden werknemer.</w:t>
      </w:r>
    </w:p>
    <w:p w14:paraId="3270FA84" w14:textId="77777777" w:rsidR="00C54235" w:rsidRDefault="00C54235">
      <w:pPr>
        <w:tabs>
          <w:tab w:val="left" w:pos="-1440"/>
          <w:tab w:val="left" w:pos="-720"/>
          <w:tab w:val="left" w:pos="0"/>
          <w:tab w:val="left" w:pos="720"/>
          <w:tab w:val="left" w:pos="1281"/>
          <w:tab w:val="left" w:pos="1962"/>
          <w:tab w:val="left" w:pos="2880"/>
        </w:tabs>
        <w:rPr>
          <w:rFonts w:ascii="Arial" w:hAnsi="Arial" w:cs="Arial"/>
          <w:b/>
          <w:szCs w:val="24"/>
          <w:lang w:val="nl-NL"/>
        </w:rPr>
      </w:pPr>
    </w:p>
    <w:p w14:paraId="33476136" w14:textId="77777777" w:rsidR="0030618D" w:rsidRPr="00054AEA" w:rsidRDefault="0030618D">
      <w:pPr>
        <w:tabs>
          <w:tab w:val="left" w:pos="-1440"/>
          <w:tab w:val="left" w:pos="-720"/>
          <w:tab w:val="left" w:pos="0"/>
          <w:tab w:val="left" w:pos="720"/>
          <w:tab w:val="left" w:pos="1281"/>
          <w:tab w:val="left" w:pos="1962"/>
          <w:tab w:val="left" w:pos="2880"/>
        </w:tabs>
        <w:rPr>
          <w:rFonts w:ascii="Arial" w:hAnsi="Arial" w:cs="Arial"/>
          <w:b/>
          <w:szCs w:val="24"/>
          <w:lang w:val="nl-NL"/>
        </w:rPr>
      </w:pPr>
    </w:p>
    <w:p w14:paraId="5469247D" w14:textId="77777777" w:rsidR="00C54235" w:rsidRPr="00054AEA" w:rsidRDefault="00C54235">
      <w:pPr>
        <w:pStyle w:val="Kop1"/>
        <w:tabs>
          <w:tab w:val="left" w:pos="-1440"/>
          <w:tab w:val="left" w:pos="-720"/>
          <w:tab w:val="left" w:pos="0"/>
          <w:tab w:val="left" w:pos="720"/>
          <w:tab w:val="left" w:pos="1281"/>
          <w:tab w:val="left" w:pos="1962"/>
          <w:tab w:val="left" w:pos="2880"/>
        </w:tabs>
        <w:rPr>
          <w:rFonts w:ascii="Arial" w:hAnsi="Arial" w:cs="Arial"/>
          <w:szCs w:val="24"/>
        </w:rPr>
      </w:pPr>
      <w:bookmarkStart w:id="25" w:name="_Toc355183616"/>
      <w:r w:rsidRPr="00054AEA">
        <w:rPr>
          <w:rFonts w:ascii="Arial" w:hAnsi="Arial" w:cs="Arial"/>
          <w:szCs w:val="24"/>
        </w:rPr>
        <w:lastRenderedPageBreak/>
        <w:t>ARTIKEL 9 - Arbeidsongeschiktheid</w:t>
      </w:r>
      <w:bookmarkEnd w:id="25"/>
    </w:p>
    <w:p w14:paraId="60A9C160"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b/>
          <w:szCs w:val="24"/>
          <w:lang w:val="nl-NL"/>
        </w:rPr>
      </w:pPr>
    </w:p>
    <w:p w14:paraId="6B6C6447" w14:textId="77777777" w:rsidR="00C54235" w:rsidRPr="003C4C3F" w:rsidRDefault="0024267F" w:rsidP="0024267F">
      <w:pPr>
        <w:pStyle w:val="Kop2"/>
      </w:pPr>
      <w:r>
        <w:tab/>
      </w:r>
      <w:bookmarkStart w:id="26" w:name="_Toc355183617"/>
      <w:r w:rsidR="00C54235" w:rsidRPr="003C4C3F">
        <w:t>9.1 – Collectieve ongevallenverzekering</w:t>
      </w:r>
      <w:bookmarkEnd w:id="26"/>
    </w:p>
    <w:p w14:paraId="384FE0EB"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6B746B37"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Er is voor de medewerkers een collectieve ongevallenverzekering afgesloten. De premie wordt betaald door werkgever.</w:t>
      </w:r>
    </w:p>
    <w:p w14:paraId="6C4200A2"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3B1F372B" w14:textId="77777777" w:rsidR="00C54235" w:rsidRPr="003C4C3F" w:rsidRDefault="0024267F" w:rsidP="0024267F">
      <w:pPr>
        <w:pStyle w:val="Kop2"/>
      </w:pPr>
      <w:r>
        <w:tab/>
      </w:r>
      <w:bookmarkStart w:id="27" w:name="_Toc355183618"/>
      <w:r w:rsidR="00C54235" w:rsidRPr="003C4C3F">
        <w:t>9.2 - Ziekmeldingsprocedure</w:t>
      </w:r>
      <w:bookmarkEnd w:id="27"/>
    </w:p>
    <w:p w14:paraId="37945140"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4FFDDBEA"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 xml:space="preserve">In geval van arbeidsongeschiktheid wegens ziekte dient de werknemer zich te houden aan de ziekmeldingsprocedure zoals deze in het verzuimbeleid is vastgelegd. </w:t>
      </w:r>
    </w:p>
    <w:p w14:paraId="58EA8DC7"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394DE91B" w14:textId="77777777" w:rsidR="00C54235" w:rsidRPr="003C4C3F" w:rsidRDefault="0024267F" w:rsidP="0024267F">
      <w:pPr>
        <w:pStyle w:val="Kop2"/>
      </w:pPr>
      <w:r>
        <w:tab/>
      </w:r>
      <w:bookmarkStart w:id="28" w:name="_Toc355183619"/>
      <w:r w:rsidR="00C54235" w:rsidRPr="003C4C3F">
        <w:t>9.3 - Ziekteverzuimbegeleiding en controle</w:t>
      </w:r>
      <w:bookmarkEnd w:id="28"/>
    </w:p>
    <w:p w14:paraId="7CF4742A"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49197AC6"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De begeleiding van ziekteverzuim ligt in eerste instantie bij de leidinggevende. Deze onderhoudt het contact met de arbeidsongeschikte werknemer. Bij langdurig verzuim of kortdurend frequent verzuim zal met behulp van de bedrijfsarts naar mogelijkheden gezocht worden om het ziekteverzuim te verminderen.</w:t>
      </w:r>
    </w:p>
    <w:p w14:paraId="7187E028"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De ziekteverzuimcontrole wordt uitgevoerd door de verzekeringsgeneeskundige van de Arbodienst waar de werkgever bij aangesloten is. Aan de aanwijzingen van deze verzekeringsgeneeskundige is de werknemer verplicht gevo</w:t>
      </w:r>
      <w:r w:rsidR="00EF6013">
        <w:rPr>
          <w:rFonts w:ascii="Arial" w:hAnsi="Arial" w:cs="Arial"/>
          <w:szCs w:val="24"/>
          <w:lang w:val="nl-NL"/>
        </w:rPr>
        <w:t>lg te geven.</w:t>
      </w:r>
    </w:p>
    <w:p w14:paraId="04AF63C2"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5792BB74" w14:textId="77777777" w:rsidR="00C54235" w:rsidRPr="003C4C3F" w:rsidRDefault="0024267F" w:rsidP="0024267F">
      <w:pPr>
        <w:pStyle w:val="Kop2"/>
      </w:pPr>
      <w:r>
        <w:tab/>
      </w:r>
      <w:bookmarkStart w:id="29" w:name="_Toc355183620"/>
      <w:r w:rsidR="00C54235" w:rsidRPr="003C4C3F">
        <w:t>9.4 - Loon tijdens arbeidsongeschiktheid</w:t>
      </w:r>
      <w:bookmarkEnd w:id="29"/>
    </w:p>
    <w:p w14:paraId="332E30E6"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p>
    <w:p w14:paraId="0E16C6A4" w14:textId="77777777" w:rsidR="00E70C80" w:rsidRDefault="00E70C80">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 xml:space="preserve">Bij arbeidsongeschiktheid van een medewerker tot het verrichten van de bedongen arbeid wegens ziekte, betaalt de werkgever het loon door gedurende deze ongeschiktheid. </w:t>
      </w:r>
      <w:r w:rsidR="00EF6013">
        <w:rPr>
          <w:rFonts w:ascii="Arial" w:hAnsi="Arial" w:cs="Arial"/>
          <w:szCs w:val="24"/>
          <w:lang w:val="nl-NL"/>
        </w:rPr>
        <w:br/>
      </w:r>
      <w:r w:rsidRPr="00054AEA">
        <w:rPr>
          <w:rFonts w:ascii="Arial" w:hAnsi="Arial" w:cs="Arial"/>
          <w:szCs w:val="24"/>
          <w:lang w:val="nl-NL"/>
        </w:rPr>
        <w:t>De hoogte van het nieuwe loon bedraagt in het 1</w:t>
      </w:r>
      <w:r w:rsidRPr="00054AEA">
        <w:rPr>
          <w:rFonts w:ascii="Arial" w:hAnsi="Arial" w:cs="Arial"/>
          <w:szCs w:val="24"/>
          <w:vertAlign w:val="superscript"/>
          <w:lang w:val="nl-NL"/>
        </w:rPr>
        <w:t>e</w:t>
      </w:r>
      <w:r w:rsidRPr="00054AEA">
        <w:rPr>
          <w:rFonts w:ascii="Arial" w:hAnsi="Arial" w:cs="Arial"/>
          <w:szCs w:val="24"/>
          <w:lang w:val="nl-NL"/>
        </w:rPr>
        <w:t xml:space="preserve"> ziektejaar 100% (70% en 30% aanvulling) en in het 2</w:t>
      </w:r>
      <w:r w:rsidRPr="00054AEA">
        <w:rPr>
          <w:rFonts w:ascii="Arial" w:hAnsi="Arial" w:cs="Arial"/>
          <w:szCs w:val="24"/>
          <w:vertAlign w:val="superscript"/>
          <w:lang w:val="nl-NL"/>
        </w:rPr>
        <w:t>e</w:t>
      </w:r>
      <w:r w:rsidRPr="00054AEA">
        <w:rPr>
          <w:rFonts w:ascii="Arial" w:hAnsi="Arial" w:cs="Arial"/>
          <w:szCs w:val="24"/>
          <w:lang w:val="nl-NL"/>
        </w:rPr>
        <w:t xml:space="preserve"> ziektejaar 70%. </w:t>
      </w:r>
      <w:r w:rsidRPr="00054AEA">
        <w:rPr>
          <w:rFonts w:ascii="Arial" w:hAnsi="Arial" w:cs="Arial"/>
          <w:szCs w:val="24"/>
          <w:lang w:val="nl-NL"/>
        </w:rPr>
        <w:br/>
        <w:t>De medewerker die in het 2</w:t>
      </w:r>
      <w:r w:rsidRPr="00054AEA">
        <w:rPr>
          <w:rFonts w:ascii="Arial" w:hAnsi="Arial" w:cs="Arial"/>
          <w:szCs w:val="24"/>
          <w:vertAlign w:val="superscript"/>
          <w:lang w:val="nl-NL"/>
        </w:rPr>
        <w:t>e</w:t>
      </w:r>
      <w:r w:rsidRPr="00054AEA">
        <w:rPr>
          <w:rFonts w:ascii="Arial" w:hAnsi="Arial" w:cs="Arial"/>
          <w:szCs w:val="24"/>
          <w:lang w:val="nl-NL"/>
        </w:rPr>
        <w:t xml:space="preserve"> jaar in passende arbeid werkzaam is ontvangt 100% over het werkgedeelte.</w:t>
      </w:r>
      <w:r w:rsidRPr="00054AEA">
        <w:rPr>
          <w:rFonts w:ascii="Arial" w:hAnsi="Arial" w:cs="Arial"/>
          <w:szCs w:val="24"/>
          <w:lang w:val="nl-NL"/>
        </w:rPr>
        <w:br/>
      </w:r>
    </w:p>
    <w:p w14:paraId="1ACF4850" w14:textId="77777777" w:rsidR="00705338" w:rsidRDefault="00705338">
      <w:pPr>
        <w:tabs>
          <w:tab w:val="left" w:pos="-1440"/>
          <w:tab w:val="left" w:pos="-720"/>
          <w:tab w:val="left" w:pos="0"/>
          <w:tab w:val="left" w:pos="720"/>
          <w:tab w:val="left" w:pos="1281"/>
          <w:tab w:val="left" w:pos="1962"/>
          <w:tab w:val="left" w:pos="2880"/>
        </w:tabs>
        <w:ind w:left="720"/>
        <w:rPr>
          <w:rFonts w:ascii="Arial" w:hAnsi="Arial" w:cs="Arial"/>
          <w:szCs w:val="24"/>
          <w:lang w:val="nl-NL"/>
        </w:rPr>
      </w:pPr>
      <w:r>
        <w:rPr>
          <w:rFonts w:ascii="Arial" w:hAnsi="Arial" w:cs="Arial"/>
          <w:szCs w:val="24"/>
          <w:lang w:val="nl-NL"/>
        </w:rPr>
        <w:t xml:space="preserve">Voor de indirecte medewerkers (Aegon verzekerd) is een WGA-hiaatverzekering afgesloten. De premie voor deze verzekering is voor rekening van de werknemer. </w:t>
      </w:r>
    </w:p>
    <w:p w14:paraId="1D15EA86" w14:textId="77777777" w:rsidR="00705338" w:rsidRDefault="00705338">
      <w:pPr>
        <w:tabs>
          <w:tab w:val="left" w:pos="-1440"/>
          <w:tab w:val="left" w:pos="-720"/>
          <w:tab w:val="left" w:pos="0"/>
          <w:tab w:val="left" w:pos="720"/>
          <w:tab w:val="left" w:pos="1281"/>
          <w:tab w:val="left" w:pos="1962"/>
          <w:tab w:val="left" w:pos="2880"/>
        </w:tabs>
        <w:ind w:left="720"/>
        <w:rPr>
          <w:rFonts w:ascii="Arial" w:hAnsi="Arial" w:cs="Arial"/>
          <w:szCs w:val="24"/>
          <w:lang w:val="nl-NL"/>
        </w:rPr>
      </w:pPr>
    </w:p>
    <w:p w14:paraId="6CD2D8C4" w14:textId="77777777" w:rsidR="00705338" w:rsidRPr="00054AEA" w:rsidRDefault="00705338">
      <w:pPr>
        <w:tabs>
          <w:tab w:val="left" w:pos="-1440"/>
          <w:tab w:val="left" w:pos="-720"/>
          <w:tab w:val="left" w:pos="0"/>
          <w:tab w:val="left" w:pos="720"/>
          <w:tab w:val="left" w:pos="1281"/>
          <w:tab w:val="left" w:pos="1962"/>
          <w:tab w:val="left" w:pos="2880"/>
        </w:tabs>
        <w:ind w:left="720"/>
        <w:rPr>
          <w:rFonts w:ascii="Arial" w:hAnsi="Arial" w:cs="Arial"/>
          <w:szCs w:val="24"/>
          <w:lang w:val="nl-NL"/>
        </w:rPr>
      </w:pPr>
      <w:r>
        <w:rPr>
          <w:rFonts w:ascii="Arial" w:hAnsi="Arial" w:cs="Arial"/>
          <w:szCs w:val="24"/>
          <w:lang w:val="nl-NL"/>
        </w:rPr>
        <w:t xml:space="preserve">Aan de medewerkers die vallen onder de werkingssfeer van het Fondsenbeheer voor de Waterbouw </w:t>
      </w:r>
      <w:r w:rsidR="00175CA7">
        <w:rPr>
          <w:rFonts w:ascii="Arial" w:hAnsi="Arial" w:cs="Arial"/>
          <w:szCs w:val="24"/>
          <w:lang w:val="nl-NL"/>
        </w:rPr>
        <w:t>zal</w:t>
      </w:r>
      <w:r>
        <w:rPr>
          <w:rFonts w:ascii="Arial" w:hAnsi="Arial" w:cs="Arial"/>
          <w:szCs w:val="24"/>
          <w:lang w:val="nl-NL"/>
        </w:rPr>
        <w:t xml:space="preserve"> een WGA-hiaatverzekering</w:t>
      </w:r>
      <w:r w:rsidR="00175CA7">
        <w:rPr>
          <w:rFonts w:ascii="Arial" w:hAnsi="Arial" w:cs="Arial"/>
          <w:szCs w:val="24"/>
          <w:lang w:val="nl-NL"/>
        </w:rPr>
        <w:t xml:space="preserve"> worden</w:t>
      </w:r>
      <w:r>
        <w:rPr>
          <w:rFonts w:ascii="Arial" w:hAnsi="Arial" w:cs="Arial"/>
          <w:szCs w:val="24"/>
          <w:lang w:val="nl-NL"/>
        </w:rPr>
        <w:t xml:space="preserve"> aangeboden. Over een eventuele premieverdeling i</w:t>
      </w:r>
      <w:r w:rsidR="0030618D">
        <w:rPr>
          <w:rFonts w:ascii="Arial" w:hAnsi="Arial" w:cs="Arial"/>
          <w:szCs w:val="24"/>
          <w:lang w:val="nl-NL"/>
        </w:rPr>
        <w:t>s bij het opstellen van deze cao</w:t>
      </w:r>
      <w:r>
        <w:rPr>
          <w:rFonts w:ascii="Arial" w:hAnsi="Arial" w:cs="Arial"/>
          <w:szCs w:val="24"/>
          <w:lang w:val="nl-NL"/>
        </w:rPr>
        <w:t xml:space="preserve"> nog niets bekend.</w:t>
      </w:r>
    </w:p>
    <w:p w14:paraId="6FD2B8FB" w14:textId="77777777" w:rsidR="00AA027B" w:rsidRDefault="00AA027B">
      <w:pPr>
        <w:tabs>
          <w:tab w:val="left" w:pos="-1440"/>
          <w:tab w:val="left" w:pos="-720"/>
          <w:tab w:val="left" w:pos="0"/>
          <w:tab w:val="left" w:pos="720"/>
          <w:tab w:val="left" w:pos="1281"/>
          <w:tab w:val="left" w:pos="1962"/>
          <w:tab w:val="left" w:pos="2880"/>
        </w:tabs>
        <w:ind w:left="720"/>
        <w:rPr>
          <w:rFonts w:ascii="Arial" w:hAnsi="Arial" w:cs="Arial"/>
          <w:szCs w:val="24"/>
          <w:lang w:val="nl-NL"/>
        </w:rPr>
      </w:pPr>
    </w:p>
    <w:p w14:paraId="020F770A" w14:textId="77777777" w:rsidR="00410034" w:rsidRDefault="00410034">
      <w:pPr>
        <w:tabs>
          <w:tab w:val="left" w:pos="-1440"/>
          <w:tab w:val="left" w:pos="-720"/>
          <w:tab w:val="left" w:pos="0"/>
          <w:tab w:val="left" w:pos="720"/>
          <w:tab w:val="left" w:pos="1281"/>
          <w:tab w:val="left" w:pos="1962"/>
          <w:tab w:val="left" w:pos="2880"/>
        </w:tabs>
        <w:ind w:left="720"/>
        <w:rPr>
          <w:rFonts w:ascii="Arial" w:hAnsi="Arial" w:cs="Arial"/>
          <w:szCs w:val="24"/>
          <w:lang w:val="nl-NL"/>
        </w:rPr>
      </w:pPr>
    </w:p>
    <w:p w14:paraId="265665DE" w14:textId="77777777" w:rsidR="00410034" w:rsidRDefault="00410034">
      <w:pPr>
        <w:tabs>
          <w:tab w:val="left" w:pos="-1440"/>
          <w:tab w:val="left" w:pos="-720"/>
          <w:tab w:val="left" w:pos="0"/>
          <w:tab w:val="left" w:pos="720"/>
          <w:tab w:val="left" w:pos="1281"/>
          <w:tab w:val="left" w:pos="1962"/>
          <w:tab w:val="left" w:pos="2880"/>
        </w:tabs>
        <w:ind w:left="720"/>
        <w:rPr>
          <w:rFonts w:ascii="Arial" w:hAnsi="Arial" w:cs="Arial"/>
          <w:szCs w:val="24"/>
          <w:lang w:val="nl-NL"/>
        </w:rPr>
      </w:pPr>
    </w:p>
    <w:p w14:paraId="5B8EC812" w14:textId="77777777" w:rsidR="00C54235" w:rsidRDefault="00AA027B" w:rsidP="00BB095D">
      <w:pPr>
        <w:pStyle w:val="Kop2"/>
        <w:ind w:hanging="3611"/>
      </w:pPr>
      <w:bookmarkStart w:id="30" w:name="_Toc355183621"/>
      <w:r>
        <w:lastRenderedPageBreak/>
        <w:t>9.5</w:t>
      </w:r>
      <w:r>
        <w:tab/>
        <w:t>Gedifferentieerde WGA-premie</w:t>
      </w:r>
      <w:bookmarkEnd w:id="30"/>
    </w:p>
    <w:p w14:paraId="0F9E43E4" w14:textId="77777777" w:rsidR="00AA027B" w:rsidRDefault="00AA027B">
      <w:pPr>
        <w:tabs>
          <w:tab w:val="left" w:pos="-1440"/>
          <w:tab w:val="left" w:pos="-720"/>
          <w:tab w:val="left" w:pos="0"/>
          <w:tab w:val="left" w:pos="720"/>
          <w:tab w:val="left" w:pos="1281"/>
          <w:tab w:val="left" w:pos="1962"/>
          <w:tab w:val="left" w:pos="2880"/>
        </w:tabs>
        <w:ind w:left="720"/>
        <w:rPr>
          <w:rFonts w:ascii="Arial" w:hAnsi="Arial" w:cs="Arial"/>
          <w:szCs w:val="24"/>
          <w:lang w:val="nl-NL"/>
        </w:rPr>
      </w:pPr>
    </w:p>
    <w:p w14:paraId="459F4424" w14:textId="77777777" w:rsidR="00AA027B" w:rsidRDefault="00AA027B">
      <w:pPr>
        <w:tabs>
          <w:tab w:val="left" w:pos="-1440"/>
          <w:tab w:val="left" w:pos="-720"/>
          <w:tab w:val="left" w:pos="0"/>
          <w:tab w:val="left" w:pos="720"/>
          <w:tab w:val="left" w:pos="1281"/>
          <w:tab w:val="left" w:pos="1962"/>
          <w:tab w:val="left" w:pos="2880"/>
        </w:tabs>
        <w:ind w:left="720"/>
        <w:rPr>
          <w:rFonts w:ascii="Arial" w:hAnsi="Arial" w:cs="Arial"/>
          <w:szCs w:val="24"/>
          <w:lang w:val="nl-NL"/>
        </w:rPr>
      </w:pPr>
      <w:r>
        <w:rPr>
          <w:rFonts w:ascii="Arial" w:hAnsi="Arial" w:cs="Arial"/>
          <w:szCs w:val="24"/>
          <w:lang w:val="nl-NL"/>
        </w:rPr>
        <w:t>Werkgever zal geen gebruik maken van zijn verhaalsrecht inzake de gedifferentieerde WGA-premie voor</w:t>
      </w:r>
      <w:r w:rsidR="001C3E13">
        <w:rPr>
          <w:rFonts w:ascii="Arial" w:hAnsi="Arial" w:cs="Arial"/>
          <w:szCs w:val="24"/>
          <w:lang w:val="nl-NL"/>
        </w:rPr>
        <w:t xml:space="preserve"> zover</w:t>
      </w:r>
      <w:r>
        <w:rPr>
          <w:rFonts w:ascii="Arial" w:hAnsi="Arial" w:cs="Arial"/>
          <w:szCs w:val="24"/>
          <w:lang w:val="nl-NL"/>
        </w:rPr>
        <w:t xml:space="preserve"> het te verhalen werknemersdeel in de premie de 0,135% niet overstijgt. Mocht in enig jaar het werknemersdeel in de premie meer bedragen dan 0,135% dan zal alleen het meerdere worden verhaald.</w:t>
      </w:r>
    </w:p>
    <w:p w14:paraId="0A05E968" w14:textId="77777777" w:rsidR="00AA027B" w:rsidRPr="00054AEA" w:rsidRDefault="00AA027B">
      <w:pPr>
        <w:tabs>
          <w:tab w:val="left" w:pos="-1440"/>
          <w:tab w:val="left" w:pos="-720"/>
          <w:tab w:val="left" w:pos="0"/>
          <w:tab w:val="left" w:pos="720"/>
          <w:tab w:val="left" w:pos="1281"/>
          <w:tab w:val="left" w:pos="1962"/>
          <w:tab w:val="left" w:pos="2880"/>
        </w:tabs>
        <w:ind w:left="720"/>
        <w:rPr>
          <w:rFonts w:ascii="Arial" w:hAnsi="Arial" w:cs="Arial"/>
          <w:szCs w:val="24"/>
          <w:lang w:val="nl-NL"/>
        </w:rPr>
      </w:pPr>
    </w:p>
    <w:p w14:paraId="1FD7E378" w14:textId="77777777" w:rsidR="00C54235" w:rsidRPr="00BB095D" w:rsidRDefault="00C54235" w:rsidP="00BB095D">
      <w:pPr>
        <w:pStyle w:val="Kop2"/>
      </w:pPr>
      <w:r w:rsidRPr="00054AEA">
        <w:tab/>
      </w:r>
      <w:bookmarkStart w:id="31" w:name="_Toc355183622"/>
      <w:r w:rsidR="002120B7" w:rsidRPr="00BB095D">
        <w:t>9.</w:t>
      </w:r>
      <w:r w:rsidR="00AA027B" w:rsidRPr="00BB095D">
        <w:t xml:space="preserve">6 </w:t>
      </w:r>
      <w:r w:rsidR="002120B7" w:rsidRPr="00BB095D">
        <w:t>-</w:t>
      </w:r>
      <w:r w:rsidRPr="00BB095D">
        <w:t xml:space="preserve"> </w:t>
      </w:r>
      <w:r w:rsidR="00EF6013" w:rsidRPr="00BB095D">
        <w:t>Arbo</w:t>
      </w:r>
      <w:bookmarkEnd w:id="31"/>
    </w:p>
    <w:p w14:paraId="383E3E46" w14:textId="77777777" w:rsidR="00714442" w:rsidRDefault="00C54235" w:rsidP="00C54235">
      <w:pPr>
        <w:tabs>
          <w:tab w:val="left" w:pos="-1440"/>
          <w:tab w:val="left" w:pos="-720"/>
          <w:tab w:val="left" w:pos="0"/>
          <w:tab w:val="left" w:pos="720"/>
          <w:tab w:val="left" w:pos="1281"/>
          <w:tab w:val="left" w:pos="1962"/>
          <w:tab w:val="left" w:pos="2880"/>
        </w:tabs>
        <w:rPr>
          <w:rFonts w:ascii="Arial" w:hAnsi="Arial" w:cs="Arial"/>
          <w:szCs w:val="24"/>
          <w:lang w:val="nl-NL"/>
        </w:rPr>
      </w:pPr>
      <w:r w:rsidRPr="00054AEA">
        <w:rPr>
          <w:rFonts w:ascii="Arial" w:hAnsi="Arial" w:cs="Arial"/>
          <w:szCs w:val="24"/>
          <w:lang w:val="nl-NL"/>
        </w:rPr>
        <w:tab/>
      </w:r>
    </w:p>
    <w:p w14:paraId="46E7C870" w14:textId="77777777" w:rsidR="0035294D" w:rsidRPr="00054AEA" w:rsidRDefault="00714442" w:rsidP="00C54235">
      <w:pPr>
        <w:tabs>
          <w:tab w:val="left" w:pos="-1440"/>
          <w:tab w:val="left" w:pos="-720"/>
          <w:tab w:val="left" w:pos="0"/>
          <w:tab w:val="left" w:pos="720"/>
          <w:tab w:val="left" w:pos="1281"/>
          <w:tab w:val="left" w:pos="1962"/>
          <w:tab w:val="left" w:pos="2880"/>
        </w:tabs>
        <w:rPr>
          <w:rFonts w:ascii="Arial" w:hAnsi="Arial" w:cs="Arial"/>
          <w:szCs w:val="24"/>
          <w:lang w:val="nl-NL"/>
        </w:rPr>
      </w:pPr>
      <w:r>
        <w:rPr>
          <w:rFonts w:ascii="Arial" w:hAnsi="Arial" w:cs="Arial"/>
          <w:szCs w:val="24"/>
          <w:lang w:val="nl-NL"/>
        </w:rPr>
        <w:tab/>
      </w:r>
      <w:r w:rsidR="0044395D" w:rsidRPr="00054AEA">
        <w:rPr>
          <w:rFonts w:ascii="Arial" w:hAnsi="Arial" w:cs="Arial"/>
          <w:szCs w:val="24"/>
          <w:lang w:val="nl-NL"/>
        </w:rPr>
        <w:t xml:space="preserve">De werkgever is gehouden binnen het bedrijf de belangen van de werknemers te </w:t>
      </w:r>
      <w:r w:rsidR="0044395D" w:rsidRPr="00054AEA">
        <w:rPr>
          <w:rFonts w:ascii="Arial" w:hAnsi="Arial" w:cs="Arial"/>
          <w:szCs w:val="24"/>
          <w:lang w:val="nl-NL"/>
        </w:rPr>
        <w:br/>
      </w:r>
      <w:r w:rsidR="0044395D" w:rsidRPr="00054AEA">
        <w:rPr>
          <w:rFonts w:ascii="Arial" w:hAnsi="Arial" w:cs="Arial"/>
          <w:szCs w:val="24"/>
          <w:lang w:val="nl-NL"/>
        </w:rPr>
        <w:tab/>
        <w:t xml:space="preserve">behartigen en de orde, de hygiëne, de veiligheid en het welzijn in het bedrijf </w:t>
      </w:r>
      <w:r w:rsidR="0044395D" w:rsidRPr="00054AEA">
        <w:rPr>
          <w:rFonts w:ascii="Arial" w:hAnsi="Arial" w:cs="Arial"/>
          <w:szCs w:val="24"/>
          <w:lang w:val="nl-NL"/>
        </w:rPr>
        <w:br/>
      </w:r>
      <w:r w:rsidR="0044395D" w:rsidRPr="00054AEA">
        <w:rPr>
          <w:rFonts w:ascii="Arial" w:hAnsi="Arial" w:cs="Arial"/>
          <w:szCs w:val="24"/>
          <w:lang w:val="nl-NL"/>
        </w:rPr>
        <w:tab/>
        <w:t xml:space="preserve">zoveel hij kan te bevorderen, op basis van een Arbo-beleidsplan, een en ander </w:t>
      </w:r>
      <w:r w:rsidR="0044395D" w:rsidRPr="00054AEA">
        <w:rPr>
          <w:rFonts w:ascii="Arial" w:hAnsi="Arial" w:cs="Arial"/>
          <w:szCs w:val="24"/>
          <w:lang w:val="nl-NL"/>
        </w:rPr>
        <w:br/>
      </w:r>
      <w:r w:rsidR="0044395D" w:rsidRPr="00054AEA">
        <w:rPr>
          <w:rFonts w:ascii="Arial" w:hAnsi="Arial" w:cs="Arial"/>
          <w:szCs w:val="24"/>
          <w:lang w:val="nl-NL"/>
        </w:rPr>
        <w:tab/>
        <w:t xml:space="preserve">zoals een goed werkgever betaamt. Hij dient ter zake aanwijzingen en </w:t>
      </w:r>
    </w:p>
    <w:p w14:paraId="450155B1" w14:textId="77777777" w:rsidR="0035294D" w:rsidRPr="00054AEA" w:rsidRDefault="0035294D" w:rsidP="00C54235">
      <w:pPr>
        <w:tabs>
          <w:tab w:val="left" w:pos="-1440"/>
          <w:tab w:val="left" w:pos="-720"/>
          <w:tab w:val="left" w:pos="0"/>
          <w:tab w:val="left" w:pos="720"/>
          <w:tab w:val="left" w:pos="1281"/>
          <w:tab w:val="left" w:pos="1962"/>
          <w:tab w:val="left" w:pos="2880"/>
        </w:tabs>
        <w:rPr>
          <w:rFonts w:ascii="Arial" w:hAnsi="Arial" w:cs="Arial"/>
          <w:szCs w:val="24"/>
          <w:lang w:val="nl-NL"/>
        </w:rPr>
      </w:pPr>
      <w:r w:rsidRPr="00054AEA">
        <w:rPr>
          <w:rFonts w:ascii="Arial" w:hAnsi="Arial" w:cs="Arial"/>
          <w:szCs w:val="24"/>
          <w:lang w:val="nl-NL"/>
        </w:rPr>
        <w:tab/>
      </w:r>
      <w:r w:rsidR="0044395D" w:rsidRPr="00054AEA">
        <w:rPr>
          <w:rFonts w:ascii="Arial" w:hAnsi="Arial" w:cs="Arial"/>
          <w:szCs w:val="24"/>
          <w:lang w:val="nl-NL"/>
        </w:rPr>
        <w:t xml:space="preserve">voorschriften </w:t>
      </w:r>
      <w:r w:rsidRPr="00054AEA">
        <w:rPr>
          <w:rFonts w:ascii="Arial" w:hAnsi="Arial" w:cs="Arial"/>
          <w:szCs w:val="24"/>
          <w:lang w:val="nl-NL"/>
        </w:rPr>
        <w:t>t</w:t>
      </w:r>
      <w:r w:rsidR="0044395D" w:rsidRPr="00054AEA">
        <w:rPr>
          <w:rFonts w:ascii="Arial" w:hAnsi="Arial" w:cs="Arial"/>
          <w:szCs w:val="24"/>
          <w:lang w:val="nl-NL"/>
        </w:rPr>
        <w:t xml:space="preserve">e geven, veiligheidsmiddelen ter beschikking te stellen en waar </w:t>
      </w:r>
    </w:p>
    <w:p w14:paraId="5F413B72" w14:textId="77777777" w:rsidR="0035294D" w:rsidRPr="00054AEA" w:rsidRDefault="0035294D" w:rsidP="00C54235">
      <w:pPr>
        <w:tabs>
          <w:tab w:val="left" w:pos="-1440"/>
          <w:tab w:val="left" w:pos="-720"/>
          <w:tab w:val="left" w:pos="0"/>
          <w:tab w:val="left" w:pos="720"/>
          <w:tab w:val="left" w:pos="1281"/>
          <w:tab w:val="left" w:pos="1962"/>
          <w:tab w:val="left" w:pos="2880"/>
        </w:tabs>
        <w:rPr>
          <w:rFonts w:ascii="Arial" w:hAnsi="Arial" w:cs="Arial"/>
          <w:szCs w:val="24"/>
          <w:lang w:val="nl-NL"/>
        </w:rPr>
      </w:pPr>
      <w:r w:rsidRPr="00054AEA">
        <w:rPr>
          <w:rFonts w:ascii="Arial" w:hAnsi="Arial" w:cs="Arial"/>
          <w:szCs w:val="24"/>
          <w:lang w:val="nl-NL"/>
        </w:rPr>
        <w:tab/>
      </w:r>
      <w:r w:rsidR="0044395D" w:rsidRPr="00054AEA">
        <w:rPr>
          <w:rFonts w:ascii="Arial" w:hAnsi="Arial" w:cs="Arial"/>
          <w:szCs w:val="24"/>
          <w:lang w:val="nl-NL"/>
        </w:rPr>
        <w:t>nodig zorg te dragen voor medische controles.</w:t>
      </w:r>
      <w:r w:rsidR="0044395D" w:rsidRPr="00054AEA">
        <w:rPr>
          <w:rFonts w:ascii="Arial" w:hAnsi="Arial" w:cs="Arial"/>
          <w:szCs w:val="24"/>
          <w:lang w:val="nl-NL"/>
        </w:rPr>
        <w:br/>
      </w:r>
      <w:r w:rsidR="0044395D" w:rsidRPr="00054AEA">
        <w:rPr>
          <w:rFonts w:ascii="Arial" w:hAnsi="Arial" w:cs="Arial"/>
          <w:szCs w:val="24"/>
          <w:lang w:val="nl-NL"/>
        </w:rPr>
        <w:br/>
      </w:r>
      <w:r w:rsidR="0044395D" w:rsidRPr="00054AEA">
        <w:rPr>
          <w:rFonts w:ascii="Arial" w:hAnsi="Arial" w:cs="Arial"/>
          <w:szCs w:val="24"/>
          <w:lang w:val="nl-NL"/>
        </w:rPr>
        <w:tab/>
        <w:t xml:space="preserve">De werknemer is gehouden de belangen van de werkgever te behartigen en is </w:t>
      </w:r>
      <w:r w:rsidR="0044395D" w:rsidRPr="00054AEA">
        <w:rPr>
          <w:rFonts w:ascii="Arial" w:hAnsi="Arial" w:cs="Arial"/>
          <w:szCs w:val="24"/>
          <w:lang w:val="nl-NL"/>
        </w:rPr>
        <w:br/>
      </w:r>
      <w:r w:rsidR="0044395D" w:rsidRPr="00054AEA">
        <w:rPr>
          <w:rFonts w:ascii="Arial" w:hAnsi="Arial" w:cs="Arial"/>
          <w:szCs w:val="24"/>
          <w:lang w:val="nl-NL"/>
        </w:rPr>
        <w:tab/>
        <w:t xml:space="preserve">mede verantwoordelijk voor de orde, de hygiëne, de veiligheid en het welzijn in </w:t>
      </w:r>
      <w:r w:rsidR="0044395D" w:rsidRPr="00054AEA">
        <w:rPr>
          <w:rFonts w:ascii="Arial" w:hAnsi="Arial" w:cs="Arial"/>
          <w:szCs w:val="24"/>
          <w:lang w:val="nl-NL"/>
        </w:rPr>
        <w:br/>
      </w:r>
      <w:r w:rsidR="0044395D" w:rsidRPr="00054AEA">
        <w:rPr>
          <w:rFonts w:ascii="Arial" w:hAnsi="Arial" w:cs="Arial"/>
          <w:szCs w:val="24"/>
          <w:lang w:val="nl-NL"/>
        </w:rPr>
        <w:tab/>
        <w:t xml:space="preserve">het bedrijf, een en ander zoals een goed werknemer betaamt. Hij dient de ter </w:t>
      </w:r>
    </w:p>
    <w:p w14:paraId="64925D94" w14:textId="77777777" w:rsidR="0035294D" w:rsidRPr="00054AEA" w:rsidRDefault="0035294D" w:rsidP="00C54235">
      <w:pPr>
        <w:tabs>
          <w:tab w:val="left" w:pos="-1440"/>
          <w:tab w:val="left" w:pos="-720"/>
          <w:tab w:val="left" w:pos="0"/>
          <w:tab w:val="left" w:pos="720"/>
          <w:tab w:val="left" w:pos="1281"/>
          <w:tab w:val="left" w:pos="1962"/>
          <w:tab w:val="left" w:pos="2880"/>
        </w:tabs>
        <w:rPr>
          <w:rFonts w:ascii="Arial" w:hAnsi="Arial" w:cs="Arial"/>
          <w:szCs w:val="24"/>
          <w:lang w:val="nl-NL"/>
        </w:rPr>
      </w:pPr>
      <w:r w:rsidRPr="00054AEA">
        <w:rPr>
          <w:rFonts w:ascii="Arial" w:hAnsi="Arial" w:cs="Arial"/>
          <w:szCs w:val="24"/>
          <w:lang w:val="nl-NL"/>
        </w:rPr>
        <w:tab/>
      </w:r>
      <w:r w:rsidR="0044395D" w:rsidRPr="00054AEA">
        <w:rPr>
          <w:rFonts w:ascii="Arial" w:hAnsi="Arial" w:cs="Arial"/>
          <w:szCs w:val="24"/>
          <w:lang w:val="nl-NL"/>
        </w:rPr>
        <w:t xml:space="preserve">zake gegeven aanwijzingen en voorschriften na te leven, ter beschikking </w:t>
      </w:r>
    </w:p>
    <w:p w14:paraId="5E1CD673" w14:textId="77777777" w:rsidR="0035294D" w:rsidRPr="00054AEA" w:rsidRDefault="0035294D" w:rsidP="00C54235">
      <w:pPr>
        <w:tabs>
          <w:tab w:val="left" w:pos="-1440"/>
          <w:tab w:val="left" w:pos="-720"/>
          <w:tab w:val="left" w:pos="0"/>
          <w:tab w:val="left" w:pos="720"/>
          <w:tab w:val="left" w:pos="1281"/>
          <w:tab w:val="left" w:pos="1962"/>
          <w:tab w:val="left" w:pos="2880"/>
        </w:tabs>
        <w:rPr>
          <w:rFonts w:ascii="Arial" w:hAnsi="Arial" w:cs="Arial"/>
          <w:szCs w:val="24"/>
          <w:lang w:val="nl-NL"/>
        </w:rPr>
      </w:pPr>
      <w:r w:rsidRPr="00054AEA">
        <w:rPr>
          <w:rFonts w:ascii="Arial" w:hAnsi="Arial" w:cs="Arial"/>
          <w:szCs w:val="24"/>
          <w:lang w:val="nl-NL"/>
        </w:rPr>
        <w:tab/>
      </w:r>
      <w:r w:rsidR="0044395D" w:rsidRPr="00054AEA">
        <w:rPr>
          <w:rFonts w:ascii="Arial" w:hAnsi="Arial" w:cs="Arial"/>
          <w:szCs w:val="24"/>
          <w:lang w:val="nl-NL"/>
        </w:rPr>
        <w:t xml:space="preserve">gestelde veiligheidsmiddelen en werkkleding te gebruiken en zich desgevraagd </w:t>
      </w:r>
    </w:p>
    <w:p w14:paraId="135BD1E5" w14:textId="77777777" w:rsidR="0035294D" w:rsidRPr="00054AEA" w:rsidRDefault="0035294D" w:rsidP="00C54235">
      <w:pPr>
        <w:tabs>
          <w:tab w:val="left" w:pos="-1440"/>
          <w:tab w:val="left" w:pos="-720"/>
          <w:tab w:val="left" w:pos="0"/>
          <w:tab w:val="left" w:pos="720"/>
          <w:tab w:val="left" w:pos="1281"/>
          <w:tab w:val="left" w:pos="1962"/>
          <w:tab w:val="left" w:pos="2880"/>
        </w:tabs>
        <w:rPr>
          <w:rFonts w:ascii="Arial" w:hAnsi="Arial" w:cs="Arial"/>
          <w:szCs w:val="24"/>
          <w:lang w:val="nl-NL"/>
        </w:rPr>
      </w:pPr>
      <w:r w:rsidRPr="00054AEA">
        <w:rPr>
          <w:rFonts w:ascii="Arial" w:hAnsi="Arial" w:cs="Arial"/>
          <w:szCs w:val="24"/>
          <w:lang w:val="nl-NL"/>
        </w:rPr>
        <w:tab/>
      </w:r>
      <w:r w:rsidR="0044395D" w:rsidRPr="00054AEA">
        <w:rPr>
          <w:rFonts w:ascii="Arial" w:hAnsi="Arial" w:cs="Arial"/>
          <w:szCs w:val="24"/>
          <w:lang w:val="nl-NL"/>
        </w:rPr>
        <w:t xml:space="preserve">periodiek medisch te laten onderzoeken door een door de werkgever of met </w:t>
      </w:r>
    </w:p>
    <w:p w14:paraId="4490090B" w14:textId="77777777" w:rsidR="0035294D" w:rsidRPr="00054AEA" w:rsidRDefault="0035294D" w:rsidP="00C54235">
      <w:pPr>
        <w:tabs>
          <w:tab w:val="left" w:pos="-1440"/>
          <w:tab w:val="left" w:pos="-720"/>
          <w:tab w:val="left" w:pos="0"/>
          <w:tab w:val="left" w:pos="720"/>
          <w:tab w:val="left" w:pos="1281"/>
          <w:tab w:val="left" w:pos="1962"/>
          <w:tab w:val="left" w:pos="2880"/>
        </w:tabs>
        <w:rPr>
          <w:rFonts w:ascii="Arial" w:hAnsi="Arial" w:cs="Arial"/>
          <w:szCs w:val="24"/>
          <w:lang w:val="nl-NL"/>
        </w:rPr>
      </w:pPr>
      <w:r w:rsidRPr="00054AEA">
        <w:rPr>
          <w:rFonts w:ascii="Arial" w:hAnsi="Arial" w:cs="Arial"/>
          <w:szCs w:val="24"/>
          <w:lang w:val="nl-NL"/>
        </w:rPr>
        <w:tab/>
      </w:r>
      <w:r w:rsidR="0044395D" w:rsidRPr="00054AEA">
        <w:rPr>
          <w:rFonts w:ascii="Arial" w:hAnsi="Arial" w:cs="Arial"/>
          <w:szCs w:val="24"/>
          <w:lang w:val="nl-NL"/>
        </w:rPr>
        <w:t xml:space="preserve">diens instemming gekozen arts. De resultaten van dit onderzoek zullen, indien </w:t>
      </w:r>
    </w:p>
    <w:p w14:paraId="64B7D671" w14:textId="77777777" w:rsidR="0035294D" w:rsidRPr="00054AEA" w:rsidRDefault="0035294D" w:rsidP="00C54235">
      <w:pPr>
        <w:tabs>
          <w:tab w:val="left" w:pos="-1440"/>
          <w:tab w:val="left" w:pos="-720"/>
          <w:tab w:val="left" w:pos="0"/>
          <w:tab w:val="left" w:pos="720"/>
          <w:tab w:val="left" w:pos="1281"/>
          <w:tab w:val="left" w:pos="1962"/>
          <w:tab w:val="left" w:pos="2880"/>
        </w:tabs>
        <w:rPr>
          <w:rFonts w:ascii="Arial" w:hAnsi="Arial" w:cs="Arial"/>
          <w:szCs w:val="24"/>
          <w:lang w:val="nl-NL"/>
        </w:rPr>
      </w:pPr>
      <w:r w:rsidRPr="00054AEA">
        <w:rPr>
          <w:rFonts w:ascii="Arial" w:hAnsi="Arial" w:cs="Arial"/>
          <w:szCs w:val="24"/>
          <w:lang w:val="nl-NL"/>
        </w:rPr>
        <w:tab/>
      </w:r>
      <w:r w:rsidR="0044395D" w:rsidRPr="00054AEA">
        <w:rPr>
          <w:rFonts w:ascii="Arial" w:hAnsi="Arial" w:cs="Arial"/>
          <w:szCs w:val="24"/>
          <w:lang w:val="nl-NL"/>
        </w:rPr>
        <w:t xml:space="preserve">de werknemer dit verzoekt, aan diens huisarts of medisch specialist ter </w:t>
      </w:r>
    </w:p>
    <w:p w14:paraId="7BAA9905" w14:textId="77777777" w:rsidR="00C54235" w:rsidRPr="00054AEA" w:rsidRDefault="0035294D" w:rsidP="00C54235">
      <w:pPr>
        <w:tabs>
          <w:tab w:val="left" w:pos="-1440"/>
          <w:tab w:val="left" w:pos="-720"/>
          <w:tab w:val="left" w:pos="0"/>
          <w:tab w:val="left" w:pos="720"/>
          <w:tab w:val="left" w:pos="1281"/>
          <w:tab w:val="left" w:pos="1962"/>
          <w:tab w:val="left" w:pos="2880"/>
        </w:tabs>
        <w:rPr>
          <w:rFonts w:ascii="Arial" w:hAnsi="Arial" w:cs="Arial"/>
          <w:szCs w:val="24"/>
          <w:lang w:val="nl-NL"/>
        </w:rPr>
      </w:pPr>
      <w:r w:rsidRPr="00054AEA">
        <w:rPr>
          <w:rFonts w:ascii="Arial" w:hAnsi="Arial" w:cs="Arial"/>
          <w:szCs w:val="24"/>
          <w:lang w:val="nl-NL"/>
        </w:rPr>
        <w:tab/>
      </w:r>
      <w:r w:rsidR="0044395D" w:rsidRPr="00054AEA">
        <w:rPr>
          <w:rFonts w:ascii="Arial" w:hAnsi="Arial" w:cs="Arial"/>
          <w:szCs w:val="24"/>
          <w:lang w:val="nl-NL"/>
        </w:rPr>
        <w:t>beschikking worden gesteld.</w:t>
      </w:r>
    </w:p>
    <w:p w14:paraId="5ABD4B34" w14:textId="77777777" w:rsidR="0044395D" w:rsidRPr="00054AEA" w:rsidRDefault="0044395D" w:rsidP="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2AFAE36E" w14:textId="77777777" w:rsidR="0044395D" w:rsidRDefault="0044395D" w:rsidP="00C54235">
      <w:pPr>
        <w:tabs>
          <w:tab w:val="left" w:pos="-1440"/>
          <w:tab w:val="left" w:pos="-720"/>
          <w:tab w:val="left" w:pos="0"/>
          <w:tab w:val="left" w:pos="720"/>
          <w:tab w:val="left" w:pos="1281"/>
          <w:tab w:val="left" w:pos="1962"/>
          <w:tab w:val="left" w:pos="2880"/>
        </w:tabs>
        <w:rPr>
          <w:rFonts w:ascii="Arial" w:hAnsi="Arial" w:cs="Arial"/>
          <w:szCs w:val="24"/>
          <w:lang w:val="nl-NL"/>
        </w:rPr>
      </w:pPr>
      <w:r w:rsidRPr="00054AEA">
        <w:rPr>
          <w:rFonts w:ascii="Arial" w:hAnsi="Arial" w:cs="Arial"/>
          <w:szCs w:val="24"/>
          <w:lang w:val="nl-NL"/>
        </w:rPr>
        <w:tab/>
        <w:t xml:space="preserve">Onderdeel van het Arbo-beleidsplan is tevens de aansluiting bij een of meerdere </w:t>
      </w:r>
      <w:r w:rsidRPr="00054AEA">
        <w:rPr>
          <w:rFonts w:ascii="Arial" w:hAnsi="Arial" w:cs="Arial"/>
          <w:szCs w:val="24"/>
          <w:lang w:val="nl-NL"/>
        </w:rPr>
        <w:br/>
      </w:r>
      <w:r w:rsidRPr="00054AEA">
        <w:rPr>
          <w:rFonts w:ascii="Arial" w:hAnsi="Arial" w:cs="Arial"/>
          <w:szCs w:val="24"/>
          <w:lang w:val="nl-NL"/>
        </w:rPr>
        <w:tab/>
      </w:r>
      <w:r w:rsidR="00EF6013" w:rsidRPr="00054AEA">
        <w:rPr>
          <w:rFonts w:ascii="Arial" w:hAnsi="Arial" w:cs="Arial"/>
          <w:szCs w:val="24"/>
          <w:lang w:val="nl-NL"/>
        </w:rPr>
        <w:t>re-integratiebedrijven</w:t>
      </w:r>
      <w:r w:rsidRPr="00054AEA">
        <w:rPr>
          <w:rFonts w:ascii="Arial" w:hAnsi="Arial" w:cs="Arial"/>
          <w:szCs w:val="24"/>
          <w:lang w:val="nl-NL"/>
        </w:rPr>
        <w:t>.</w:t>
      </w:r>
    </w:p>
    <w:p w14:paraId="75F3CF1F" w14:textId="77777777" w:rsidR="00C54235" w:rsidRPr="00054AEA" w:rsidRDefault="00C54235" w:rsidP="00EF6013">
      <w:pPr>
        <w:tabs>
          <w:tab w:val="left" w:pos="-1440"/>
          <w:tab w:val="left" w:pos="-720"/>
          <w:tab w:val="left" w:pos="0"/>
          <w:tab w:val="left" w:pos="720"/>
          <w:tab w:val="left" w:pos="1281"/>
          <w:tab w:val="left" w:pos="1962"/>
          <w:tab w:val="left" w:pos="2880"/>
        </w:tabs>
        <w:rPr>
          <w:rFonts w:ascii="Arial" w:hAnsi="Arial" w:cs="Arial"/>
          <w:b/>
          <w:szCs w:val="24"/>
          <w:lang w:val="nl-NL"/>
        </w:rPr>
      </w:pPr>
      <w:r w:rsidRPr="00054AEA">
        <w:rPr>
          <w:rFonts w:ascii="Arial" w:hAnsi="Arial" w:cs="Arial"/>
          <w:szCs w:val="24"/>
          <w:lang w:val="nl-NL"/>
        </w:rPr>
        <w:t xml:space="preserve">                                                                           </w:t>
      </w:r>
      <w:r w:rsidRPr="00054AEA">
        <w:rPr>
          <w:rFonts w:ascii="Arial" w:hAnsi="Arial" w:cs="Arial"/>
          <w:szCs w:val="24"/>
          <w:lang w:val="nl-NL"/>
        </w:rPr>
        <w:tab/>
        <w:t xml:space="preserve">  </w:t>
      </w:r>
    </w:p>
    <w:p w14:paraId="255DC223" w14:textId="77777777" w:rsidR="00C54235" w:rsidRPr="00054AEA" w:rsidRDefault="00C54235">
      <w:pPr>
        <w:pStyle w:val="Kop1"/>
        <w:tabs>
          <w:tab w:val="left" w:pos="-1440"/>
          <w:tab w:val="left" w:pos="-720"/>
          <w:tab w:val="left" w:pos="0"/>
          <w:tab w:val="left" w:pos="720"/>
          <w:tab w:val="left" w:pos="1281"/>
          <w:tab w:val="left" w:pos="1962"/>
          <w:tab w:val="left" w:pos="2880"/>
        </w:tabs>
        <w:rPr>
          <w:rFonts w:ascii="Arial" w:hAnsi="Arial" w:cs="Arial"/>
          <w:szCs w:val="24"/>
        </w:rPr>
      </w:pPr>
      <w:bookmarkStart w:id="32" w:name="_Toc355183623"/>
      <w:r w:rsidRPr="00054AEA">
        <w:rPr>
          <w:rFonts w:ascii="Arial" w:hAnsi="Arial" w:cs="Arial"/>
          <w:szCs w:val="24"/>
        </w:rPr>
        <w:t>ARTIKEL 10 - Pensioenvoorziening</w:t>
      </w:r>
      <w:bookmarkEnd w:id="32"/>
      <w:r w:rsidRPr="00054AEA">
        <w:rPr>
          <w:rFonts w:ascii="Arial" w:hAnsi="Arial" w:cs="Arial"/>
          <w:szCs w:val="24"/>
        </w:rPr>
        <w:t xml:space="preserve"> </w:t>
      </w:r>
    </w:p>
    <w:p w14:paraId="18ED8585" w14:textId="77777777" w:rsidR="00C54235" w:rsidRPr="00054AEA" w:rsidRDefault="00C54235">
      <w:pPr>
        <w:tabs>
          <w:tab w:val="left" w:pos="-1440"/>
          <w:tab w:val="left" w:pos="-720"/>
          <w:tab w:val="left" w:pos="0"/>
          <w:tab w:val="left" w:pos="720"/>
          <w:tab w:val="left" w:pos="1281"/>
          <w:tab w:val="left" w:pos="1962"/>
          <w:tab w:val="left" w:pos="2880"/>
        </w:tabs>
        <w:outlineLvl w:val="0"/>
        <w:rPr>
          <w:rFonts w:ascii="Arial" w:hAnsi="Arial" w:cs="Arial"/>
          <w:szCs w:val="24"/>
          <w:lang w:val="nl-NL"/>
        </w:rPr>
      </w:pPr>
    </w:p>
    <w:p w14:paraId="6B27F9C2"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 xml:space="preserve">De werknemer heeft recht op een pensioenuitkering bij het bereiken van de pensioengerechtigde leeftijd. </w:t>
      </w:r>
    </w:p>
    <w:p w14:paraId="77A57B63" w14:textId="77777777" w:rsidR="001C4D68"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 xml:space="preserve">Voor alle directen wordt het ouderdomspensioen </w:t>
      </w:r>
      <w:r w:rsidR="00006E4A" w:rsidRPr="00054AEA">
        <w:rPr>
          <w:rFonts w:ascii="Arial" w:hAnsi="Arial" w:cs="Arial"/>
          <w:szCs w:val="24"/>
          <w:lang w:val="nl-NL"/>
        </w:rPr>
        <w:t xml:space="preserve">opgebouwd bij de Stichting Fondsenbeheer Waterbouw (voorheen genaamd Sociaal Fonds </w:t>
      </w:r>
      <w:r w:rsidRPr="00054AEA">
        <w:rPr>
          <w:rFonts w:ascii="Arial" w:hAnsi="Arial" w:cs="Arial"/>
          <w:szCs w:val="24"/>
          <w:lang w:val="nl-NL"/>
        </w:rPr>
        <w:t>voor het Baggerbedrijf</w:t>
      </w:r>
      <w:r w:rsidR="00006E4A" w:rsidRPr="00054AEA">
        <w:rPr>
          <w:rFonts w:ascii="Arial" w:hAnsi="Arial" w:cs="Arial"/>
          <w:szCs w:val="24"/>
          <w:lang w:val="nl-NL"/>
        </w:rPr>
        <w:t>)</w:t>
      </w:r>
      <w:r w:rsidRPr="00054AEA">
        <w:rPr>
          <w:rFonts w:ascii="Arial" w:hAnsi="Arial" w:cs="Arial"/>
          <w:szCs w:val="24"/>
          <w:lang w:val="nl-NL"/>
        </w:rPr>
        <w:t xml:space="preserve">. </w:t>
      </w:r>
    </w:p>
    <w:p w14:paraId="227B852B"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De bepalingen die gelden voor de deelnemers in deze pensioenvoorziening, alsmede voor nieuwe toetreders die onder de werkingssfeer vallen van het bedrijfstakpensioenfonds, blijven voor deze groep medewerkers van kracht. Voor alle andere werknemers die ond</w:t>
      </w:r>
      <w:r w:rsidR="0030618D">
        <w:rPr>
          <w:rFonts w:ascii="Arial" w:hAnsi="Arial" w:cs="Arial"/>
          <w:szCs w:val="24"/>
          <w:lang w:val="nl-NL"/>
        </w:rPr>
        <w:t>er de werkingssfeer van deze cao</w:t>
      </w:r>
      <w:r w:rsidRPr="00054AEA">
        <w:rPr>
          <w:rFonts w:ascii="Arial" w:hAnsi="Arial" w:cs="Arial"/>
          <w:szCs w:val="24"/>
          <w:lang w:val="nl-NL"/>
        </w:rPr>
        <w:t xml:space="preserve"> vallen is de pensioenvoorziening ondergebracht bij de bedrijfspensioenregeling van de werkgever. </w:t>
      </w:r>
      <w:r w:rsidR="00F31830">
        <w:rPr>
          <w:rFonts w:ascii="Arial" w:hAnsi="Arial" w:cs="Arial"/>
          <w:szCs w:val="24"/>
          <w:lang w:val="nl-NL"/>
        </w:rPr>
        <w:t xml:space="preserve">Voor de medewerk(st)ers die op 31-12-2008 in dienst waren van de werkgever, is de eindloonregeling van toepassing. Voor medewerk(st)ers die vanaf 01-01-2009 in dienst komen geldt de middelloonregeling. </w:t>
      </w:r>
      <w:r w:rsidRPr="00054AEA">
        <w:rPr>
          <w:rFonts w:ascii="Arial" w:hAnsi="Arial" w:cs="Arial"/>
          <w:szCs w:val="24"/>
          <w:lang w:val="nl-NL"/>
        </w:rPr>
        <w:t>De premie voor de bedrijfspensioenregeling is voor rekening van de werkgever.</w:t>
      </w:r>
    </w:p>
    <w:p w14:paraId="77B0945D"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b/>
          <w:szCs w:val="24"/>
          <w:lang w:val="nl-NL"/>
        </w:rPr>
      </w:pPr>
    </w:p>
    <w:p w14:paraId="4C38BA81" w14:textId="77777777" w:rsidR="00C54235" w:rsidRPr="0024267F" w:rsidRDefault="00EF6013" w:rsidP="0024267F">
      <w:pPr>
        <w:pStyle w:val="Kop1"/>
        <w:rPr>
          <w:rFonts w:ascii="Arial" w:hAnsi="Arial"/>
          <w:bCs/>
        </w:rPr>
      </w:pPr>
      <w:bookmarkStart w:id="33" w:name="_Toc355183624"/>
      <w:r w:rsidRPr="0024267F">
        <w:rPr>
          <w:rFonts w:ascii="Arial" w:hAnsi="Arial"/>
          <w:bCs/>
        </w:rPr>
        <w:t xml:space="preserve">ARTIKEL 11 </w:t>
      </w:r>
      <w:r w:rsidR="008911D1">
        <w:rPr>
          <w:rFonts w:ascii="Arial" w:hAnsi="Arial"/>
          <w:bCs/>
        </w:rPr>
        <w:t>–</w:t>
      </w:r>
      <w:r w:rsidRPr="0024267F">
        <w:rPr>
          <w:rFonts w:ascii="Arial" w:hAnsi="Arial"/>
          <w:bCs/>
        </w:rPr>
        <w:t xml:space="preserve"> Pre</w:t>
      </w:r>
      <w:r w:rsidR="00C54235" w:rsidRPr="0024267F">
        <w:rPr>
          <w:rFonts w:ascii="Arial" w:hAnsi="Arial"/>
          <w:bCs/>
        </w:rPr>
        <w:t>pensioen</w:t>
      </w:r>
      <w:r w:rsidR="008911D1">
        <w:rPr>
          <w:rFonts w:ascii="Arial" w:hAnsi="Arial"/>
          <w:bCs/>
        </w:rPr>
        <w:t>/Spaarpensioen</w:t>
      </w:r>
      <w:bookmarkEnd w:id="33"/>
      <w:r w:rsidR="00C54235" w:rsidRPr="0024267F">
        <w:rPr>
          <w:rFonts w:ascii="Arial" w:hAnsi="Arial"/>
          <w:bCs/>
        </w:rPr>
        <w:t xml:space="preserve"> </w:t>
      </w:r>
    </w:p>
    <w:p w14:paraId="3757D77B"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3FF263BF" w14:textId="77777777" w:rsidR="00C54235" w:rsidRPr="00054AEA" w:rsidRDefault="00101D14" w:rsidP="00101D14">
      <w:pPr>
        <w:tabs>
          <w:tab w:val="left" w:pos="-1440"/>
          <w:tab w:val="left" w:pos="-720"/>
          <w:tab w:val="left" w:pos="0"/>
          <w:tab w:val="left" w:pos="720"/>
          <w:tab w:val="left" w:pos="1281"/>
          <w:tab w:val="left" w:pos="1962"/>
          <w:tab w:val="left" w:pos="2880"/>
        </w:tabs>
        <w:ind w:left="720"/>
        <w:rPr>
          <w:rFonts w:ascii="Arial" w:hAnsi="Arial" w:cs="Arial"/>
          <w:szCs w:val="24"/>
          <w:lang w:val="nl-NL"/>
        </w:rPr>
      </w:pPr>
      <w:r>
        <w:rPr>
          <w:rFonts w:ascii="Arial" w:hAnsi="Arial" w:cs="Arial"/>
          <w:szCs w:val="24"/>
          <w:lang w:val="nl-NL"/>
        </w:rPr>
        <w:t>Met ingang van 1 januari 2006 is de VPL-wetgeving ingegaan. Gevolg hiervan is dat de opbouw van pr</w:t>
      </w:r>
      <w:r w:rsidR="00C72B55">
        <w:rPr>
          <w:rFonts w:ascii="Arial" w:hAnsi="Arial" w:cs="Arial"/>
          <w:szCs w:val="24"/>
          <w:lang w:val="nl-NL"/>
        </w:rPr>
        <w:t>e</w:t>
      </w:r>
      <w:r>
        <w:rPr>
          <w:rFonts w:ascii="Arial" w:hAnsi="Arial" w:cs="Arial"/>
          <w:szCs w:val="24"/>
          <w:lang w:val="nl-NL"/>
        </w:rPr>
        <w:t xml:space="preserve">pensioen fiscaal niet meer wordt gefaciliteerd. Alleen voor diegenen die op 1 januari 2005 55 jaar of ouder waren geldt een overgangsregeling. Voor </w:t>
      </w:r>
      <w:r w:rsidR="00C54235" w:rsidRPr="00054AEA">
        <w:rPr>
          <w:rFonts w:ascii="Arial" w:hAnsi="Arial" w:cs="Arial"/>
          <w:szCs w:val="24"/>
          <w:lang w:val="nl-NL"/>
        </w:rPr>
        <w:t>d</w:t>
      </w:r>
      <w:r w:rsidR="00F10929">
        <w:rPr>
          <w:rFonts w:ascii="Arial" w:hAnsi="Arial" w:cs="Arial"/>
          <w:szCs w:val="24"/>
          <w:lang w:val="nl-NL"/>
        </w:rPr>
        <w:t>ie medewerkers</w:t>
      </w:r>
      <w:r w:rsidR="00EF6013">
        <w:rPr>
          <w:rFonts w:ascii="Arial" w:hAnsi="Arial" w:cs="Arial"/>
          <w:szCs w:val="24"/>
          <w:lang w:val="nl-NL"/>
        </w:rPr>
        <w:t>, voor wie</w:t>
      </w:r>
      <w:r w:rsidR="00C54235" w:rsidRPr="00054AEA">
        <w:rPr>
          <w:rFonts w:ascii="Arial" w:hAnsi="Arial" w:cs="Arial"/>
          <w:szCs w:val="24"/>
          <w:lang w:val="nl-NL"/>
        </w:rPr>
        <w:t xml:space="preserve"> het ouderdomspensioen wordt opgebouwd bij </w:t>
      </w:r>
      <w:r w:rsidR="00006E4A" w:rsidRPr="00054AEA">
        <w:rPr>
          <w:rFonts w:ascii="Arial" w:hAnsi="Arial" w:cs="Arial"/>
          <w:szCs w:val="24"/>
          <w:lang w:val="nl-NL"/>
        </w:rPr>
        <w:t xml:space="preserve">de Stichting Fondsenbeheer Waterbouw (voorheen genaamd </w:t>
      </w:r>
      <w:r w:rsidR="00C54235" w:rsidRPr="00054AEA">
        <w:rPr>
          <w:rFonts w:ascii="Arial" w:hAnsi="Arial" w:cs="Arial"/>
          <w:szCs w:val="24"/>
          <w:lang w:val="nl-NL"/>
        </w:rPr>
        <w:t>het Sociaal Fonds voor het Baggerbedrijf</w:t>
      </w:r>
      <w:r w:rsidR="00006E4A" w:rsidRPr="00054AEA">
        <w:rPr>
          <w:rFonts w:ascii="Arial" w:hAnsi="Arial" w:cs="Arial"/>
          <w:szCs w:val="24"/>
          <w:lang w:val="nl-NL"/>
        </w:rPr>
        <w:t>)</w:t>
      </w:r>
      <w:r w:rsidR="00C54235" w:rsidRPr="00054AEA">
        <w:rPr>
          <w:rFonts w:ascii="Arial" w:hAnsi="Arial" w:cs="Arial"/>
          <w:szCs w:val="24"/>
          <w:lang w:val="nl-NL"/>
        </w:rPr>
        <w:t xml:space="preserve"> (alle directen)</w:t>
      </w:r>
      <w:r>
        <w:rPr>
          <w:rFonts w:ascii="Arial" w:hAnsi="Arial" w:cs="Arial"/>
          <w:szCs w:val="24"/>
          <w:lang w:val="nl-NL"/>
        </w:rPr>
        <w:t xml:space="preserve"> en die op </w:t>
      </w:r>
      <w:r w:rsidR="00EF6013">
        <w:rPr>
          <w:rFonts w:ascii="Arial" w:hAnsi="Arial" w:cs="Arial"/>
          <w:szCs w:val="24"/>
          <w:lang w:val="nl-NL"/>
        </w:rPr>
        <w:br/>
      </w:r>
      <w:r>
        <w:rPr>
          <w:rFonts w:ascii="Arial" w:hAnsi="Arial" w:cs="Arial"/>
          <w:szCs w:val="24"/>
          <w:lang w:val="nl-NL"/>
        </w:rPr>
        <w:t>1 januari 2005 55 jaar en ouder waren</w:t>
      </w:r>
      <w:r w:rsidR="00C54235" w:rsidRPr="00054AEA">
        <w:rPr>
          <w:rFonts w:ascii="Arial" w:hAnsi="Arial" w:cs="Arial"/>
          <w:szCs w:val="24"/>
          <w:lang w:val="nl-NL"/>
        </w:rPr>
        <w:t xml:space="preserve">, </w:t>
      </w:r>
      <w:r>
        <w:rPr>
          <w:rFonts w:ascii="Arial" w:hAnsi="Arial" w:cs="Arial"/>
          <w:szCs w:val="24"/>
          <w:lang w:val="nl-NL"/>
        </w:rPr>
        <w:t>blijft de</w:t>
      </w:r>
      <w:r w:rsidR="00C54235" w:rsidRPr="00054AEA">
        <w:rPr>
          <w:rFonts w:ascii="Arial" w:hAnsi="Arial" w:cs="Arial"/>
          <w:szCs w:val="24"/>
          <w:lang w:val="nl-NL"/>
        </w:rPr>
        <w:t xml:space="preserve"> pr</w:t>
      </w:r>
      <w:r w:rsidR="008911D1">
        <w:rPr>
          <w:rFonts w:ascii="Arial" w:hAnsi="Arial" w:cs="Arial"/>
          <w:szCs w:val="24"/>
          <w:lang w:val="nl-NL"/>
        </w:rPr>
        <w:t>e</w:t>
      </w:r>
      <w:r w:rsidR="00C54235" w:rsidRPr="00054AEA">
        <w:rPr>
          <w:rFonts w:ascii="Arial" w:hAnsi="Arial" w:cs="Arial"/>
          <w:szCs w:val="24"/>
          <w:lang w:val="nl-NL"/>
        </w:rPr>
        <w:t>pensioenregeling van kracht die is ingegaan op 1 april</w:t>
      </w:r>
      <w:r w:rsidR="00EF6013">
        <w:rPr>
          <w:rFonts w:ascii="Arial" w:hAnsi="Arial" w:cs="Arial"/>
          <w:szCs w:val="24"/>
          <w:lang w:val="nl-NL"/>
        </w:rPr>
        <w:t xml:space="preserve"> 1997. Ten behoeve van deze pre</w:t>
      </w:r>
      <w:r w:rsidR="00C54235" w:rsidRPr="00054AEA">
        <w:rPr>
          <w:rFonts w:ascii="Arial" w:hAnsi="Arial" w:cs="Arial"/>
          <w:szCs w:val="24"/>
          <w:lang w:val="nl-NL"/>
        </w:rPr>
        <w:t>pensioenregeling wordt 3</w:t>
      </w:r>
      <w:r w:rsidR="00793D11">
        <w:rPr>
          <w:rFonts w:ascii="Arial" w:hAnsi="Arial" w:cs="Arial"/>
          <w:szCs w:val="24"/>
          <w:lang w:val="nl-NL"/>
        </w:rPr>
        <w:t>,6</w:t>
      </w:r>
      <w:r w:rsidR="00C54235" w:rsidRPr="00054AEA">
        <w:rPr>
          <w:rFonts w:ascii="Arial" w:hAnsi="Arial" w:cs="Arial"/>
          <w:szCs w:val="24"/>
          <w:lang w:val="nl-NL"/>
        </w:rPr>
        <w:t>% van het BPF-loon aan premie bijgedragen, waarvan bij de werknemer 1,</w:t>
      </w:r>
      <w:r w:rsidR="00793D11">
        <w:rPr>
          <w:rFonts w:ascii="Arial" w:hAnsi="Arial" w:cs="Arial"/>
          <w:szCs w:val="24"/>
          <w:lang w:val="nl-NL"/>
        </w:rPr>
        <w:t>9</w:t>
      </w:r>
      <w:r w:rsidR="00C54235" w:rsidRPr="00054AEA">
        <w:rPr>
          <w:rFonts w:ascii="Arial" w:hAnsi="Arial" w:cs="Arial"/>
          <w:szCs w:val="24"/>
          <w:lang w:val="nl-NL"/>
        </w:rPr>
        <w:t>% wordt ingehouden en de werkgever 1,7% betaalt.</w:t>
      </w:r>
      <w:r w:rsidR="008911D1">
        <w:rPr>
          <w:rFonts w:ascii="Arial" w:hAnsi="Arial" w:cs="Arial"/>
          <w:szCs w:val="24"/>
          <w:lang w:val="nl-NL"/>
        </w:rPr>
        <w:t xml:space="preserve"> Voor die medewerkers die op 1 januari 2005 jonger waren dan 55 jaar geldt dat in dezelfde mate premie wordt bijgedragen in het kader van het spaarpensioen. </w:t>
      </w:r>
    </w:p>
    <w:p w14:paraId="50E97CF6" w14:textId="77777777" w:rsidR="00C54235"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 xml:space="preserve">Iedere </w:t>
      </w:r>
      <w:r w:rsidR="00175CA7">
        <w:rPr>
          <w:rFonts w:ascii="Arial" w:hAnsi="Arial" w:cs="Arial"/>
          <w:szCs w:val="24"/>
          <w:lang w:val="nl-NL"/>
        </w:rPr>
        <w:t xml:space="preserve">directe </w:t>
      </w:r>
      <w:r w:rsidRPr="00054AEA">
        <w:rPr>
          <w:rFonts w:ascii="Arial" w:hAnsi="Arial" w:cs="Arial"/>
          <w:szCs w:val="24"/>
          <w:lang w:val="nl-NL"/>
        </w:rPr>
        <w:t xml:space="preserve">werknemer die </w:t>
      </w:r>
      <w:r w:rsidR="00101D14">
        <w:rPr>
          <w:rFonts w:ascii="Arial" w:hAnsi="Arial" w:cs="Arial"/>
          <w:szCs w:val="24"/>
          <w:lang w:val="nl-NL"/>
        </w:rPr>
        <w:t xml:space="preserve">op 1 januari 2005 55 jaar of ouder was en </w:t>
      </w:r>
      <w:r w:rsidRPr="00054AEA">
        <w:rPr>
          <w:rFonts w:ascii="Arial" w:hAnsi="Arial" w:cs="Arial"/>
          <w:szCs w:val="24"/>
          <w:lang w:val="nl-NL"/>
        </w:rPr>
        <w:t xml:space="preserve">vanaf </w:t>
      </w:r>
      <w:r w:rsidR="00EF6013">
        <w:rPr>
          <w:rFonts w:ascii="Arial" w:hAnsi="Arial" w:cs="Arial"/>
          <w:szCs w:val="24"/>
          <w:lang w:val="nl-NL"/>
        </w:rPr>
        <w:br/>
      </w:r>
      <w:r w:rsidRPr="00054AEA">
        <w:rPr>
          <w:rFonts w:ascii="Arial" w:hAnsi="Arial" w:cs="Arial"/>
          <w:szCs w:val="24"/>
          <w:lang w:val="nl-NL"/>
        </w:rPr>
        <w:t xml:space="preserve">1 april 1997 onafgebroken in dienst is heeft de mogelijkheid om op 62-jarige leeftijd </w:t>
      </w:r>
      <w:r w:rsidR="00705338">
        <w:rPr>
          <w:rFonts w:ascii="Arial" w:hAnsi="Arial" w:cs="Arial"/>
          <w:szCs w:val="24"/>
          <w:lang w:val="nl-NL"/>
        </w:rPr>
        <w:t xml:space="preserve">geheel of gedeeltelijk </w:t>
      </w:r>
      <w:r w:rsidR="00EF6013">
        <w:rPr>
          <w:rFonts w:ascii="Arial" w:hAnsi="Arial" w:cs="Arial"/>
          <w:szCs w:val="24"/>
          <w:lang w:val="nl-NL"/>
        </w:rPr>
        <w:t>met pre</w:t>
      </w:r>
      <w:r w:rsidRPr="00054AEA">
        <w:rPr>
          <w:rFonts w:ascii="Arial" w:hAnsi="Arial" w:cs="Arial"/>
          <w:szCs w:val="24"/>
          <w:lang w:val="nl-NL"/>
        </w:rPr>
        <w:t>pensioen te gaan en krijgt een uitkerin</w:t>
      </w:r>
      <w:r w:rsidR="00EF6013">
        <w:rPr>
          <w:rFonts w:ascii="Arial" w:hAnsi="Arial" w:cs="Arial"/>
          <w:szCs w:val="24"/>
          <w:lang w:val="nl-NL"/>
        </w:rPr>
        <w:t>g conform het toepasselijke pre</w:t>
      </w:r>
      <w:r w:rsidRPr="00054AEA">
        <w:rPr>
          <w:rFonts w:ascii="Arial" w:hAnsi="Arial" w:cs="Arial"/>
          <w:szCs w:val="24"/>
          <w:lang w:val="nl-NL"/>
        </w:rPr>
        <w:t>pensioenreglement.</w:t>
      </w:r>
      <w:r w:rsidR="00F10929">
        <w:rPr>
          <w:rFonts w:ascii="Arial" w:hAnsi="Arial" w:cs="Arial"/>
          <w:szCs w:val="24"/>
          <w:lang w:val="nl-NL"/>
        </w:rPr>
        <w:t xml:space="preserve"> </w:t>
      </w:r>
      <w:r w:rsidRPr="00054AEA">
        <w:rPr>
          <w:rFonts w:ascii="Arial" w:hAnsi="Arial" w:cs="Arial"/>
          <w:szCs w:val="24"/>
          <w:lang w:val="nl-NL"/>
        </w:rPr>
        <w:t>Voor degenen die niet voldoende rechten kunnen opbouwen, en die op 1 april 1997 in dienst waren, geldt er een overgangs</w:t>
      </w:r>
      <w:r w:rsidR="00101D14">
        <w:rPr>
          <w:rFonts w:ascii="Arial" w:hAnsi="Arial" w:cs="Arial"/>
          <w:szCs w:val="24"/>
          <w:lang w:val="nl-NL"/>
        </w:rPr>
        <w:t>-</w:t>
      </w:r>
      <w:r w:rsidRPr="00054AEA">
        <w:rPr>
          <w:rFonts w:ascii="Arial" w:hAnsi="Arial" w:cs="Arial"/>
          <w:szCs w:val="24"/>
          <w:lang w:val="nl-NL"/>
        </w:rPr>
        <w:t>/aanvullingsregeling waarvoor de kosten voor rekening van de werkgever zijn.</w:t>
      </w:r>
    </w:p>
    <w:p w14:paraId="286BDCC2" w14:textId="77777777" w:rsidR="00410034" w:rsidRDefault="00410034">
      <w:pPr>
        <w:pStyle w:val="Kop1"/>
        <w:tabs>
          <w:tab w:val="left" w:pos="-1440"/>
          <w:tab w:val="left" w:pos="-720"/>
          <w:tab w:val="left" w:pos="0"/>
          <w:tab w:val="left" w:pos="720"/>
          <w:tab w:val="left" w:pos="1281"/>
          <w:tab w:val="left" w:pos="1962"/>
          <w:tab w:val="left" w:pos="2880"/>
        </w:tabs>
        <w:rPr>
          <w:rFonts w:ascii="Arial" w:hAnsi="Arial" w:cs="Arial"/>
          <w:szCs w:val="24"/>
        </w:rPr>
      </w:pPr>
    </w:p>
    <w:p w14:paraId="4D00CDD3" w14:textId="77777777" w:rsidR="00C54235" w:rsidRPr="00054AEA" w:rsidRDefault="00C54235">
      <w:pPr>
        <w:pStyle w:val="Kop1"/>
        <w:tabs>
          <w:tab w:val="left" w:pos="-1440"/>
          <w:tab w:val="left" w:pos="-720"/>
          <w:tab w:val="left" w:pos="0"/>
          <w:tab w:val="left" w:pos="720"/>
          <w:tab w:val="left" w:pos="1281"/>
          <w:tab w:val="left" w:pos="1962"/>
          <w:tab w:val="left" w:pos="2880"/>
        </w:tabs>
        <w:rPr>
          <w:rFonts w:ascii="Arial" w:hAnsi="Arial" w:cs="Arial"/>
          <w:szCs w:val="24"/>
        </w:rPr>
      </w:pPr>
      <w:bookmarkStart w:id="34" w:name="_Toc355183625"/>
      <w:r w:rsidRPr="00054AEA">
        <w:rPr>
          <w:rFonts w:ascii="Arial" w:hAnsi="Arial" w:cs="Arial"/>
          <w:szCs w:val="24"/>
        </w:rPr>
        <w:t>ARTIKEL 12 - Vakantie</w:t>
      </w:r>
      <w:bookmarkEnd w:id="34"/>
    </w:p>
    <w:p w14:paraId="32E4FF34"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161F48C8" w14:textId="77777777" w:rsidR="00C54235" w:rsidRPr="00054AEA" w:rsidRDefault="00C54235">
      <w:pPr>
        <w:numPr>
          <w:ilvl w:val="0"/>
          <w:numId w:val="4"/>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 xml:space="preserve">Het vakantiejaar loopt van 1 januari tot en met 31 december. Per vakantiejaar heeft iedere werknemer recht op </w:t>
      </w:r>
      <w:r w:rsidR="00101D14">
        <w:rPr>
          <w:rFonts w:ascii="Arial" w:hAnsi="Arial" w:cs="Arial"/>
          <w:szCs w:val="24"/>
          <w:lang w:val="nl-NL"/>
        </w:rPr>
        <w:t>26</w:t>
      </w:r>
      <w:r w:rsidR="00101D14" w:rsidRPr="00054AEA">
        <w:rPr>
          <w:rFonts w:ascii="Arial" w:hAnsi="Arial" w:cs="Arial"/>
          <w:szCs w:val="24"/>
          <w:lang w:val="nl-NL"/>
        </w:rPr>
        <w:t xml:space="preserve"> </w:t>
      </w:r>
      <w:r w:rsidRPr="00054AEA">
        <w:rPr>
          <w:rFonts w:ascii="Arial" w:hAnsi="Arial" w:cs="Arial"/>
          <w:szCs w:val="24"/>
          <w:lang w:val="nl-NL"/>
        </w:rPr>
        <w:t xml:space="preserve">vakantiedagen, waarvan 15 dagen aaneengesloten kunnen worden opgenomen. Deze periode zal zoveel mogelijk gelegen zijn in de door de overheid, voor de regio waarin de werknemer woonachtig is, aangewezen schoolvakantie. </w:t>
      </w:r>
    </w:p>
    <w:p w14:paraId="4937E0CB"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ab/>
        <w:t>Per vijf dienstjaren wordt een vakantiedag extra toegekend.</w:t>
      </w:r>
    </w:p>
    <w:p w14:paraId="7FB7B82A"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46211D17" w14:textId="77777777" w:rsidR="00C54235" w:rsidRPr="00054AEA" w:rsidRDefault="00C54235">
      <w:pPr>
        <w:numPr>
          <w:ilvl w:val="0"/>
          <w:numId w:val="4"/>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Werkgever kan maximaal 2 dagen per jaar aanwijzen als verplichte collectieve vakantiedag.</w:t>
      </w:r>
    </w:p>
    <w:p w14:paraId="7F65E2AE"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02B61990" w14:textId="77777777" w:rsidR="00C54235" w:rsidRPr="00054AEA" w:rsidRDefault="00C54235">
      <w:pPr>
        <w:numPr>
          <w:ilvl w:val="0"/>
          <w:numId w:val="4"/>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Werknemers die niet het gehele jaar in dienst zijn geweest bij de werkgever, hebben recht op een evenredig deel van de vakantie, berekend na</w:t>
      </w:r>
      <w:r w:rsidR="00EF6013">
        <w:rPr>
          <w:rFonts w:ascii="Arial" w:hAnsi="Arial" w:cs="Arial"/>
          <w:szCs w:val="24"/>
          <w:lang w:val="nl-NL"/>
        </w:rPr>
        <w:t xml:space="preserve">ar de </w:t>
      </w:r>
      <w:r w:rsidRPr="00054AEA">
        <w:rPr>
          <w:rFonts w:ascii="Arial" w:hAnsi="Arial" w:cs="Arial"/>
          <w:szCs w:val="24"/>
          <w:lang w:val="nl-NL"/>
        </w:rPr>
        <w:t xml:space="preserve">verhouding van de duur van het dienstverband in het betrokken vakantiejaar. </w:t>
      </w:r>
    </w:p>
    <w:p w14:paraId="1EFF4F9A" w14:textId="77777777" w:rsidR="00C54235" w:rsidRPr="00054AEA" w:rsidRDefault="00C54235" w:rsidP="00EF6013">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ab/>
        <w:t xml:space="preserve">Gedeelten van vakantiedagen worden naar boven afgerond op halve, casu </w:t>
      </w:r>
      <w:r w:rsidR="00EF6013">
        <w:rPr>
          <w:rFonts w:ascii="Arial" w:hAnsi="Arial" w:cs="Arial"/>
          <w:szCs w:val="24"/>
          <w:lang w:val="nl-NL"/>
        </w:rPr>
        <w:br/>
        <w:t xml:space="preserve"> </w:t>
      </w:r>
      <w:r w:rsidR="00EF6013">
        <w:rPr>
          <w:rFonts w:ascii="Arial" w:hAnsi="Arial" w:cs="Arial"/>
          <w:szCs w:val="24"/>
          <w:lang w:val="nl-NL"/>
        </w:rPr>
        <w:tab/>
      </w:r>
      <w:r w:rsidRPr="00054AEA">
        <w:rPr>
          <w:rFonts w:ascii="Arial" w:hAnsi="Arial" w:cs="Arial"/>
          <w:szCs w:val="24"/>
          <w:lang w:val="nl-NL"/>
        </w:rPr>
        <w:t>quo hele dagen.</w:t>
      </w:r>
    </w:p>
    <w:p w14:paraId="439D99D2"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1022D3BA" w14:textId="77777777" w:rsidR="00C54235" w:rsidRPr="00054AEA" w:rsidRDefault="00C54235">
      <w:pPr>
        <w:numPr>
          <w:ilvl w:val="0"/>
          <w:numId w:val="4"/>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 xml:space="preserve">Werknemers van 55 tot en met 59 jaar hebben recht op 4 dagen extra vakantie, werknemers van 60 jaar en ouder hebben recht op 7 dagen extra vakantie. </w:t>
      </w:r>
      <w:r w:rsidR="00AA5E04" w:rsidRPr="00054AEA">
        <w:rPr>
          <w:rFonts w:ascii="Arial" w:hAnsi="Arial" w:cs="Arial"/>
          <w:szCs w:val="24"/>
          <w:lang w:val="nl-NL"/>
        </w:rPr>
        <w:t xml:space="preserve">Werknemers van 55 jaar en ouder kunnen in afwijking van het in lid a van dit artikel bepaalde, in onderling overleg met werkgever 20 </w:t>
      </w:r>
      <w:r w:rsidR="00AA5E04" w:rsidRPr="00054AEA">
        <w:rPr>
          <w:rFonts w:ascii="Arial" w:hAnsi="Arial" w:cs="Arial"/>
          <w:szCs w:val="24"/>
          <w:lang w:val="nl-NL"/>
        </w:rPr>
        <w:lastRenderedPageBreak/>
        <w:t xml:space="preserve">vakantiedagen aaneengesloten </w:t>
      </w:r>
      <w:r w:rsidR="002120B7" w:rsidRPr="00054AEA">
        <w:rPr>
          <w:rFonts w:ascii="Arial" w:hAnsi="Arial" w:cs="Arial"/>
          <w:szCs w:val="24"/>
          <w:lang w:val="nl-NL"/>
        </w:rPr>
        <w:t>op</w:t>
      </w:r>
      <w:r w:rsidR="00EF6013">
        <w:rPr>
          <w:rFonts w:ascii="Arial" w:hAnsi="Arial" w:cs="Arial"/>
          <w:szCs w:val="24"/>
          <w:lang w:val="nl-NL"/>
        </w:rPr>
        <w:t>nemen.</w:t>
      </w:r>
      <w:r w:rsidR="00793D11">
        <w:rPr>
          <w:rFonts w:ascii="Arial" w:hAnsi="Arial" w:cs="Arial"/>
          <w:szCs w:val="24"/>
          <w:lang w:val="nl-NL"/>
        </w:rPr>
        <w:t xml:space="preserve"> Deze bepaling is overeengekomen omdat gebleken is dat werknemers boven de 54 jaar in toenemende mate meer recuperatietijd nodig hebben</w:t>
      </w:r>
    </w:p>
    <w:p w14:paraId="23213028"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4B41411A" w14:textId="77777777" w:rsidR="00C54235" w:rsidRPr="00054AEA" w:rsidRDefault="00C54235">
      <w:pPr>
        <w:numPr>
          <w:ilvl w:val="0"/>
          <w:numId w:val="4"/>
        </w:numPr>
        <w:tabs>
          <w:tab w:val="left" w:pos="-1440"/>
          <w:tab w:val="left" w:pos="-720"/>
          <w:tab w:val="left" w:pos="0"/>
          <w:tab w:val="left" w:pos="720"/>
          <w:tab w:val="left" w:pos="1962"/>
          <w:tab w:val="left" w:pos="2880"/>
        </w:tabs>
        <w:rPr>
          <w:rFonts w:ascii="Arial" w:hAnsi="Arial" w:cs="Arial"/>
          <w:szCs w:val="24"/>
          <w:lang w:val="nl-NL"/>
        </w:rPr>
      </w:pPr>
      <w:r w:rsidRPr="00054AEA">
        <w:rPr>
          <w:rFonts w:ascii="Arial" w:hAnsi="Arial" w:cs="Arial"/>
          <w:szCs w:val="24"/>
          <w:lang w:val="nl-NL"/>
        </w:rPr>
        <w:t>Jeugdige werknemers tot de</w:t>
      </w:r>
      <w:r w:rsidR="00715D19" w:rsidRPr="00054AEA">
        <w:rPr>
          <w:rFonts w:ascii="Arial" w:hAnsi="Arial" w:cs="Arial"/>
          <w:szCs w:val="24"/>
          <w:lang w:val="nl-NL"/>
        </w:rPr>
        <w:t xml:space="preserve"> leeftijd van 18 jaar hebben boven de in dit </w:t>
      </w:r>
      <w:r w:rsidRPr="00054AEA">
        <w:rPr>
          <w:rFonts w:ascii="Arial" w:hAnsi="Arial" w:cs="Arial"/>
          <w:szCs w:val="24"/>
          <w:lang w:val="nl-NL"/>
        </w:rPr>
        <w:t>artikel genoemde vakantiedagen recht op drie extra vakantiedagen, welke zo</w:t>
      </w:r>
      <w:r w:rsidR="00715D19" w:rsidRPr="00054AEA">
        <w:rPr>
          <w:rFonts w:ascii="Arial" w:hAnsi="Arial" w:cs="Arial"/>
          <w:szCs w:val="24"/>
          <w:lang w:val="nl-NL"/>
        </w:rPr>
        <w:t xml:space="preserve"> </w:t>
      </w:r>
      <w:r w:rsidRPr="00054AEA">
        <w:rPr>
          <w:rFonts w:ascii="Arial" w:hAnsi="Arial" w:cs="Arial"/>
          <w:szCs w:val="24"/>
          <w:lang w:val="nl-NL"/>
        </w:rPr>
        <w:t>mogelijk zullen worden gegeven aansluitend aan de aaneengesloten vakantie.</w:t>
      </w:r>
    </w:p>
    <w:p w14:paraId="216B62BB" w14:textId="77777777" w:rsidR="00015FA1"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ab/>
      </w:r>
    </w:p>
    <w:p w14:paraId="2FB76312" w14:textId="77777777" w:rsidR="00C54235" w:rsidRPr="00054AEA" w:rsidRDefault="00015FA1" w:rsidP="00ED5E87">
      <w:pPr>
        <w:numPr>
          <w:ilvl w:val="0"/>
          <w:numId w:val="24"/>
        </w:numPr>
        <w:tabs>
          <w:tab w:val="left" w:pos="-1440"/>
          <w:tab w:val="left" w:pos="-720"/>
          <w:tab w:val="left" w:pos="0"/>
          <w:tab w:val="left" w:pos="720"/>
          <w:tab w:val="left" w:pos="1281"/>
          <w:tab w:val="left" w:pos="1962"/>
          <w:tab w:val="left" w:pos="2880"/>
        </w:tabs>
        <w:ind w:left="1276" w:hanging="556"/>
        <w:rPr>
          <w:rFonts w:ascii="Arial" w:hAnsi="Arial" w:cs="Arial"/>
          <w:szCs w:val="24"/>
          <w:lang w:val="nl-NL"/>
        </w:rPr>
      </w:pPr>
      <w:r>
        <w:rPr>
          <w:rFonts w:ascii="Arial" w:hAnsi="Arial" w:cs="Arial"/>
          <w:szCs w:val="24"/>
          <w:lang w:val="nl-NL"/>
        </w:rPr>
        <w:t xml:space="preserve">De wettelijke vakantiedagen </w:t>
      </w:r>
      <w:r w:rsidR="0030618D">
        <w:rPr>
          <w:rFonts w:ascii="Arial" w:hAnsi="Arial" w:cs="Arial"/>
          <w:szCs w:val="24"/>
          <w:lang w:val="nl-NL"/>
        </w:rPr>
        <w:t>(</w:t>
      </w:r>
      <w:r>
        <w:rPr>
          <w:rFonts w:ascii="Arial" w:hAnsi="Arial" w:cs="Arial"/>
          <w:szCs w:val="24"/>
          <w:lang w:val="nl-NL"/>
        </w:rPr>
        <w:t>20 dagen bij voltijd dienstverband) vervallen een jaar na het jaar waarin ze zijn toegekend,</w:t>
      </w:r>
    </w:p>
    <w:p w14:paraId="296079CA"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p>
    <w:p w14:paraId="752D0276" w14:textId="77777777" w:rsidR="00C54235" w:rsidRPr="00054AEA" w:rsidRDefault="00C54235">
      <w:pPr>
        <w:pStyle w:val="Kop1"/>
        <w:tabs>
          <w:tab w:val="left" w:pos="-1440"/>
          <w:tab w:val="left" w:pos="-720"/>
          <w:tab w:val="left" w:pos="0"/>
          <w:tab w:val="left" w:pos="720"/>
          <w:tab w:val="left" w:pos="1281"/>
          <w:tab w:val="left" w:pos="1962"/>
          <w:tab w:val="left" w:pos="2880"/>
        </w:tabs>
        <w:rPr>
          <w:rFonts w:ascii="Arial" w:hAnsi="Arial" w:cs="Arial"/>
          <w:szCs w:val="24"/>
        </w:rPr>
      </w:pPr>
      <w:bookmarkStart w:id="35" w:name="_Toc355183626"/>
      <w:r w:rsidRPr="00054AEA">
        <w:rPr>
          <w:rFonts w:ascii="Arial" w:hAnsi="Arial" w:cs="Arial"/>
          <w:szCs w:val="24"/>
        </w:rPr>
        <w:t>ARTIKEL 13 - Feestdagen</w:t>
      </w:r>
      <w:bookmarkEnd w:id="35"/>
    </w:p>
    <w:p w14:paraId="5AC45F07"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b/>
          <w:szCs w:val="24"/>
          <w:lang w:val="nl-NL"/>
        </w:rPr>
      </w:pPr>
    </w:p>
    <w:p w14:paraId="3A7E7A9E" w14:textId="77777777" w:rsidR="00C54235" w:rsidRDefault="00C54235">
      <w:pPr>
        <w:tabs>
          <w:tab w:val="left" w:pos="-1440"/>
          <w:tab w:val="left" w:pos="-720"/>
          <w:tab w:val="left" w:pos="0"/>
          <w:tab w:val="left" w:pos="720"/>
          <w:tab w:val="left" w:pos="1281"/>
          <w:tab w:val="left" w:pos="1962"/>
          <w:tab w:val="left" w:pos="2880"/>
        </w:tabs>
        <w:ind w:left="720"/>
        <w:rPr>
          <w:rFonts w:ascii="Arial" w:hAnsi="Arial" w:cs="Arial"/>
          <w:b/>
          <w:szCs w:val="24"/>
          <w:lang w:val="nl-NL"/>
        </w:rPr>
      </w:pPr>
      <w:r w:rsidRPr="00054AEA">
        <w:rPr>
          <w:rFonts w:ascii="Arial" w:hAnsi="Arial" w:cs="Arial"/>
          <w:szCs w:val="24"/>
          <w:lang w:val="nl-NL"/>
        </w:rPr>
        <w:t xml:space="preserve">Over de navolgende feestdagen zal vrijaf gegeven worden met behoud van loon, voor zover deze niet op </w:t>
      </w:r>
      <w:r w:rsidR="00EF6013">
        <w:rPr>
          <w:rFonts w:ascii="Arial" w:hAnsi="Arial" w:cs="Arial"/>
          <w:szCs w:val="24"/>
          <w:lang w:val="nl-NL"/>
        </w:rPr>
        <w:t>een zaterdag of zondag vallen: n</w:t>
      </w:r>
      <w:r w:rsidRPr="00054AEA">
        <w:rPr>
          <w:rFonts w:ascii="Arial" w:hAnsi="Arial" w:cs="Arial"/>
          <w:szCs w:val="24"/>
          <w:lang w:val="nl-NL"/>
        </w:rPr>
        <w:t>ieuwjaarsdag, tweede</w:t>
      </w:r>
      <w:r w:rsidR="00EF6013">
        <w:rPr>
          <w:rFonts w:ascii="Arial" w:hAnsi="Arial" w:cs="Arial"/>
          <w:szCs w:val="24"/>
          <w:lang w:val="nl-NL"/>
        </w:rPr>
        <w:t xml:space="preserve"> paasdag, </w:t>
      </w:r>
      <w:r w:rsidR="0030618D">
        <w:rPr>
          <w:rFonts w:ascii="Arial" w:hAnsi="Arial" w:cs="Arial"/>
          <w:szCs w:val="24"/>
          <w:lang w:val="nl-NL"/>
        </w:rPr>
        <w:t>H</w:t>
      </w:r>
      <w:r w:rsidR="0030618D" w:rsidRPr="00054AEA">
        <w:rPr>
          <w:rFonts w:ascii="Arial" w:hAnsi="Arial" w:cs="Arial"/>
          <w:szCs w:val="24"/>
          <w:lang w:val="nl-NL"/>
        </w:rPr>
        <w:t>emelvaartsdag</w:t>
      </w:r>
      <w:r w:rsidRPr="00054AEA">
        <w:rPr>
          <w:rFonts w:ascii="Arial" w:hAnsi="Arial" w:cs="Arial"/>
          <w:szCs w:val="24"/>
          <w:lang w:val="nl-NL"/>
        </w:rPr>
        <w:t>, tweede</w:t>
      </w:r>
      <w:r w:rsidR="00EF6013">
        <w:rPr>
          <w:rFonts w:ascii="Arial" w:hAnsi="Arial" w:cs="Arial"/>
          <w:szCs w:val="24"/>
          <w:lang w:val="nl-NL"/>
        </w:rPr>
        <w:t xml:space="preserve"> pinksterdag, eerste en tweede k</w:t>
      </w:r>
      <w:r w:rsidRPr="00054AEA">
        <w:rPr>
          <w:rFonts w:ascii="Arial" w:hAnsi="Arial" w:cs="Arial"/>
          <w:szCs w:val="24"/>
          <w:lang w:val="nl-NL"/>
        </w:rPr>
        <w:t>erstdag en Koninginnedag. Indien op deze dagen wordt gewerkt, wordt het loon met 100% verhoogd, dan wel wordt 1 extra vrije dag per gewerkte feestdag toegekend. Dit geldt niet als in overleg met de Uitgebreide Kernraad wordt overeengekomen collectief of voor een belangrijke groep van werknemers deze dag te ruilen voor een andere dag</w:t>
      </w:r>
      <w:r w:rsidR="00EF6013">
        <w:rPr>
          <w:rFonts w:ascii="Arial" w:hAnsi="Arial" w:cs="Arial"/>
          <w:szCs w:val="24"/>
          <w:lang w:val="nl-NL"/>
        </w:rPr>
        <w:t>.</w:t>
      </w:r>
      <w:r w:rsidR="004516AD">
        <w:rPr>
          <w:rFonts w:ascii="Arial" w:hAnsi="Arial" w:cs="Arial"/>
          <w:szCs w:val="24"/>
          <w:lang w:val="nl-NL"/>
        </w:rPr>
        <w:t xml:space="preserve"> </w:t>
      </w:r>
    </w:p>
    <w:p w14:paraId="2132C888" w14:textId="77777777" w:rsidR="00410034" w:rsidRDefault="00410034">
      <w:pPr>
        <w:pStyle w:val="Kop1"/>
        <w:tabs>
          <w:tab w:val="left" w:pos="-1440"/>
          <w:tab w:val="left" w:pos="-720"/>
          <w:tab w:val="left" w:pos="0"/>
          <w:tab w:val="left" w:pos="720"/>
          <w:tab w:val="left" w:pos="1281"/>
          <w:tab w:val="left" w:pos="1962"/>
          <w:tab w:val="left" w:pos="2880"/>
        </w:tabs>
        <w:rPr>
          <w:rFonts w:ascii="Arial" w:hAnsi="Arial" w:cs="Arial"/>
          <w:szCs w:val="24"/>
        </w:rPr>
      </w:pPr>
    </w:p>
    <w:p w14:paraId="3443C7AC" w14:textId="77777777" w:rsidR="00C54235" w:rsidRPr="00054AEA" w:rsidRDefault="00C54235">
      <w:pPr>
        <w:pStyle w:val="Kop1"/>
        <w:tabs>
          <w:tab w:val="left" w:pos="-1440"/>
          <w:tab w:val="left" w:pos="-720"/>
          <w:tab w:val="left" w:pos="0"/>
          <w:tab w:val="left" w:pos="720"/>
          <w:tab w:val="left" w:pos="1281"/>
          <w:tab w:val="left" w:pos="1962"/>
          <w:tab w:val="left" w:pos="2880"/>
        </w:tabs>
        <w:rPr>
          <w:rFonts w:ascii="Arial" w:hAnsi="Arial" w:cs="Arial"/>
          <w:szCs w:val="24"/>
        </w:rPr>
      </w:pPr>
      <w:bookmarkStart w:id="36" w:name="_Toc355183627"/>
      <w:r w:rsidRPr="00054AEA">
        <w:rPr>
          <w:rFonts w:ascii="Arial" w:hAnsi="Arial" w:cs="Arial"/>
          <w:szCs w:val="24"/>
        </w:rPr>
        <w:t>ARTIKEL 14 - Kort verzuim</w:t>
      </w:r>
      <w:bookmarkEnd w:id="36"/>
    </w:p>
    <w:p w14:paraId="274FE927"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p>
    <w:p w14:paraId="3FB04493" w14:textId="77777777" w:rsidR="00C54235" w:rsidRPr="00054AEA" w:rsidRDefault="00C54235">
      <w:pPr>
        <w:tabs>
          <w:tab w:val="left" w:pos="-1440"/>
          <w:tab w:val="left" w:pos="-720"/>
          <w:tab w:val="left" w:pos="0"/>
          <w:tab w:val="left" w:pos="720"/>
          <w:tab w:val="left" w:pos="1281"/>
          <w:tab w:val="left" w:pos="1962"/>
          <w:tab w:val="left" w:pos="2880"/>
        </w:tabs>
        <w:ind w:left="720"/>
        <w:rPr>
          <w:rFonts w:ascii="Arial" w:hAnsi="Arial" w:cs="Arial"/>
          <w:szCs w:val="24"/>
          <w:lang w:val="nl-NL"/>
        </w:rPr>
      </w:pPr>
      <w:r w:rsidRPr="00054AEA">
        <w:rPr>
          <w:rFonts w:ascii="Arial" w:hAnsi="Arial" w:cs="Arial"/>
          <w:szCs w:val="24"/>
          <w:lang w:val="nl-NL"/>
        </w:rPr>
        <w:t xml:space="preserve">Naast het verlof waarop een ieder ongeacht zijn persoonlijke omstandigheden </w:t>
      </w:r>
      <w:r w:rsidRPr="00054AEA">
        <w:rPr>
          <w:rFonts w:ascii="Arial" w:hAnsi="Arial" w:cs="Arial"/>
          <w:szCs w:val="24"/>
          <w:lang w:val="nl-NL"/>
        </w:rPr>
        <w:br/>
        <w:t xml:space="preserve">recht heeft, kan op verzoek extra verlof worden verleend in de volgende gevallen: </w:t>
      </w:r>
    </w:p>
    <w:p w14:paraId="68439936" w14:textId="77777777" w:rsidR="00C54235" w:rsidRPr="00054AEA" w:rsidRDefault="00C54235">
      <w:pPr>
        <w:tabs>
          <w:tab w:val="left" w:pos="-1440"/>
          <w:tab w:val="left" w:pos="-720"/>
          <w:tab w:val="left" w:pos="0"/>
          <w:tab w:val="left" w:pos="720"/>
          <w:tab w:val="left" w:pos="1281"/>
          <w:tab w:val="left" w:pos="1962"/>
          <w:tab w:val="left" w:pos="2880"/>
        </w:tabs>
        <w:rPr>
          <w:rFonts w:ascii="Arial" w:hAnsi="Arial" w:cs="Arial"/>
          <w:szCs w:val="24"/>
          <w:lang w:val="nl-NL"/>
        </w:rPr>
      </w:pPr>
    </w:p>
    <w:p w14:paraId="04599658"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040"/>
        <w:rPr>
          <w:rFonts w:ascii="Arial" w:hAnsi="Arial" w:cs="Arial"/>
          <w:szCs w:val="24"/>
          <w:lang w:val="nl-NL"/>
        </w:rPr>
      </w:pPr>
      <w:r w:rsidRPr="00054AEA">
        <w:rPr>
          <w:rFonts w:ascii="Arial" w:hAnsi="Arial" w:cs="Arial"/>
          <w:szCs w:val="24"/>
          <w:lang w:val="nl-NL"/>
        </w:rPr>
        <w:t>a.</w:t>
      </w:r>
      <w:r w:rsidRPr="00054AEA">
        <w:rPr>
          <w:rFonts w:ascii="Arial" w:hAnsi="Arial" w:cs="Arial"/>
          <w:szCs w:val="24"/>
          <w:lang w:val="nl-NL"/>
        </w:rPr>
        <w:tab/>
        <w:t>bij huwelijk van de werknemer</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2 dagen</w:t>
      </w:r>
    </w:p>
    <w:p w14:paraId="7BE96CC1"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040"/>
        <w:rPr>
          <w:rFonts w:ascii="Arial" w:hAnsi="Arial" w:cs="Arial"/>
          <w:szCs w:val="24"/>
          <w:lang w:val="nl-NL"/>
        </w:rPr>
      </w:pPr>
    </w:p>
    <w:p w14:paraId="44FE308F"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040"/>
        <w:rPr>
          <w:rFonts w:ascii="Arial" w:hAnsi="Arial" w:cs="Arial"/>
          <w:szCs w:val="24"/>
          <w:lang w:val="nl-NL"/>
        </w:rPr>
      </w:pPr>
      <w:r w:rsidRPr="00054AEA">
        <w:rPr>
          <w:rFonts w:ascii="Arial" w:hAnsi="Arial" w:cs="Arial"/>
          <w:szCs w:val="24"/>
          <w:lang w:val="nl-NL"/>
        </w:rPr>
        <w:t>b.</w:t>
      </w:r>
      <w:r w:rsidRPr="00054AEA">
        <w:rPr>
          <w:rFonts w:ascii="Arial" w:hAnsi="Arial" w:cs="Arial"/>
          <w:szCs w:val="24"/>
          <w:lang w:val="nl-NL"/>
        </w:rPr>
        <w:tab/>
        <w:t>bij bevalling echtgenote, als kraamverlof</w:t>
      </w:r>
      <w:r w:rsidRPr="00054AEA">
        <w:rPr>
          <w:rFonts w:ascii="Arial" w:hAnsi="Arial" w:cs="Arial"/>
          <w:szCs w:val="24"/>
          <w:lang w:val="nl-NL"/>
        </w:rPr>
        <w:tab/>
      </w:r>
      <w:r w:rsidRPr="00054AEA">
        <w:rPr>
          <w:rFonts w:ascii="Arial" w:hAnsi="Arial" w:cs="Arial"/>
          <w:szCs w:val="24"/>
          <w:lang w:val="nl-NL"/>
        </w:rPr>
        <w:tab/>
        <w:t>2 dagen</w:t>
      </w:r>
    </w:p>
    <w:p w14:paraId="6699AEF2"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30D96151"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c.</w:t>
      </w:r>
      <w:r w:rsidRPr="00054AEA">
        <w:rPr>
          <w:rFonts w:ascii="Arial" w:hAnsi="Arial" w:cs="Arial"/>
          <w:szCs w:val="24"/>
          <w:lang w:val="nl-NL"/>
        </w:rPr>
        <w:tab/>
        <w:t xml:space="preserve">bij overlijden en begrafenis van </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vanaf het moment van</w:t>
      </w:r>
    </w:p>
    <w:p w14:paraId="1E772D61"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echtgeno(o)t(e) van werknemer</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 xml:space="preserve">overlijden tot en met de </w:t>
      </w:r>
    </w:p>
    <w:p w14:paraId="5D14AA9E"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of in het gezinsverband opgenomen</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dag van de uitvaart</w:t>
      </w:r>
    </w:p>
    <w:p w14:paraId="7CE25B11"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6480" w:hanging="576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kind of pleegkind</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p>
    <w:p w14:paraId="12CC9C0E"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6480" w:hanging="5760"/>
        <w:rPr>
          <w:rFonts w:ascii="Arial" w:hAnsi="Arial" w:cs="Arial"/>
          <w:szCs w:val="24"/>
          <w:lang w:val="nl-NL"/>
        </w:rPr>
      </w:pPr>
    </w:p>
    <w:p w14:paraId="4E8B88BF"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d.</w:t>
      </w:r>
      <w:r w:rsidRPr="00054AEA">
        <w:rPr>
          <w:rFonts w:ascii="Arial" w:hAnsi="Arial" w:cs="Arial"/>
          <w:szCs w:val="24"/>
          <w:lang w:val="nl-NL"/>
        </w:rPr>
        <w:tab/>
        <w:t xml:space="preserve">bij overlijden van een der ouders </w:t>
      </w:r>
    </w:p>
    <w:p w14:paraId="5A09E20C"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 xml:space="preserve">of schoonouders van werknemer of een </w:t>
      </w:r>
    </w:p>
    <w:p w14:paraId="4831DE52"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 xml:space="preserve">niet in het gezinsverband opgenomen </w:t>
      </w:r>
    </w:p>
    <w:p w14:paraId="3C2AC236"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04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kind of pleegkind</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2 dagen</w:t>
      </w:r>
    </w:p>
    <w:p w14:paraId="4F6963F6"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192CC61C"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e.</w:t>
      </w:r>
      <w:r w:rsidRPr="00054AEA">
        <w:rPr>
          <w:rFonts w:ascii="Arial" w:hAnsi="Arial" w:cs="Arial"/>
          <w:szCs w:val="24"/>
          <w:lang w:val="nl-NL"/>
        </w:rPr>
        <w:tab/>
        <w:t>bij uitvaart van een der grootouders,</w:t>
      </w:r>
    </w:p>
    <w:p w14:paraId="65B8EFAB"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 xml:space="preserve">broer of zuster, schoonbroer of </w:t>
      </w:r>
    </w:p>
    <w:p w14:paraId="02CF689D"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schoonzuster, zwager, schoondochter</w:t>
      </w:r>
    </w:p>
    <w:p w14:paraId="69ECFB51"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040"/>
        <w:rPr>
          <w:rFonts w:ascii="Arial" w:hAnsi="Arial" w:cs="Arial"/>
          <w:szCs w:val="24"/>
          <w:lang w:val="nl-NL"/>
        </w:rPr>
      </w:pPr>
      <w:r w:rsidRPr="00054AEA">
        <w:rPr>
          <w:rFonts w:ascii="Arial" w:hAnsi="Arial" w:cs="Arial"/>
          <w:szCs w:val="24"/>
          <w:lang w:val="nl-NL"/>
        </w:rPr>
        <w:lastRenderedPageBreak/>
        <w:t xml:space="preserve">   </w:t>
      </w:r>
      <w:r w:rsidRPr="00054AEA">
        <w:rPr>
          <w:rFonts w:ascii="Arial" w:hAnsi="Arial" w:cs="Arial"/>
          <w:szCs w:val="24"/>
          <w:lang w:val="nl-NL"/>
        </w:rPr>
        <w:tab/>
        <w:t>schoonzoon of kleinkind</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1 dag</w:t>
      </w:r>
    </w:p>
    <w:p w14:paraId="437239AE"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101B9E3B"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f.</w:t>
      </w:r>
      <w:r w:rsidRPr="00054AEA">
        <w:rPr>
          <w:rFonts w:ascii="Arial" w:hAnsi="Arial" w:cs="Arial"/>
          <w:szCs w:val="24"/>
          <w:lang w:val="nl-NL"/>
        </w:rPr>
        <w:tab/>
        <w:t xml:space="preserve">bij het 25-, 40-, 50- of 60-jarig huwelijks-                     </w:t>
      </w:r>
    </w:p>
    <w:p w14:paraId="0E9204FE"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 xml:space="preserve">feest van werknemer of van een van de                      </w:t>
      </w:r>
    </w:p>
    <w:p w14:paraId="12D649A9"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76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personen onder d. en e. genoemd</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1 dag</w:t>
      </w:r>
    </w:p>
    <w:p w14:paraId="41D49383"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132BEE7F"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g.</w:t>
      </w:r>
      <w:r w:rsidRPr="00054AEA">
        <w:rPr>
          <w:rFonts w:ascii="Arial" w:hAnsi="Arial" w:cs="Arial"/>
          <w:szCs w:val="24"/>
          <w:lang w:val="nl-NL"/>
        </w:rPr>
        <w:tab/>
        <w:t>bij het 25- en 40-jarig dienstjubileum</w:t>
      </w:r>
    </w:p>
    <w:p w14:paraId="176932D0" w14:textId="77777777" w:rsidR="00C54235" w:rsidRPr="00054AEA" w:rsidRDefault="0035294D">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04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van werknemer</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00C54235" w:rsidRPr="00054AEA">
        <w:rPr>
          <w:rFonts w:ascii="Arial" w:hAnsi="Arial" w:cs="Arial"/>
          <w:szCs w:val="24"/>
          <w:lang w:val="nl-NL"/>
        </w:rPr>
        <w:t>1 dag</w:t>
      </w:r>
    </w:p>
    <w:p w14:paraId="39CF23A3"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040"/>
        <w:rPr>
          <w:rFonts w:ascii="Arial" w:hAnsi="Arial" w:cs="Arial"/>
          <w:szCs w:val="24"/>
          <w:lang w:val="nl-NL"/>
        </w:rPr>
      </w:pPr>
    </w:p>
    <w:p w14:paraId="5A970865"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040"/>
        <w:rPr>
          <w:rFonts w:ascii="Arial" w:hAnsi="Arial" w:cs="Arial"/>
          <w:szCs w:val="24"/>
          <w:lang w:val="nl-NL"/>
        </w:rPr>
      </w:pPr>
      <w:r w:rsidRPr="00054AEA">
        <w:rPr>
          <w:rFonts w:ascii="Arial" w:hAnsi="Arial" w:cs="Arial"/>
          <w:szCs w:val="24"/>
          <w:lang w:val="nl-NL"/>
        </w:rPr>
        <w:t>h.</w:t>
      </w:r>
      <w:r w:rsidRPr="00054AEA">
        <w:rPr>
          <w:rFonts w:ascii="Arial" w:hAnsi="Arial" w:cs="Arial"/>
          <w:szCs w:val="24"/>
          <w:lang w:val="nl-NL"/>
        </w:rPr>
        <w:tab/>
        <w:t>bij huwelijk van een der kinderen, broer,</w:t>
      </w:r>
      <w:r w:rsidRPr="00054AEA">
        <w:rPr>
          <w:rFonts w:ascii="Arial" w:hAnsi="Arial" w:cs="Arial"/>
          <w:szCs w:val="24"/>
          <w:lang w:val="nl-NL"/>
        </w:rPr>
        <w:tab/>
      </w:r>
    </w:p>
    <w:p w14:paraId="6F29DEE9"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 xml:space="preserve">   </w:t>
      </w:r>
      <w:r w:rsidR="0035294D" w:rsidRPr="00054AEA">
        <w:rPr>
          <w:rFonts w:ascii="Arial" w:hAnsi="Arial" w:cs="Arial"/>
          <w:szCs w:val="24"/>
          <w:lang w:val="nl-NL"/>
        </w:rPr>
        <w:tab/>
        <w:t>schoonbroer, zus, schoonzus</w:t>
      </w:r>
      <w:r w:rsidR="0035294D" w:rsidRPr="00054AEA">
        <w:rPr>
          <w:rFonts w:ascii="Arial" w:hAnsi="Arial" w:cs="Arial"/>
          <w:szCs w:val="24"/>
          <w:lang w:val="nl-NL"/>
        </w:rPr>
        <w:tab/>
      </w:r>
      <w:r w:rsidR="0035294D" w:rsidRPr="00054AEA">
        <w:rPr>
          <w:rFonts w:ascii="Arial" w:hAnsi="Arial" w:cs="Arial"/>
          <w:szCs w:val="24"/>
          <w:lang w:val="nl-NL"/>
        </w:rPr>
        <w:tab/>
      </w:r>
      <w:r w:rsidR="0035294D" w:rsidRPr="00054AEA">
        <w:rPr>
          <w:rFonts w:ascii="Arial" w:hAnsi="Arial" w:cs="Arial"/>
          <w:szCs w:val="24"/>
          <w:lang w:val="nl-NL"/>
        </w:rPr>
        <w:tab/>
      </w:r>
      <w:r w:rsidRPr="00054AEA">
        <w:rPr>
          <w:rFonts w:ascii="Arial" w:hAnsi="Arial" w:cs="Arial"/>
          <w:szCs w:val="24"/>
          <w:lang w:val="nl-NL"/>
        </w:rPr>
        <w:t>1 dag</w:t>
      </w:r>
    </w:p>
    <w:p w14:paraId="345970C7"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66485DEE"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i. </w:t>
      </w:r>
      <w:r w:rsidRPr="00054AEA">
        <w:rPr>
          <w:rFonts w:ascii="Arial" w:hAnsi="Arial" w:cs="Arial"/>
          <w:szCs w:val="24"/>
          <w:lang w:val="nl-NL"/>
        </w:rPr>
        <w:tab/>
        <w:t xml:space="preserve">bij opname van en ontslag uit het       </w:t>
      </w:r>
    </w:p>
    <w:p w14:paraId="014852EC" w14:textId="77777777" w:rsidR="00C54235" w:rsidRPr="00054AEA" w:rsidRDefault="00C54235" w:rsidP="00410034">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6480" w:hanging="5760"/>
        <w:rPr>
          <w:rFonts w:ascii="Arial" w:hAnsi="Arial" w:cs="Arial"/>
          <w:szCs w:val="24"/>
          <w:lang w:val="nl-NL"/>
        </w:rPr>
      </w:pPr>
      <w:r w:rsidRPr="00054AEA">
        <w:rPr>
          <w:rFonts w:ascii="Arial" w:hAnsi="Arial" w:cs="Arial"/>
          <w:szCs w:val="24"/>
          <w:lang w:val="nl-NL"/>
        </w:rPr>
        <w:t xml:space="preserve">   </w:t>
      </w:r>
      <w:r w:rsidRPr="00054AEA">
        <w:rPr>
          <w:rFonts w:ascii="Arial" w:hAnsi="Arial" w:cs="Arial"/>
          <w:szCs w:val="24"/>
          <w:lang w:val="nl-NL"/>
        </w:rPr>
        <w:tab/>
        <w:t>ziekenhuis van de echtgeno(o)t(e)</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00BE3403">
        <w:rPr>
          <w:rFonts w:ascii="Arial" w:hAnsi="Arial" w:cs="Arial"/>
          <w:szCs w:val="24"/>
          <w:lang w:val="nl-NL"/>
        </w:rPr>
        <w:t>1 dag</w:t>
      </w:r>
      <w:r w:rsidR="004C1C65">
        <w:rPr>
          <w:rFonts w:ascii="Arial" w:hAnsi="Arial" w:cs="Arial"/>
          <w:szCs w:val="24"/>
          <w:lang w:val="nl-NL"/>
        </w:rPr>
        <w:t xml:space="preserve"> </w:t>
      </w:r>
      <w:r w:rsidR="00BE3403">
        <w:rPr>
          <w:rFonts w:ascii="Arial" w:hAnsi="Arial" w:cs="Arial"/>
          <w:szCs w:val="24"/>
          <w:lang w:val="nl-NL"/>
        </w:rPr>
        <w:t>(geldt voor opname en ontslag samen)</w:t>
      </w:r>
    </w:p>
    <w:p w14:paraId="4EA1EAF2"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040"/>
        <w:rPr>
          <w:rFonts w:ascii="Arial" w:hAnsi="Arial" w:cs="Arial"/>
          <w:szCs w:val="24"/>
          <w:lang w:val="nl-NL"/>
        </w:rPr>
      </w:pPr>
    </w:p>
    <w:p w14:paraId="34BF1D22"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760" w:hanging="5040"/>
        <w:rPr>
          <w:rFonts w:ascii="Arial" w:hAnsi="Arial" w:cs="Arial"/>
          <w:szCs w:val="24"/>
          <w:lang w:val="nl-NL"/>
        </w:rPr>
      </w:pPr>
      <w:r w:rsidRPr="00054AEA">
        <w:rPr>
          <w:rFonts w:ascii="Arial" w:hAnsi="Arial" w:cs="Arial"/>
          <w:szCs w:val="24"/>
          <w:lang w:val="nl-NL"/>
        </w:rPr>
        <w:t xml:space="preserve">j. </w:t>
      </w:r>
      <w:r w:rsidRPr="00054AEA">
        <w:rPr>
          <w:rFonts w:ascii="Arial" w:hAnsi="Arial" w:cs="Arial"/>
          <w:szCs w:val="24"/>
          <w:lang w:val="nl-NL"/>
        </w:rPr>
        <w:tab/>
        <w:t>bij verhuizing</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1 dag (maximaal/jaar)</w:t>
      </w:r>
    </w:p>
    <w:p w14:paraId="22CD70C7"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3E6C4A73"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Voorts zal het verzuim voortvloeiend uit het afleggen van schriftelijke en/of mondelinge examens voor het verkrijgen van een diploma, indien dit in het belang is van de werkgever, worden vergoed. Indien het examen 's-avonds pla</w:t>
      </w:r>
      <w:r w:rsidR="00715D19" w:rsidRPr="00054AEA">
        <w:rPr>
          <w:rFonts w:ascii="Arial" w:hAnsi="Arial" w:cs="Arial"/>
          <w:szCs w:val="24"/>
          <w:lang w:val="nl-NL"/>
        </w:rPr>
        <w:t xml:space="preserve">atsvindt wordt de middag </w:t>
      </w:r>
      <w:r w:rsidRPr="00054AEA">
        <w:rPr>
          <w:rFonts w:ascii="Arial" w:hAnsi="Arial" w:cs="Arial"/>
          <w:szCs w:val="24"/>
          <w:lang w:val="nl-NL"/>
        </w:rPr>
        <w:t xml:space="preserve">voorafgaand </w:t>
      </w:r>
      <w:r w:rsidR="00715D19" w:rsidRPr="00054AEA">
        <w:rPr>
          <w:rFonts w:ascii="Arial" w:hAnsi="Arial" w:cs="Arial"/>
          <w:szCs w:val="24"/>
          <w:lang w:val="nl-NL"/>
        </w:rPr>
        <w:t xml:space="preserve">aan </w:t>
      </w:r>
      <w:r w:rsidRPr="00054AEA">
        <w:rPr>
          <w:rFonts w:ascii="Arial" w:hAnsi="Arial" w:cs="Arial"/>
          <w:szCs w:val="24"/>
          <w:lang w:val="nl-NL"/>
        </w:rPr>
        <w:t>het verzuim vergoed.</w:t>
      </w:r>
    </w:p>
    <w:p w14:paraId="5B70F48B"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De rechten van de relatiepartner zijn in dit artikel gelijkgesteld met de rechten van gehuwden.</w:t>
      </w:r>
    </w:p>
    <w:p w14:paraId="17625F60" w14:textId="77777777" w:rsidR="001C4D68"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De werkgever vergoedt het </w:t>
      </w:r>
      <w:r w:rsidR="00774435" w:rsidRPr="00054AEA">
        <w:rPr>
          <w:rFonts w:ascii="Arial" w:hAnsi="Arial" w:cs="Arial"/>
          <w:szCs w:val="24"/>
          <w:lang w:val="nl-NL"/>
        </w:rPr>
        <w:t>benodigde</w:t>
      </w:r>
      <w:r w:rsidRPr="00054AEA">
        <w:rPr>
          <w:rFonts w:ascii="Arial" w:hAnsi="Arial" w:cs="Arial"/>
          <w:szCs w:val="24"/>
          <w:lang w:val="nl-NL"/>
        </w:rPr>
        <w:t xml:space="preserve"> verzuim als gevolg van bezoeken aan dokter, tandarts of specialist. </w:t>
      </w:r>
    </w:p>
    <w:p w14:paraId="33F1A86A" w14:textId="77777777" w:rsidR="00714442" w:rsidRDefault="00714442">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58D6A95F"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De werknemer is verplicht er naar te streven deze bezoeken zoveel mogelijk buiten werktijd te doen plaatsvinden.</w:t>
      </w:r>
    </w:p>
    <w:p w14:paraId="3E2C8A90"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4DCC831D"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Buiten de in dit artikel genoemde gevallen kan de werkgever de werknemer op diens verzoek verlof met behoud van maandinkomen verlenen, indien persoonlijke omstandigheden van dringende aard dit naar oordeel van de werkgever rechtvaardigen.</w:t>
      </w:r>
    </w:p>
    <w:p w14:paraId="39CED058" w14:textId="77777777" w:rsidR="00AA5E04" w:rsidRPr="00054AEA" w:rsidRDefault="00AA5E04">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4E1B8D85" w14:textId="77777777" w:rsidR="00C54235" w:rsidRPr="00054AEA" w:rsidRDefault="00AA5E04">
      <w:pPr>
        <w:pStyle w:val="Kop1"/>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rPr>
      </w:pPr>
      <w:bookmarkStart w:id="37" w:name="_Toc355183628"/>
      <w:r w:rsidRPr="00054AEA">
        <w:rPr>
          <w:rFonts w:ascii="Arial" w:hAnsi="Arial" w:cs="Arial"/>
          <w:szCs w:val="24"/>
        </w:rPr>
        <w:t>ARTIKEL 1</w:t>
      </w:r>
      <w:r w:rsidR="006A1E41">
        <w:rPr>
          <w:rFonts w:ascii="Arial" w:hAnsi="Arial" w:cs="Arial"/>
          <w:szCs w:val="24"/>
        </w:rPr>
        <w:t>5</w:t>
      </w:r>
      <w:r w:rsidR="00C54235" w:rsidRPr="00054AEA">
        <w:rPr>
          <w:rFonts w:ascii="Arial" w:hAnsi="Arial" w:cs="Arial"/>
          <w:szCs w:val="24"/>
        </w:rPr>
        <w:t xml:space="preserve"> - Aanstelling en ontslag</w:t>
      </w:r>
      <w:bookmarkEnd w:id="37"/>
    </w:p>
    <w:p w14:paraId="12110115"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31634D55" w14:textId="77777777" w:rsidR="00C54235" w:rsidRPr="00054AEA" w:rsidRDefault="00C54235">
      <w:pPr>
        <w:numPr>
          <w:ilvl w:val="0"/>
          <w:numId w:val="5"/>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Tenzij bij indiensttreding schriftelijk anders is overeengekomen, zullen de eerste twee maanden van het dienstverba</w:t>
      </w:r>
      <w:r w:rsidR="00715D19" w:rsidRPr="00054AEA">
        <w:rPr>
          <w:rFonts w:ascii="Arial" w:hAnsi="Arial" w:cs="Arial"/>
          <w:szCs w:val="24"/>
          <w:lang w:val="nl-NL"/>
        </w:rPr>
        <w:t xml:space="preserve">nd gelden als proeftijd indien </w:t>
      </w:r>
      <w:r w:rsidRPr="00054AEA">
        <w:rPr>
          <w:rFonts w:ascii="Arial" w:hAnsi="Arial" w:cs="Arial"/>
          <w:szCs w:val="24"/>
          <w:lang w:val="nl-NL"/>
        </w:rPr>
        <w:t>de overeenkomst een periode betreft langer dan twee jaar. Voor overeenkomsten van twee jaar of korter of voor de duur van een project of ter vervanging tijdens ziekte geldt een proeftijd van een maand.</w:t>
      </w:r>
    </w:p>
    <w:p w14:paraId="499A9364"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4A15312E" w14:textId="77777777" w:rsidR="00C54235" w:rsidRPr="00054AEA" w:rsidRDefault="00C54235">
      <w:pPr>
        <w:numPr>
          <w:ilvl w:val="0"/>
          <w:numId w:val="5"/>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Het dienstverband kan alleen schriftelijk worden aangegaan voor hetzij bepaalde hetzij onbepaalde tijd.</w:t>
      </w:r>
    </w:p>
    <w:p w14:paraId="2A0C80FD"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3CBD2421" w14:textId="77777777" w:rsidR="00C54235" w:rsidRPr="00054AEA" w:rsidRDefault="00C54235">
      <w:pPr>
        <w:numPr>
          <w:ilvl w:val="0"/>
          <w:numId w:val="5"/>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lastRenderedPageBreak/>
        <w:t xml:space="preserve">Het dienstverband voor bepaalde tijd eindigt van rechtswege bij het </w:t>
      </w:r>
    </w:p>
    <w:p w14:paraId="3F1FE4FF"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ab/>
        <w:t>verstrijken van de periode waarvoor de overeenkomst is aangegaan.</w:t>
      </w:r>
    </w:p>
    <w:p w14:paraId="45A0F0C4"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4A4158C8" w14:textId="77777777" w:rsidR="00C54235" w:rsidRPr="00054AEA" w:rsidRDefault="00C54235">
      <w:pPr>
        <w:numPr>
          <w:ilvl w:val="0"/>
          <w:numId w:val="5"/>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Het dienstverband voor onbepaalde tijd kan worden opgezegd door de werkgever met inachtname van de geldende wettelijke regels betreffende ontslag en opzegtermijn. De wettelijke opzegtermijn geldt, tenzij bij individuele arbeidsovereenkomst een andere opzegtermijn is overeengekomen.</w:t>
      </w:r>
    </w:p>
    <w:p w14:paraId="47F7D8BB"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0A42633E" w14:textId="77777777" w:rsidR="00C54235" w:rsidRPr="00054AEA" w:rsidRDefault="00C54235">
      <w:pPr>
        <w:numPr>
          <w:ilvl w:val="0"/>
          <w:numId w:val="5"/>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Het dienstverband voor onbepaalde tijd kan worden opgezegd door de  werknemer met inachtname van de geldende wettelijke regels betreffende ontslag en opzegtermijn. De wettelijke opzegtermijn geldt, tenzij bij individuele arbeidsovereenkomst een andere opzegtermijn is overeengekomen.</w:t>
      </w:r>
    </w:p>
    <w:p w14:paraId="2FE5E4D1"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2187EE9C" w14:textId="77777777" w:rsidR="00C54235" w:rsidRPr="00054AEA" w:rsidRDefault="00C54235">
      <w:pPr>
        <w:numPr>
          <w:ilvl w:val="0"/>
          <w:numId w:val="5"/>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Het dienstverband eindigt in elk geval en wel van rechtswege bij het bereiken van de pensioengerechtigde leeftijd. Het dienstverband eindigt tevens van rechtswege bij het ingaan van het </w:t>
      </w:r>
      <w:r w:rsidR="00461052">
        <w:rPr>
          <w:rFonts w:ascii="Arial" w:hAnsi="Arial" w:cs="Arial"/>
          <w:szCs w:val="24"/>
          <w:lang w:val="nl-NL"/>
        </w:rPr>
        <w:t>(pre)</w:t>
      </w:r>
      <w:r w:rsidRPr="00054AEA">
        <w:rPr>
          <w:rFonts w:ascii="Arial" w:hAnsi="Arial" w:cs="Arial"/>
          <w:szCs w:val="24"/>
          <w:lang w:val="nl-NL"/>
        </w:rPr>
        <w:t>pensioen.</w:t>
      </w:r>
    </w:p>
    <w:p w14:paraId="76D9917D"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szCs w:val="24"/>
          <w:lang w:val="nl-NL"/>
        </w:rPr>
      </w:pPr>
    </w:p>
    <w:p w14:paraId="13AF58CE" w14:textId="77777777" w:rsidR="00C54235" w:rsidRPr="00F26694" w:rsidRDefault="00AA5E04" w:rsidP="00F26694">
      <w:pPr>
        <w:pStyle w:val="Kop1"/>
        <w:rPr>
          <w:rFonts w:ascii="Arial" w:hAnsi="Arial"/>
          <w:bCs/>
        </w:rPr>
      </w:pPr>
      <w:bookmarkStart w:id="38" w:name="_Toc355183629"/>
      <w:r w:rsidRPr="00F26694">
        <w:rPr>
          <w:rFonts w:ascii="Arial" w:hAnsi="Arial"/>
          <w:bCs/>
        </w:rPr>
        <w:t xml:space="preserve">ARTIKEL </w:t>
      </w:r>
      <w:r w:rsidR="006A1E41" w:rsidRPr="00F26694">
        <w:rPr>
          <w:rFonts w:ascii="Arial" w:hAnsi="Arial"/>
          <w:bCs/>
        </w:rPr>
        <w:t xml:space="preserve">16 </w:t>
      </w:r>
      <w:r w:rsidR="00C54235" w:rsidRPr="00F26694">
        <w:rPr>
          <w:rFonts w:ascii="Arial" w:hAnsi="Arial"/>
          <w:bCs/>
        </w:rPr>
        <w:t>- Bijzondere maatregelen</w:t>
      </w:r>
      <w:bookmarkEnd w:id="38"/>
    </w:p>
    <w:p w14:paraId="48EE9BFF"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04E35238" w14:textId="77777777" w:rsidR="00C54235" w:rsidRPr="00054AEA" w:rsidRDefault="00C54235">
      <w:pPr>
        <w:numPr>
          <w:ilvl w:val="0"/>
          <w:numId w:val="6"/>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Naar aanleiding van plichtverzuim, waaronder zowel overtreding van enig voorschrift wordt verstaan als het doen of nalaten van datgene wat een personeelslid in gelijksoortige omstandigheden behoort na te laten of te doen, kunnen bijzondere maatregelen worden genomen, die hem schriftelijk worden medegedeeld.</w:t>
      </w:r>
    </w:p>
    <w:p w14:paraId="1FD5D3E3"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692E5F03" w14:textId="77777777" w:rsidR="00C54235" w:rsidRPr="00054AEA" w:rsidRDefault="00C54235">
      <w:pPr>
        <w:numPr>
          <w:ilvl w:val="0"/>
          <w:numId w:val="6"/>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De ondernemer informeert de Uitgebreide Kernraad tenminste eenmaal per jaar over de eventueel genomen maatregelen.</w:t>
      </w:r>
    </w:p>
    <w:p w14:paraId="32FFF518"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206A6EFD"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3. </w:t>
      </w:r>
      <w:r w:rsidRPr="00054AEA">
        <w:rPr>
          <w:rFonts w:ascii="Arial" w:hAnsi="Arial" w:cs="Arial"/>
          <w:szCs w:val="24"/>
          <w:lang w:val="nl-NL"/>
        </w:rPr>
        <w:tab/>
        <w:t>De bijzondere maatregelen zijn:</w:t>
      </w:r>
    </w:p>
    <w:p w14:paraId="2E30AE83" w14:textId="77777777" w:rsidR="00C54235" w:rsidRPr="00054AEA" w:rsidRDefault="00C54235">
      <w:pPr>
        <w:numPr>
          <w:ilvl w:val="0"/>
          <w:numId w:val="15"/>
        </w:numPr>
        <w:tabs>
          <w:tab w:val="left" w:pos="-1440"/>
          <w:tab w:val="left" w:pos="-720"/>
          <w:tab w:val="left" w:pos="0"/>
          <w:tab w:val="left" w:pos="720"/>
          <w:tab w:val="left" w:pos="1281"/>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berisping, al of niet gepaard gaande met inhouding van 1  </w:t>
      </w:r>
    </w:p>
    <w:p w14:paraId="1CA39FD3"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1281"/>
        <w:rPr>
          <w:rFonts w:ascii="Arial" w:hAnsi="Arial" w:cs="Arial"/>
          <w:szCs w:val="24"/>
          <w:lang w:val="nl-NL"/>
        </w:rPr>
      </w:pPr>
      <w:r w:rsidRPr="00054AEA">
        <w:rPr>
          <w:rFonts w:ascii="Arial" w:hAnsi="Arial" w:cs="Arial"/>
          <w:szCs w:val="24"/>
          <w:lang w:val="nl-NL"/>
        </w:rPr>
        <w:tab/>
        <w:t>dagloon;</w:t>
      </w:r>
    </w:p>
    <w:p w14:paraId="4C371906"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78C7DDEF" w14:textId="77777777" w:rsidR="00C54235" w:rsidRPr="00054AEA" w:rsidRDefault="00C54235">
      <w:pPr>
        <w:numPr>
          <w:ilvl w:val="0"/>
          <w:numId w:val="7"/>
        </w:numPr>
        <w:tabs>
          <w:tab w:val="left" w:pos="-1440"/>
          <w:tab w:val="left" w:pos="-720"/>
          <w:tab w:val="left" w:pos="0"/>
          <w:tab w:val="left" w:pos="720"/>
          <w:tab w:val="left" w:pos="1281"/>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waarschuwing, al of niet gepaard gaande met een schorsing voor ten hoogste vijf dagen waarover geen loon is verschuldigd; </w:t>
      </w:r>
    </w:p>
    <w:p w14:paraId="269A031A"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1962"/>
        <w:rPr>
          <w:rFonts w:ascii="Arial" w:hAnsi="Arial" w:cs="Arial"/>
          <w:szCs w:val="24"/>
          <w:lang w:val="nl-NL"/>
        </w:rPr>
      </w:pPr>
      <w:r w:rsidRPr="00054AEA">
        <w:rPr>
          <w:rFonts w:ascii="Arial" w:hAnsi="Arial" w:cs="Arial"/>
          <w:szCs w:val="24"/>
          <w:lang w:val="nl-NL"/>
        </w:rPr>
        <w:t>De waarschuwing omvat in ieder geval de mededeling dat bij verder plichtverzuim van welke aard ook, binnen een termijn van ten hoogste 1 jaar na dato, de dienstbetrekking met het personeelslid kan worden opgezegd, een en ander met inachtneming van de desbetreffende wettelijke bepalingen;</w:t>
      </w:r>
    </w:p>
    <w:p w14:paraId="7D75B7DC"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281B74B3"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1275" w:hanging="1275"/>
        <w:rPr>
          <w:rFonts w:ascii="Arial" w:hAnsi="Arial" w:cs="Arial"/>
          <w:szCs w:val="24"/>
          <w:lang w:val="nl-NL"/>
        </w:rPr>
      </w:pPr>
      <w:r w:rsidRPr="00054AEA">
        <w:rPr>
          <w:rFonts w:ascii="Arial" w:hAnsi="Arial" w:cs="Arial"/>
          <w:szCs w:val="24"/>
          <w:lang w:val="nl-NL"/>
        </w:rPr>
        <w:tab/>
        <w:t>4.</w:t>
      </w:r>
      <w:r w:rsidRPr="00054AEA">
        <w:rPr>
          <w:rFonts w:ascii="Arial" w:hAnsi="Arial" w:cs="Arial"/>
          <w:szCs w:val="24"/>
          <w:lang w:val="nl-NL"/>
        </w:rPr>
        <w:tab/>
        <w:t xml:space="preserve">De bijzondere maatregelen kunnen ook voorwaardelijk worden </w:t>
      </w:r>
      <w:r w:rsidRPr="00054AEA">
        <w:rPr>
          <w:rFonts w:ascii="Arial" w:hAnsi="Arial" w:cs="Arial"/>
          <w:szCs w:val="24"/>
          <w:lang w:val="nl-NL"/>
        </w:rPr>
        <w:br/>
        <w:t xml:space="preserve">opgelegd met een proeftijd van een jaar. </w:t>
      </w:r>
    </w:p>
    <w:p w14:paraId="4058C195"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280740B4"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5.</w:t>
      </w:r>
      <w:r w:rsidRPr="00054AEA">
        <w:rPr>
          <w:rFonts w:ascii="Arial" w:hAnsi="Arial" w:cs="Arial"/>
          <w:szCs w:val="24"/>
          <w:lang w:val="nl-NL"/>
        </w:rPr>
        <w:tab/>
        <w:t>De bijzondere maatregelen worden genomen door de directie.</w:t>
      </w:r>
    </w:p>
    <w:p w14:paraId="394A0F7C"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szCs w:val="24"/>
          <w:lang w:val="nl-NL"/>
        </w:rPr>
      </w:pPr>
    </w:p>
    <w:p w14:paraId="6940D692" w14:textId="77777777" w:rsidR="00C54235" w:rsidRPr="00054AEA" w:rsidRDefault="00AA5E04">
      <w:pPr>
        <w:pStyle w:val="Kop1"/>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rPr>
      </w:pPr>
      <w:bookmarkStart w:id="39" w:name="_Toc355183630"/>
      <w:r w:rsidRPr="00054AEA">
        <w:rPr>
          <w:rFonts w:ascii="Arial" w:hAnsi="Arial" w:cs="Arial"/>
          <w:szCs w:val="24"/>
        </w:rPr>
        <w:t xml:space="preserve">ARTIKEL </w:t>
      </w:r>
      <w:r w:rsidR="006A1E41">
        <w:rPr>
          <w:rFonts w:ascii="Arial" w:hAnsi="Arial" w:cs="Arial"/>
          <w:szCs w:val="24"/>
        </w:rPr>
        <w:t>17</w:t>
      </w:r>
      <w:r w:rsidR="006A1E41" w:rsidRPr="00054AEA">
        <w:rPr>
          <w:rFonts w:ascii="Arial" w:hAnsi="Arial" w:cs="Arial"/>
          <w:szCs w:val="24"/>
        </w:rPr>
        <w:t xml:space="preserve"> </w:t>
      </w:r>
      <w:r w:rsidR="00C54235" w:rsidRPr="00054AEA">
        <w:rPr>
          <w:rFonts w:ascii="Arial" w:hAnsi="Arial" w:cs="Arial"/>
          <w:szCs w:val="24"/>
        </w:rPr>
        <w:t>- Bemanningsterkte</w:t>
      </w:r>
      <w:bookmarkEnd w:id="39"/>
    </w:p>
    <w:p w14:paraId="777486A9"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4C5F099D"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Ten behoeve van het veilig werken stelt de werkgever met de productieleiding de personele bezetting vast voor de diverse productielocaties. Deze vaststelling wordt aan het personeel bekend gemaakt. </w:t>
      </w:r>
    </w:p>
    <w:p w14:paraId="7500AE90"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Bij verschil van mening over de vereiste bezetting kan een beroep gedaan worden op de vertrouwenscommissie.</w:t>
      </w:r>
    </w:p>
    <w:p w14:paraId="3635C50C"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szCs w:val="24"/>
          <w:lang w:val="nl-NL"/>
        </w:rPr>
      </w:pPr>
    </w:p>
    <w:p w14:paraId="47D52537" w14:textId="77777777" w:rsidR="00C54235" w:rsidRPr="00054AEA" w:rsidRDefault="00C54235">
      <w:pPr>
        <w:pStyle w:val="Kop1"/>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rPr>
      </w:pPr>
      <w:bookmarkStart w:id="40" w:name="_Toc355183631"/>
      <w:r w:rsidRPr="00054AEA">
        <w:rPr>
          <w:rFonts w:ascii="Arial" w:hAnsi="Arial" w:cs="Arial"/>
          <w:szCs w:val="24"/>
        </w:rPr>
        <w:t xml:space="preserve">ARTIKEL </w:t>
      </w:r>
      <w:r w:rsidR="006A1E41">
        <w:rPr>
          <w:rFonts w:ascii="Arial" w:hAnsi="Arial" w:cs="Arial"/>
          <w:szCs w:val="24"/>
        </w:rPr>
        <w:t>18</w:t>
      </w:r>
      <w:r w:rsidR="006A1E41" w:rsidRPr="00054AEA">
        <w:rPr>
          <w:rFonts w:ascii="Arial" w:hAnsi="Arial" w:cs="Arial"/>
          <w:szCs w:val="24"/>
        </w:rPr>
        <w:t xml:space="preserve"> </w:t>
      </w:r>
      <w:r w:rsidRPr="00054AEA">
        <w:rPr>
          <w:rFonts w:ascii="Arial" w:hAnsi="Arial" w:cs="Arial"/>
          <w:szCs w:val="24"/>
        </w:rPr>
        <w:t>- Vertrouwenscommissie</w:t>
      </w:r>
      <w:bookmarkEnd w:id="40"/>
    </w:p>
    <w:p w14:paraId="5701903C"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b/>
          <w:szCs w:val="24"/>
          <w:lang w:val="nl-NL"/>
        </w:rPr>
      </w:pPr>
    </w:p>
    <w:p w14:paraId="72074528" w14:textId="77777777" w:rsidR="001C4D68" w:rsidRDefault="00C54235">
      <w:pPr>
        <w:numPr>
          <w:ilvl w:val="0"/>
          <w:numId w:val="8"/>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De vertrouwenscommissie voor de </w:t>
      </w:r>
      <w:r w:rsidR="0030618D">
        <w:rPr>
          <w:rFonts w:ascii="Arial" w:hAnsi="Arial" w:cs="Arial"/>
          <w:szCs w:val="24"/>
          <w:lang w:val="nl-NL"/>
        </w:rPr>
        <w:t>cao</w:t>
      </w:r>
      <w:r w:rsidRPr="00054AEA">
        <w:rPr>
          <w:rFonts w:ascii="Arial" w:hAnsi="Arial" w:cs="Arial"/>
          <w:szCs w:val="24"/>
          <w:lang w:val="nl-NL"/>
        </w:rPr>
        <w:t xml:space="preserve"> bestaat uit drie leden. Een lid wordt aangewezen door de werkgever, een door de uitgebreide kernraad en een door partij ter andere zijde. Partijen wijzen tevens voor</w:t>
      </w:r>
      <w:r w:rsidR="00EF6013">
        <w:rPr>
          <w:rFonts w:ascii="Arial" w:hAnsi="Arial" w:cs="Arial"/>
          <w:szCs w:val="24"/>
          <w:lang w:val="nl-NL"/>
        </w:rPr>
        <w:t xml:space="preserve"> ieder een plaatsvervanger aan.</w:t>
      </w:r>
    </w:p>
    <w:p w14:paraId="1BF4F6EF" w14:textId="77777777" w:rsidR="00C54235" w:rsidRPr="00054AEA" w:rsidRDefault="00C54235" w:rsidP="001C4D68">
      <w:pPr>
        <w:tabs>
          <w:tab w:val="left" w:pos="-1440"/>
          <w:tab w:val="left" w:pos="-720"/>
          <w:tab w:val="left" w:pos="0"/>
          <w:tab w:val="left" w:pos="1962"/>
          <w:tab w:val="left" w:pos="2880"/>
          <w:tab w:val="left" w:pos="3600"/>
          <w:tab w:val="left" w:pos="4320"/>
          <w:tab w:val="left" w:pos="5362"/>
          <w:tab w:val="left" w:pos="5760"/>
          <w:tab w:val="left" w:pos="6480"/>
          <w:tab w:val="left" w:pos="7200"/>
          <w:tab w:val="left" w:pos="7920"/>
          <w:tab w:val="left" w:pos="8640"/>
        </w:tabs>
        <w:ind w:left="1276"/>
        <w:rPr>
          <w:rFonts w:ascii="Arial" w:hAnsi="Arial" w:cs="Arial"/>
          <w:b/>
          <w:szCs w:val="24"/>
          <w:lang w:val="nl-NL"/>
        </w:rPr>
      </w:pPr>
      <w:r w:rsidRPr="00054AEA">
        <w:rPr>
          <w:rFonts w:ascii="Arial" w:hAnsi="Arial" w:cs="Arial"/>
          <w:szCs w:val="24"/>
          <w:lang w:val="nl-NL"/>
        </w:rPr>
        <w:t xml:space="preserve">De functies van voorzitter en secretaris worden bij jaarlijkse toerbeurt waargenomen. </w:t>
      </w:r>
    </w:p>
    <w:p w14:paraId="1FB1FBC7"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0A14C9AD" w14:textId="77777777" w:rsidR="00C54235" w:rsidRPr="00054AEA" w:rsidRDefault="00C54235">
      <w:pPr>
        <w:numPr>
          <w:ilvl w:val="0"/>
          <w:numId w:val="8"/>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De vertrouwenscommissie dient de goede verstandhouding binnen de onderneming te bevorderen door bemiddelend op te treden bij geschillen inzake interpretatie en naleving van de bepalingen in deze </w:t>
      </w:r>
      <w:r w:rsidR="0030618D">
        <w:rPr>
          <w:rFonts w:ascii="Arial" w:hAnsi="Arial" w:cs="Arial"/>
          <w:szCs w:val="24"/>
          <w:lang w:val="nl-NL"/>
        </w:rPr>
        <w:t>cao</w:t>
      </w:r>
      <w:r w:rsidRPr="00054AEA">
        <w:rPr>
          <w:rFonts w:ascii="Arial" w:hAnsi="Arial" w:cs="Arial"/>
          <w:szCs w:val="24"/>
          <w:lang w:val="nl-NL"/>
        </w:rPr>
        <w:t xml:space="preserve">. </w:t>
      </w:r>
    </w:p>
    <w:p w14:paraId="5A89B728" w14:textId="77777777" w:rsidR="00C54235"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7044540B" w14:textId="77777777" w:rsidR="00C54235" w:rsidRPr="00F26694" w:rsidRDefault="00AA5E04" w:rsidP="00F26694">
      <w:pPr>
        <w:pStyle w:val="Kop1"/>
        <w:rPr>
          <w:rFonts w:ascii="Arial" w:hAnsi="Arial"/>
          <w:bCs/>
        </w:rPr>
      </w:pPr>
      <w:bookmarkStart w:id="41" w:name="_Toc355183632"/>
      <w:r w:rsidRPr="00F26694">
        <w:rPr>
          <w:rFonts w:ascii="Arial" w:hAnsi="Arial"/>
          <w:bCs/>
        </w:rPr>
        <w:t xml:space="preserve">ARTIKEL </w:t>
      </w:r>
      <w:r w:rsidR="006A1E41" w:rsidRPr="00F26694">
        <w:rPr>
          <w:rFonts w:ascii="Arial" w:hAnsi="Arial"/>
          <w:bCs/>
        </w:rPr>
        <w:t xml:space="preserve">19 </w:t>
      </w:r>
      <w:r w:rsidR="00C54235" w:rsidRPr="00F26694">
        <w:rPr>
          <w:rFonts w:ascii="Arial" w:hAnsi="Arial"/>
          <w:bCs/>
        </w:rPr>
        <w:t>- Bijzonder verlof voor bezoek bondsraadvergaderingen en/of studiebijeenkomsten</w:t>
      </w:r>
      <w:bookmarkEnd w:id="41"/>
    </w:p>
    <w:p w14:paraId="08591406"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5C61DE8E" w14:textId="77777777" w:rsidR="00C54235" w:rsidRPr="00054AEA" w:rsidRDefault="00C54235">
      <w:pPr>
        <w:numPr>
          <w:ilvl w:val="0"/>
          <w:numId w:val="9"/>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Een kaderlid van de bij deze </w:t>
      </w:r>
      <w:r w:rsidR="0030618D">
        <w:rPr>
          <w:rFonts w:ascii="Arial" w:hAnsi="Arial" w:cs="Arial"/>
          <w:szCs w:val="24"/>
          <w:lang w:val="nl-NL"/>
        </w:rPr>
        <w:t>cao</w:t>
      </w:r>
      <w:r w:rsidRPr="00054AEA">
        <w:rPr>
          <w:rFonts w:ascii="Arial" w:hAnsi="Arial" w:cs="Arial"/>
          <w:szCs w:val="24"/>
          <w:lang w:val="nl-NL"/>
        </w:rPr>
        <w:t xml:space="preserve"> contracterende werknemersorganisatie kan ter bijwoning van een vergadering of studiebijeenkomst, waarvoor hij schriftelijk in persoon is uitgenodigd, vrijaf krijgen.</w:t>
      </w:r>
    </w:p>
    <w:p w14:paraId="31A3C627"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72F59477" w14:textId="77777777" w:rsidR="00C54235" w:rsidRPr="00054AEA" w:rsidRDefault="00C54235">
      <w:pPr>
        <w:numPr>
          <w:ilvl w:val="0"/>
          <w:numId w:val="9"/>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Het betrokken kaderlid zal ter verkrijging van dit verlof tijdig overleg plegen met de werkgever. Het gevraagde verlof wordt toegestaan, tenzij het bedrijfsbelang zich daartegen verzet.</w:t>
      </w:r>
    </w:p>
    <w:p w14:paraId="524D9250"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04F2F549" w14:textId="77777777" w:rsidR="00C54235" w:rsidRPr="00054AEA" w:rsidRDefault="00C54235">
      <w:pPr>
        <w:numPr>
          <w:ilvl w:val="0"/>
          <w:numId w:val="9"/>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Het onder lid 1. van dit artikel bedoelde verlof zal maximaal tien dagen per jaar bedragen. Door de werkgever zal over vijf dagen het loon worden doorbetaald.</w:t>
      </w:r>
    </w:p>
    <w:p w14:paraId="77B8AC69"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szCs w:val="24"/>
          <w:lang w:val="nl-NL"/>
        </w:rPr>
      </w:pPr>
    </w:p>
    <w:p w14:paraId="02BB2F82" w14:textId="77777777" w:rsidR="00C54235" w:rsidRPr="00054AEA" w:rsidRDefault="00AA5E04">
      <w:pPr>
        <w:pStyle w:val="Kop1"/>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rPr>
      </w:pPr>
      <w:bookmarkStart w:id="42" w:name="_Toc355183633"/>
      <w:r w:rsidRPr="00054AEA">
        <w:rPr>
          <w:rFonts w:ascii="Arial" w:hAnsi="Arial" w:cs="Arial"/>
          <w:szCs w:val="24"/>
        </w:rPr>
        <w:t xml:space="preserve">ARTIKEL </w:t>
      </w:r>
      <w:r w:rsidR="006A1E41">
        <w:rPr>
          <w:rFonts w:ascii="Arial" w:hAnsi="Arial" w:cs="Arial"/>
          <w:szCs w:val="24"/>
        </w:rPr>
        <w:t>20</w:t>
      </w:r>
      <w:r w:rsidR="006A1E41" w:rsidRPr="00054AEA">
        <w:rPr>
          <w:rFonts w:ascii="Arial" w:hAnsi="Arial" w:cs="Arial"/>
          <w:szCs w:val="24"/>
        </w:rPr>
        <w:t xml:space="preserve"> </w:t>
      </w:r>
      <w:r w:rsidR="00C54235" w:rsidRPr="00054AEA">
        <w:rPr>
          <w:rFonts w:ascii="Arial" w:hAnsi="Arial" w:cs="Arial"/>
          <w:szCs w:val="24"/>
        </w:rPr>
        <w:t>- Vakbondsactiviteiten in de onderneming</w:t>
      </w:r>
      <w:bookmarkEnd w:id="42"/>
    </w:p>
    <w:p w14:paraId="621A4F56"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26629088" w14:textId="77777777" w:rsidR="00C54235" w:rsidRPr="00054AEA" w:rsidRDefault="00C54235">
      <w:pPr>
        <w:numPr>
          <w:ilvl w:val="0"/>
          <w:numId w:val="10"/>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De werknemersorganisatie kan uit de kring van hun leden binnen de onderneming een of meerdere </w:t>
      </w:r>
      <w:r w:rsidR="006A1E41" w:rsidRPr="00054AEA">
        <w:rPr>
          <w:rFonts w:ascii="Arial" w:hAnsi="Arial" w:cs="Arial"/>
          <w:szCs w:val="24"/>
          <w:lang w:val="nl-NL"/>
        </w:rPr>
        <w:t>contact</w:t>
      </w:r>
      <w:r w:rsidR="006A1E41">
        <w:rPr>
          <w:rFonts w:ascii="Arial" w:hAnsi="Arial" w:cs="Arial"/>
          <w:szCs w:val="24"/>
          <w:lang w:val="nl-NL"/>
        </w:rPr>
        <w:t>personen</w:t>
      </w:r>
      <w:r w:rsidR="006A1E41" w:rsidRPr="00054AEA">
        <w:rPr>
          <w:rFonts w:ascii="Arial" w:hAnsi="Arial" w:cs="Arial"/>
          <w:szCs w:val="24"/>
          <w:lang w:val="nl-NL"/>
        </w:rPr>
        <w:t xml:space="preserve"> </w:t>
      </w:r>
      <w:r w:rsidRPr="00054AEA">
        <w:rPr>
          <w:rFonts w:ascii="Arial" w:hAnsi="Arial" w:cs="Arial"/>
          <w:szCs w:val="24"/>
          <w:lang w:val="nl-NL"/>
        </w:rPr>
        <w:t xml:space="preserve">aanwijzen. Van deze aanwijzing wordt aan de werkgever mededeling gedaan. </w:t>
      </w:r>
    </w:p>
    <w:p w14:paraId="2E4F664F"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3714A151" w14:textId="77777777" w:rsidR="00C54235" w:rsidRPr="00054AEA" w:rsidRDefault="00C54235">
      <w:pPr>
        <w:numPr>
          <w:ilvl w:val="0"/>
          <w:numId w:val="10"/>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De </w:t>
      </w:r>
      <w:r w:rsidR="006A1E41" w:rsidRPr="00054AEA">
        <w:rPr>
          <w:rFonts w:ascii="Arial" w:hAnsi="Arial" w:cs="Arial"/>
          <w:szCs w:val="24"/>
          <w:lang w:val="nl-NL"/>
        </w:rPr>
        <w:t>contact</w:t>
      </w:r>
      <w:r w:rsidR="006A1E41">
        <w:rPr>
          <w:rFonts w:ascii="Arial" w:hAnsi="Arial" w:cs="Arial"/>
          <w:szCs w:val="24"/>
          <w:lang w:val="nl-NL"/>
        </w:rPr>
        <w:t>persoon</w:t>
      </w:r>
      <w:r w:rsidR="006A1E41" w:rsidRPr="00054AEA">
        <w:rPr>
          <w:rFonts w:ascii="Arial" w:hAnsi="Arial" w:cs="Arial"/>
          <w:szCs w:val="24"/>
          <w:lang w:val="nl-NL"/>
        </w:rPr>
        <w:t xml:space="preserve"> </w:t>
      </w:r>
      <w:r w:rsidRPr="00054AEA">
        <w:rPr>
          <w:rFonts w:ascii="Arial" w:hAnsi="Arial" w:cs="Arial"/>
          <w:szCs w:val="24"/>
          <w:lang w:val="nl-NL"/>
        </w:rPr>
        <w:t>kan binnen de onderneming, maar buiten werktijd, contact hebben met de overige in de onderneming werkzame leden van zijn organisatie.</w:t>
      </w:r>
    </w:p>
    <w:p w14:paraId="2D7D783E"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417AB7DE" w14:textId="77777777" w:rsidR="00C54235" w:rsidRPr="00054AEA" w:rsidRDefault="00C54235">
      <w:pPr>
        <w:numPr>
          <w:ilvl w:val="0"/>
          <w:numId w:val="10"/>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szCs w:val="24"/>
          <w:lang w:val="nl-NL"/>
        </w:rPr>
      </w:pPr>
      <w:r w:rsidRPr="00054AEA">
        <w:rPr>
          <w:rFonts w:ascii="Arial" w:hAnsi="Arial" w:cs="Arial"/>
          <w:szCs w:val="24"/>
          <w:lang w:val="nl-NL"/>
        </w:rPr>
        <w:t xml:space="preserve">De </w:t>
      </w:r>
      <w:r w:rsidR="006A1E41" w:rsidRPr="00054AEA">
        <w:rPr>
          <w:rFonts w:ascii="Arial" w:hAnsi="Arial" w:cs="Arial"/>
          <w:szCs w:val="24"/>
          <w:lang w:val="nl-NL"/>
        </w:rPr>
        <w:t>contact</w:t>
      </w:r>
      <w:r w:rsidR="006A1E41">
        <w:rPr>
          <w:rFonts w:ascii="Arial" w:hAnsi="Arial" w:cs="Arial"/>
          <w:szCs w:val="24"/>
          <w:lang w:val="nl-NL"/>
        </w:rPr>
        <w:t>persoon</w:t>
      </w:r>
      <w:r w:rsidR="006A1E41" w:rsidRPr="00054AEA">
        <w:rPr>
          <w:rFonts w:ascii="Arial" w:hAnsi="Arial" w:cs="Arial"/>
          <w:szCs w:val="24"/>
          <w:lang w:val="nl-NL"/>
        </w:rPr>
        <w:t xml:space="preserve"> </w:t>
      </w:r>
      <w:r w:rsidRPr="00054AEA">
        <w:rPr>
          <w:rFonts w:ascii="Arial" w:hAnsi="Arial" w:cs="Arial"/>
          <w:szCs w:val="24"/>
          <w:lang w:val="nl-NL"/>
        </w:rPr>
        <w:t xml:space="preserve">kan, indien dit door omstandigheden niet op korte termijn buiten werktijd mogelijk is, in overleg met de werkgever, binnen werktijd contact hebben met bezoldigde functionarissen van zijn organisatie. </w:t>
      </w:r>
    </w:p>
    <w:p w14:paraId="1BEC9538"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  </w:t>
      </w:r>
    </w:p>
    <w:p w14:paraId="5E254974" w14:textId="77777777" w:rsidR="00C54235" w:rsidRPr="00054AEA" w:rsidRDefault="00C54235">
      <w:pPr>
        <w:numPr>
          <w:ilvl w:val="0"/>
          <w:numId w:val="10"/>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De werkgever draagt er zorg voor dat de </w:t>
      </w:r>
      <w:r w:rsidR="006A1E41" w:rsidRPr="00054AEA">
        <w:rPr>
          <w:rFonts w:ascii="Arial" w:hAnsi="Arial" w:cs="Arial"/>
          <w:szCs w:val="24"/>
          <w:lang w:val="nl-NL"/>
        </w:rPr>
        <w:t>contact</w:t>
      </w:r>
      <w:r w:rsidR="006A1E41">
        <w:rPr>
          <w:rFonts w:ascii="Arial" w:hAnsi="Arial" w:cs="Arial"/>
          <w:szCs w:val="24"/>
          <w:lang w:val="nl-NL"/>
        </w:rPr>
        <w:t>persoon</w:t>
      </w:r>
      <w:r w:rsidR="006A1E41" w:rsidRPr="00054AEA">
        <w:rPr>
          <w:rFonts w:ascii="Arial" w:hAnsi="Arial" w:cs="Arial"/>
          <w:szCs w:val="24"/>
          <w:lang w:val="nl-NL"/>
        </w:rPr>
        <w:t xml:space="preserve"> </w:t>
      </w:r>
      <w:r w:rsidRPr="00054AEA">
        <w:rPr>
          <w:rFonts w:ascii="Arial" w:hAnsi="Arial" w:cs="Arial"/>
          <w:szCs w:val="24"/>
          <w:lang w:val="nl-NL"/>
        </w:rPr>
        <w:t>niet vanwege zijn werkzaamheden in het kader van het vakbondswerk in de onderneming wordt benadeeld ten aanzien van promotie of beloning of zijn dienstbetrekking wordt beëindigd.</w:t>
      </w:r>
    </w:p>
    <w:p w14:paraId="577FC540"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5BBF077C" w14:textId="77777777" w:rsidR="00C54235" w:rsidRDefault="00C54235" w:rsidP="00BA72EE">
      <w:pPr>
        <w:numPr>
          <w:ilvl w:val="0"/>
          <w:numId w:val="10"/>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Bij geschillen inzake dit artikel zal de vertrouwenscommissie worden</w:t>
      </w:r>
      <w:r w:rsidR="00B8571D">
        <w:rPr>
          <w:rFonts w:ascii="Arial" w:hAnsi="Arial" w:cs="Arial"/>
          <w:szCs w:val="24"/>
          <w:lang w:val="nl-NL"/>
        </w:rPr>
        <w:t xml:space="preserve"> </w:t>
      </w:r>
      <w:r w:rsidRPr="00054AEA">
        <w:rPr>
          <w:rFonts w:ascii="Arial" w:hAnsi="Arial" w:cs="Arial"/>
          <w:szCs w:val="24"/>
          <w:lang w:val="nl-NL"/>
        </w:rPr>
        <w:t>ingeschakeld.</w:t>
      </w:r>
    </w:p>
    <w:p w14:paraId="694EF40F" w14:textId="77777777" w:rsidR="00B8571D" w:rsidRPr="00054AEA" w:rsidRDefault="00B8571D" w:rsidP="00BA72EE">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14F5CCA7" w14:textId="77777777" w:rsidR="0035294D" w:rsidRPr="00D30E41" w:rsidRDefault="00B8571D" w:rsidP="00BA72EE">
      <w:pPr>
        <w:pStyle w:val="Kop1"/>
        <w:rPr>
          <w:rFonts w:ascii="Arial" w:hAnsi="Arial" w:cs="Arial"/>
        </w:rPr>
      </w:pPr>
      <w:bookmarkStart w:id="43" w:name="_Toc355183634"/>
      <w:r w:rsidRPr="00D30E41">
        <w:rPr>
          <w:rFonts w:ascii="Arial" w:hAnsi="Arial" w:cs="Arial"/>
        </w:rPr>
        <w:t>ARTIKEL 21 – Onwerkbaar weer (als zijnde vorst, de directe gevolgen van vorst, sneeuwval, hoog water of andere buitengewone natuurlijke omstandigheden)</w:t>
      </w:r>
      <w:bookmarkEnd w:id="43"/>
    </w:p>
    <w:p w14:paraId="34B8D70B" w14:textId="77777777" w:rsidR="00B8571D" w:rsidRDefault="00B8571D">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iCs/>
          <w:szCs w:val="24"/>
          <w:lang w:val="nl-NL"/>
        </w:rPr>
      </w:pPr>
    </w:p>
    <w:p w14:paraId="321E9990" w14:textId="64123E1B" w:rsidR="00CC601B" w:rsidRPr="00087789" w:rsidRDefault="00CC601B" w:rsidP="00BA72EE">
      <w:pPr>
        <w:numPr>
          <w:ilvl w:val="0"/>
          <w:numId w:val="27"/>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firstLine="1"/>
        <w:rPr>
          <w:rFonts w:ascii="Arial" w:hAnsi="Arial" w:cs="Arial"/>
          <w:iCs/>
          <w:szCs w:val="24"/>
          <w:lang w:val="nl-NL"/>
        </w:rPr>
      </w:pPr>
      <w:r w:rsidRPr="00CC601B">
        <w:rPr>
          <w:rFonts w:ascii="Arial" w:hAnsi="Arial" w:cs="Arial"/>
          <w:iCs/>
          <w:szCs w:val="24"/>
          <w:lang w:val="nl-NL"/>
        </w:rPr>
        <w:t xml:space="preserve">Indien niet kan worden gewerkt wegens onwerkbaar weer, is de werkgever, in afwijking van het bepaalde in artikel 7:628 BW, niet  verplicht enige betaling te verrichten, behoudens het bepaalde in de </w:t>
      </w:r>
      <w:r w:rsidRPr="00087789">
        <w:rPr>
          <w:rFonts w:ascii="Arial" w:hAnsi="Arial" w:cs="Arial"/>
          <w:iCs/>
          <w:szCs w:val="24"/>
          <w:lang w:val="nl-NL"/>
        </w:rPr>
        <w:t xml:space="preserve"> volgende </w:t>
      </w:r>
      <w:r w:rsidR="00087789">
        <w:rPr>
          <w:rFonts w:ascii="Arial" w:hAnsi="Arial" w:cs="Arial"/>
          <w:iCs/>
          <w:szCs w:val="24"/>
          <w:lang w:val="nl-NL"/>
        </w:rPr>
        <w:t xml:space="preserve">leden </w:t>
      </w:r>
    </w:p>
    <w:p w14:paraId="5AF5F79C" w14:textId="77777777" w:rsidR="00CC601B" w:rsidRPr="00CC601B" w:rsidRDefault="00CC601B" w:rsidP="00CC601B">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p>
    <w:p w14:paraId="280E1E56" w14:textId="2AE586B3" w:rsidR="00CC601B" w:rsidRPr="00CC601B" w:rsidRDefault="00CC601B" w:rsidP="00CC601B">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r w:rsidRPr="00CC601B">
        <w:rPr>
          <w:rFonts w:ascii="Arial" w:hAnsi="Arial" w:cs="Arial"/>
          <w:iCs/>
          <w:szCs w:val="24"/>
          <w:lang w:val="nl-NL"/>
        </w:rPr>
        <w:t xml:space="preserve">2. </w:t>
      </w:r>
      <w:r w:rsidRPr="00CC601B">
        <w:rPr>
          <w:rFonts w:ascii="Arial" w:hAnsi="Arial" w:cs="Arial"/>
          <w:iCs/>
          <w:szCs w:val="24"/>
          <w:lang w:val="nl-NL"/>
        </w:rPr>
        <w:tab/>
        <w:t>Bij onwerkbaar weer gelden de volgende bepalingen:</w:t>
      </w:r>
      <w:r w:rsidR="00087789">
        <w:rPr>
          <w:rFonts w:ascii="Arial" w:hAnsi="Arial" w:cs="Arial"/>
          <w:iCs/>
          <w:szCs w:val="24"/>
          <w:lang w:val="nl-NL"/>
        </w:rPr>
        <w:br/>
      </w:r>
      <w:r w:rsidRPr="00CC601B">
        <w:rPr>
          <w:rFonts w:ascii="Arial" w:hAnsi="Arial" w:cs="Arial"/>
          <w:iCs/>
          <w:szCs w:val="24"/>
          <w:lang w:val="nl-NL"/>
        </w:rPr>
        <w:t xml:space="preserve">a.  </w:t>
      </w:r>
      <w:r w:rsidR="00CE7E77">
        <w:rPr>
          <w:rFonts w:ascii="Arial" w:hAnsi="Arial" w:cs="Arial"/>
          <w:iCs/>
          <w:szCs w:val="24"/>
          <w:lang w:val="nl-NL"/>
        </w:rPr>
        <w:tab/>
      </w:r>
      <w:r w:rsidRPr="00CC601B">
        <w:rPr>
          <w:rFonts w:ascii="Arial" w:hAnsi="Arial" w:cs="Arial"/>
          <w:iCs/>
          <w:szCs w:val="24"/>
          <w:lang w:val="nl-NL"/>
        </w:rPr>
        <w:t>de werkgever kan de werknemer, in redelijkheid om toerbeurt, andere dan gebruikelijke werkzaamheden opdragen,</w:t>
      </w:r>
      <w:r w:rsidR="00087789">
        <w:rPr>
          <w:rFonts w:ascii="Arial" w:hAnsi="Arial" w:cs="Arial"/>
          <w:iCs/>
          <w:szCs w:val="24"/>
          <w:lang w:val="nl-NL"/>
        </w:rPr>
        <w:t xml:space="preserve"> </w:t>
      </w:r>
      <w:r w:rsidRPr="00CC601B">
        <w:rPr>
          <w:rFonts w:ascii="Arial" w:hAnsi="Arial" w:cs="Arial"/>
          <w:iCs/>
          <w:szCs w:val="24"/>
          <w:lang w:val="nl-NL"/>
        </w:rPr>
        <w:t>mits deze in de lijn liggen met de normale werkzaamheden.</w:t>
      </w:r>
      <w:r w:rsidR="00087789">
        <w:rPr>
          <w:rFonts w:ascii="Arial" w:hAnsi="Arial" w:cs="Arial"/>
          <w:iCs/>
          <w:szCs w:val="24"/>
          <w:lang w:val="nl-NL"/>
        </w:rPr>
        <w:t xml:space="preserve"> </w:t>
      </w:r>
      <w:r w:rsidRPr="00CC601B">
        <w:rPr>
          <w:rFonts w:ascii="Arial" w:hAnsi="Arial" w:cs="Arial"/>
          <w:iCs/>
          <w:szCs w:val="24"/>
          <w:lang w:val="nl-NL"/>
        </w:rPr>
        <w:t>In dat geval wordt het loon doorbetaald.</w:t>
      </w:r>
    </w:p>
    <w:p w14:paraId="40AE8423" w14:textId="447BFFD4" w:rsidR="00CC601B" w:rsidRPr="00CC601B" w:rsidRDefault="00CC601B" w:rsidP="00CC601B">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r w:rsidRPr="00CC601B">
        <w:rPr>
          <w:rFonts w:ascii="Arial" w:hAnsi="Arial" w:cs="Arial"/>
          <w:iCs/>
          <w:szCs w:val="24"/>
          <w:lang w:val="nl-NL"/>
        </w:rPr>
        <w:t xml:space="preserve">b.   </w:t>
      </w:r>
      <w:r w:rsidRPr="00CC601B">
        <w:rPr>
          <w:rFonts w:ascii="Arial" w:hAnsi="Arial" w:cs="Arial"/>
          <w:iCs/>
          <w:szCs w:val="24"/>
          <w:lang w:val="nl-NL"/>
        </w:rPr>
        <w:tab/>
        <w:t>als het gestelde in sub a niet mogelijk is, zal de werkgever namens de werknemer een werkloosheidsuitkering aanvragen. Indien ten gevolge</w:t>
      </w:r>
      <w:r w:rsidR="00CE7E77">
        <w:rPr>
          <w:rFonts w:ascii="Arial" w:hAnsi="Arial" w:cs="Arial"/>
          <w:iCs/>
          <w:szCs w:val="24"/>
          <w:lang w:val="nl-NL"/>
        </w:rPr>
        <w:t xml:space="preserve"> van de in het 1e lid bedoelde </w:t>
      </w:r>
      <w:r w:rsidRPr="00CC601B">
        <w:rPr>
          <w:rFonts w:ascii="Arial" w:hAnsi="Arial" w:cs="Arial"/>
          <w:iCs/>
          <w:szCs w:val="24"/>
          <w:lang w:val="nl-NL"/>
        </w:rPr>
        <w:t>oorzaak niet gewerkt kan worden, verstrekt de werkgever</w:t>
      </w:r>
      <w:r>
        <w:rPr>
          <w:rFonts w:ascii="Arial" w:hAnsi="Arial" w:cs="Arial"/>
          <w:iCs/>
          <w:szCs w:val="24"/>
          <w:lang w:val="nl-NL"/>
        </w:rPr>
        <w:t xml:space="preserve"> </w:t>
      </w:r>
      <w:r w:rsidRPr="00CC601B">
        <w:rPr>
          <w:rFonts w:ascii="Arial" w:hAnsi="Arial" w:cs="Arial"/>
          <w:iCs/>
          <w:szCs w:val="24"/>
          <w:lang w:val="nl-NL"/>
        </w:rPr>
        <w:t>op de aan de werknemer toegekende werkloosheidsuitkering een aanvulling tot 100% van het vast overeengekomen</w:t>
      </w:r>
      <w:r>
        <w:rPr>
          <w:rFonts w:ascii="Arial" w:hAnsi="Arial" w:cs="Arial"/>
          <w:iCs/>
          <w:szCs w:val="24"/>
          <w:lang w:val="nl-NL"/>
        </w:rPr>
        <w:t xml:space="preserve"> </w:t>
      </w:r>
      <w:r w:rsidRPr="00CC601B">
        <w:rPr>
          <w:rFonts w:ascii="Arial" w:hAnsi="Arial" w:cs="Arial"/>
          <w:iCs/>
          <w:szCs w:val="24"/>
          <w:lang w:val="nl-NL"/>
        </w:rPr>
        <w:t>maandinkomen.</w:t>
      </w:r>
    </w:p>
    <w:p w14:paraId="021003B7" w14:textId="3BC637EB" w:rsidR="00CC601B" w:rsidRPr="00CC601B" w:rsidRDefault="00CC601B" w:rsidP="00CC601B">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r w:rsidRPr="00CC601B">
        <w:rPr>
          <w:rFonts w:ascii="Arial" w:hAnsi="Arial" w:cs="Arial"/>
          <w:iCs/>
          <w:szCs w:val="24"/>
          <w:lang w:val="nl-NL"/>
        </w:rPr>
        <w:t xml:space="preserve">c.   </w:t>
      </w:r>
      <w:r w:rsidRPr="00CC601B">
        <w:rPr>
          <w:rFonts w:ascii="Arial" w:hAnsi="Arial" w:cs="Arial"/>
          <w:iCs/>
          <w:szCs w:val="24"/>
          <w:lang w:val="nl-NL"/>
        </w:rPr>
        <w:tab/>
        <w:t xml:space="preserve">indien toekenning op werkloosheidsuitkering zoals genoemd in </w:t>
      </w:r>
      <w:r w:rsidR="00087789">
        <w:rPr>
          <w:rFonts w:ascii="Arial" w:hAnsi="Arial" w:cs="Arial"/>
          <w:iCs/>
          <w:szCs w:val="24"/>
          <w:lang w:val="nl-NL"/>
        </w:rPr>
        <w:t>lid</w:t>
      </w:r>
      <w:r w:rsidRPr="00CC601B">
        <w:rPr>
          <w:rFonts w:ascii="Arial" w:hAnsi="Arial" w:cs="Arial"/>
          <w:iCs/>
          <w:szCs w:val="24"/>
          <w:lang w:val="nl-NL"/>
        </w:rPr>
        <w:t xml:space="preserve"> 2</w:t>
      </w:r>
      <w:r w:rsidR="00087789">
        <w:rPr>
          <w:rFonts w:ascii="Arial" w:hAnsi="Arial" w:cs="Arial"/>
          <w:iCs/>
          <w:szCs w:val="24"/>
          <w:lang w:val="nl-NL"/>
        </w:rPr>
        <w:t xml:space="preserve"> sub </w:t>
      </w:r>
      <w:r w:rsidRPr="00CC601B">
        <w:rPr>
          <w:rFonts w:ascii="Arial" w:hAnsi="Arial" w:cs="Arial"/>
          <w:iCs/>
          <w:szCs w:val="24"/>
          <w:lang w:val="nl-NL"/>
        </w:rPr>
        <w:t>b afgewezen wordt dan zal de werkgever het volledige salaris voor zijn rekening nemen.</w:t>
      </w:r>
    </w:p>
    <w:p w14:paraId="3B6B4485" w14:textId="77777777" w:rsidR="00CC601B" w:rsidRPr="00CC601B" w:rsidRDefault="00CC601B" w:rsidP="00CC601B">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p>
    <w:p w14:paraId="1D306F46" w14:textId="77777777" w:rsidR="00CC601B" w:rsidRPr="00CC601B" w:rsidRDefault="00CC601B" w:rsidP="00CC601B">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r w:rsidRPr="00CC601B">
        <w:rPr>
          <w:rFonts w:ascii="Arial" w:hAnsi="Arial" w:cs="Arial"/>
          <w:iCs/>
          <w:szCs w:val="24"/>
          <w:lang w:val="nl-NL"/>
        </w:rPr>
        <w:t>3.  Indien en voorzover de uitkeringsinstantie UWV tijdens werkloosheid ten gevolge van onwerkbaar weer geen pensioenpremie betaalt voor het Bedrijfstakpensioenfonds Waterbouw zal de werkgever een premie aan dit Bedrijfstakpensioenfonds betalen gelijk aan de tijdens de wachtgelduitkering vastgestelde premie.</w:t>
      </w:r>
    </w:p>
    <w:p w14:paraId="66298973" w14:textId="77777777" w:rsidR="00CC601B" w:rsidRPr="00CC601B" w:rsidRDefault="00CC601B" w:rsidP="00CC601B">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p>
    <w:p w14:paraId="628AE362" w14:textId="77777777" w:rsidR="00CC601B" w:rsidRPr="00CC601B" w:rsidRDefault="00CC601B" w:rsidP="00CC601B">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r w:rsidRPr="00CC601B">
        <w:rPr>
          <w:rFonts w:ascii="Arial" w:hAnsi="Arial" w:cs="Arial"/>
          <w:iCs/>
          <w:szCs w:val="24"/>
          <w:lang w:val="nl-NL"/>
        </w:rPr>
        <w:t>4. Ter uitvoering van de in lid 2, sub b omschreven werkgeversverplichting, machtigt de werknemer de werkgever de werkloosheidsuitkering voor hem te ontvangen, op straffe  van het vervallen van de</w:t>
      </w:r>
      <w:r>
        <w:rPr>
          <w:rFonts w:ascii="Arial" w:hAnsi="Arial" w:cs="Arial"/>
          <w:iCs/>
          <w:szCs w:val="24"/>
          <w:lang w:val="nl-NL"/>
        </w:rPr>
        <w:t xml:space="preserve"> </w:t>
      </w:r>
      <w:r w:rsidRPr="00CC601B">
        <w:rPr>
          <w:rFonts w:ascii="Arial" w:hAnsi="Arial" w:cs="Arial"/>
          <w:iCs/>
          <w:szCs w:val="24"/>
          <w:lang w:val="nl-NL"/>
        </w:rPr>
        <w:t>aanvullingsverplichting van de werkgever. De werkgever is gehouden de werkloosheidsuitkering inclusief eventuele werkgeversaanvulling, zo spoedig mogelijk betaalbaar te stellen.</w:t>
      </w:r>
    </w:p>
    <w:p w14:paraId="054201F1" w14:textId="77777777" w:rsidR="00CC601B" w:rsidRPr="00CC601B" w:rsidRDefault="00CC601B" w:rsidP="00CC601B">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p>
    <w:p w14:paraId="50513E23" w14:textId="77777777" w:rsidR="0063173F" w:rsidRDefault="00CC601B" w:rsidP="00BA72EE">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r w:rsidRPr="00CC601B">
        <w:rPr>
          <w:rFonts w:ascii="Arial" w:hAnsi="Arial" w:cs="Arial"/>
          <w:iCs/>
          <w:szCs w:val="24"/>
          <w:lang w:val="nl-NL"/>
        </w:rPr>
        <w:lastRenderedPageBreak/>
        <w:t>5. De verletregeling is niet van toepassing bij dagdelen (enkel per hele dag).</w:t>
      </w:r>
    </w:p>
    <w:p w14:paraId="57C99869" w14:textId="77777777" w:rsidR="00CC601B" w:rsidRPr="00B8571D" w:rsidRDefault="00CC601B" w:rsidP="00BA72EE">
      <w:p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ind w:left="1275"/>
        <w:rPr>
          <w:rFonts w:ascii="Arial" w:hAnsi="Arial" w:cs="Arial"/>
          <w:iCs/>
          <w:szCs w:val="24"/>
          <w:lang w:val="nl-NL"/>
        </w:rPr>
      </w:pPr>
    </w:p>
    <w:p w14:paraId="6BE8C9DC" w14:textId="6DD71392" w:rsidR="00006E4A" w:rsidRPr="00054AEA" w:rsidRDefault="00006E4A" w:rsidP="00006E4A">
      <w:pPr>
        <w:pStyle w:val="Kop1"/>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rPr>
      </w:pPr>
      <w:bookmarkStart w:id="44" w:name="_Toc355183635"/>
      <w:r w:rsidRPr="00054AEA">
        <w:rPr>
          <w:rFonts w:ascii="Arial" w:hAnsi="Arial" w:cs="Arial"/>
          <w:szCs w:val="24"/>
        </w:rPr>
        <w:t xml:space="preserve">ARTIKEL </w:t>
      </w:r>
      <w:r w:rsidR="00DB7CAF">
        <w:rPr>
          <w:rFonts w:ascii="Arial" w:hAnsi="Arial" w:cs="Arial"/>
          <w:szCs w:val="24"/>
        </w:rPr>
        <w:t xml:space="preserve">22 </w:t>
      </w:r>
      <w:r w:rsidR="005E6B2E">
        <w:rPr>
          <w:rFonts w:ascii="Arial" w:hAnsi="Arial" w:cs="Arial"/>
          <w:szCs w:val="24"/>
        </w:rPr>
        <w:t xml:space="preserve">- </w:t>
      </w:r>
      <w:r w:rsidRPr="00054AEA">
        <w:rPr>
          <w:rFonts w:ascii="Arial" w:hAnsi="Arial" w:cs="Arial"/>
          <w:szCs w:val="24"/>
        </w:rPr>
        <w:t>Vakbondscontributie</w:t>
      </w:r>
      <w:bookmarkEnd w:id="44"/>
      <w:r w:rsidRPr="00054AEA">
        <w:rPr>
          <w:rFonts w:ascii="Arial" w:hAnsi="Arial" w:cs="Arial"/>
          <w:szCs w:val="24"/>
        </w:rPr>
        <w:br/>
      </w:r>
    </w:p>
    <w:p w14:paraId="5C94F555" w14:textId="77777777" w:rsidR="0035294D" w:rsidRPr="00054AEA" w:rsidRDefault="00006E4A">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ab/>
        <w:t xml:space="preserve">Werkgever stelt werknemer in staat om op fiscaal vriendelijke wijze zijn </w:t>
      </w:r>
    </w:p>
    <w:p w14:paraId="599493D2" w14:textId="77777777" w:rsidR="0035294D" w:rsidRPr="00054AEA" w:rsidRDefault="0035294D">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ab/>
        <w:t>vakbonds</w:t>
      </w:r>
      <w:r w:rsidR="00006E4A" w:rsidRPr="00054AEA">
        <w:rPr>
          <w:rFonts w:ascii="Arial" w:hAnsi="Arial" w:cs="Arial"/>
          <w:szCs w:val="24"/>
          <w:lang w:val="nl-NL"/>
        </w:rPr>
        <w:t xml:space="preserve">contributie te voldoen, binnen de grenzen en procedurevoorschriften </w:t>
      </w:r>
    </w:p>
    <w:p w14:paraId="33F7C63E" w14:textId="77777777" w:rsidR="00006E4A" w:rsidRPr="00054AEA" w:rsidRDefault="00006E4A" w:rsidP="0030618D">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die de belastingdienst hieraan stelt.</w:t>
      </w:r>
      <w:r w:rsidR="004E3446">
        <w:rPr>
          <w:rFonts w:ascii="Arial" w:hAnsi="Arial" w:cs="Arial"/>
          <w:szCs w:val="24"/>
          <w:lang w:val="nl-NL"/>
        </w:rPr>
        <w:t xml:space="preserve"> O</w:t>
      </w:r>
      <w:r w:rsidR="004E3446" w:rsidRPr="004E3446">
        <w:rPr>
          <w:rFonts w:ascii="Arial" w:hAnsi="Arial" w:cs="Arial"/>
          <w:szCs w:val="24"/>
          <w:lang w:val="nl-NL"/>
        </w:rPr>
        <w:t xml:space="preserve">ngeacht de fiscale keuze van het bedrijf met betrekking tot het wel of niet toepassen van de werkkostenregeling, </w:t>
      </w:r>
      <w:r w:rsidR="004E3446">
        <w:rPr>
          <w:rFonts w:ascii="Arial" w:hAnsi="Arial" w:cs="Arial"/>
          <w:szCs w:val="24"/>
          <w:lang w:val="nl-NL"/>
        </w:rPr>
        <w:t xml:space="preserve">zullen </w:t>
      </w:r>
      <w:r w:rsidR="004E3446" w:rsidRPr="004E3446">
        <w:rPr>
          <w:rFonts w:ascii="Arial" w:hAnsi="Arial" w:cs="Arial"/>
          <w:szCs w:val="24"/>
          <w:lang w:val="nl-NL"/>
        </w:rPr>
        <w:t>de vakbondsleden hetzelfde netto voordeel ontvangen.</w:t>
      </w:r>
    </w:p>
    <w:p w14:paraId="437D0207" w14:textId="77777777" w:rsidR="00410034" w:rsidRDefault="00410034">
      <w:pPr>
        <w:pStyle w:val="Kop1"/>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rPr>
      </w:pPr>
    </w:p>
    <w:p w14:paraId="2DC3A7A7" w14:textId="53DC9495" w:rsidR="00C54235" w:rsidRPr="00054AEA" w:rsidRDefault="00006E4A">
      <w:pPr>
        <w:pStyle w:val="Kop1"/>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rPr>
      </w:pPr>
      <w:bookmarkStart w:id="45" w:name="_Toc355183636"/>
      <w:r w:rsidRPr="00054AEA">
        <w:rPr>
          <w:rFonts w:ascii="Arial" w:hAnsi="Arial" w:cs="Arial"/>
          <w:szCs w:val="24"/>
        </w:rPr>
        <w:t xml:space="preserve">ARTIKEL </w:t>
      </w:r>
      <w:r w:rsidR="00DB7CAF">
        <w:rPr>
          <w:rFonts w:ascii="Arial" w:hAnsi="Arial" w:cs="Arial"/>
          <w:szCs w:val="24"/>
        </w:rPr>
        <w:t>23</w:t>
      </w:r>
      <w:r w:rsidR="00DB7CAF" w:rsidRPr="00054AEA">
        <w:rPr>
          <w:rFonts w:ascii="Arial" w:hAnsi="Arial" w:cs="Arial"/>
          <w:szCs w:val="24"/>
        </w:rPr>
        <w:t xml:space="preserve"> </w:t>
      </w:r>
      <w:r w:rsidR="00C54235" w:rsidRPr="00054AEA">
        <w:rPr>
          <w:rFonts w:ascii="Arial" w:hAnsi="Arial" w:cs="Arial"/>
          <w:szCs w:val="24"/>
        </w:rPr>
        <w:t>- Werkgeversbijdrage voor de vakbonden</w:t>
      </w:r>
      <w:bookmarkEnd w:id="45"/>
    </w:p>
    <w:p w14:paraId="460374BB"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0DA1F338" w14:textId="7494F2BC"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 xml:space="preserve">De </w:t>
      </w:r>
      <w:r w:rsidR="00F67ABF">
        <w:rPr>
          <w:rFonts w:ascii="Arial" w:hAnsi="Arial" w:cs="Arial"/>
          <w:szCs w:val="24"/>
          <w:lang w:val="nl-NL"/>
        </w:rPr>
        <w:t>werkgever verplicht zich per cao</w:t>
      </w:r>
      <w:r w:rsidRPr="00054AEA">
        <w:rPr>
          <w:rFonts w:ascii="Arial" w:hAnsi="Arial" w:cs="Arial"/>
          <w:szCs w:val="24"/>
          <w:lang w:val="nl-NL"/>
        </w:rPr>
        <w:t>-jaar een bijdrage aan de werknemers-organisatie t</w:t>
      </w:r>
      <w:r w:rsidR="00006E4A" w:rsidRPr="00054AEA">
        <w:rPr>
          <w:rFonts w:ascii="Arial" w:hAnsi="Arial" w:cs="Arial"/>
          <w:szCs w:val="24"/>
          <w:lang w:val="nl-NL"/>
        </w:rPr>
        <w:t xml:space="preserve">e verstrekken van in </w:t>
      </w:r>
      <w:r w:rsidR="00114050">
        <w:rPr>
          <w:rFonts w:ascii="Arial" w:hAnsi="Arial" w:cs="Arial"/>
          <w:szCs w:val="24"/>
          <w:lang w:val="nl-NL"/>
        </w:rPr>
        <w:t xml:space="preserve">€11,91 voor 2013 </w:t>
      </w:r>
      <w:r w:rsidR="00F67ABF">
        <w:rPr>
          <w:rFonts w:ascii="Arial" w:hAnsi="Arial" w:cs="Arial"/>
          <w:szCs w:val="24"/>
          <w:lang w:val="nl-NL"/>
        </w:rPr>
        <w:t>per werknemer waarop deze cao</w:t>
      </w:r>
      <w:r w:rsidRPr="00054AEA">
        <w:rPr>
          <w:rFonts w:ascii="Arial" w:hAnsi="Arial" w:cs="Arial"/>
          <w:szCs w:val="24"/>
          <w:lang w:val="nl-NL"/>
        </w:rPr>
        <w:t xml:space="preserve"> van toepassing is</w:t>
      </w:r>
      <w:r w:rsidR="00114050">
        <w:rPr>
          <w:rFonts w:ascii="Arial" w:hAnsi="Arial" w:cs="Arial"/>
          <w:szCs w:val="24"/>
          <w:lang w:val="nl-NL"/>
        </w:rPr>
        <w:t xml:space="preserve"> en € 12,03 voor het jaar 2014.</w:t>
      </w:r>
      <w:r w:rsidRPr="00054AEA">
        <w:rPr>
          <w:rFonts w:ascii="Arial" w:hAnsi="Arial" w:cs="Arial"/>
          <w:szCs w:val="24"/>
          <w:lang w:val="nl-NL"/>
        </w:rPr>
        <w:t xml:space="preserve"> Als peildatum voor het aantal werknemers zal 1 september gelden.</w:t>
      </w:r>
    </w:p>
    <w:p w14:paraId="18FC512F"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sidRPr="00054AEA">
        <w:rPr>
          <w:rFonts w:ascii="Arial" w:hAnsi="Arial" w:cs="Arial"/>
          <w:szCs w:val="24"/>
          <w:lang w:val="nl-NL"/>
        </w:rPr>
        <w:t>Deze betalingen zullen telkenjare vóór 15 oktober plaatsvinden op een nader aan te geven wijze. De werknemersorganisatie zal jaarlijks de werkgever informeren omtrent de besteding van deze gelden.</w:t>
      </w:r>
    </w:p>
    <w:p w14:paraId="22C34780"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szCs w:val="24"/>
          <w:lang w:val="nl-NL"/>
        </w:rPr>
      </w:pPr>
    </w:p>
    <w:p w14:paraId="389AC1A8" w14:textId="46D57637" w:rsidR="00C54235" w:rsidRPr="00054AEA" w:rsidRDefault="00006E4A">
      <w:pPr>
        <w:pStyle w:val="Kop1"/>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rPr>
      </w:pPr>
      <w:bookmarkStart w:id="46" w:name="_Toc355183637"/>
      <w:r w:rsidRPr="00054AEA">
        <w:rPr>
          <w:rFonts w:ascii="Arial" w:hAnsi="Arial" w:cs="Arial"/>
          <w:szCs w:val="24"/>
        </w:rPr>
        <w:t xml:space="preserve">ARTIKEL </w:t>
      </w:r>
      <w:r w:rsidR="00DB7CAF">
        <w:rPr>
          <w:rFonts w:ascii="Arial" w:hAnsi="Arial" w:cs="Arial"/>
          <w:szCs w:val="24"/>
        </w:rPr>
        <w:t>24</w:t>
      </w:r>
      <w:r w:rsidR="00DB7CAF" w:rsidRPr="00054AEA">
        <w:rPr>
          <w:rFonts w:ascii="Arial" w:hAnsi="Arial" w:cs="Arial"/>
          <w:szCs w:val="24"/>
        </w:rPr>
        <w:t xml:space="preserve"> </w:t>
      </w:r>
      <w:r w:rsidR="00C54235" w:rsidRPr="00054AEA">
        <w:rPr>
          <w:rFonts w:ascii="Arial" w:hAnsi="Arial" w:cs="Arial"/>
          <w:szCs w:val="24"/>
        </w:rPr>
        <w:t>- Tussentijdse wijziging</w:t>
      </w:r>
      <w:bookmarkEnd w:id="46"/>
    </w:p>
    <w:p w14:paraId="240420CD"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4D6B18FC" w14:textId="77777777" w:rsidR="00C54235" w:rsidRPr="00054AEA" w:rsidRDefault="00C54235">
      <w:pPr>
        <w:numPr>
          <w:ilvl w:val="0"/>
          <w:numId w:val="11"/>
        </w:numPr>
        <w:tabs>
          <w:tab w:val="left" w:pos="-1440"/>
          <w:tab w:val="left" w:pos="-720"/>
          <w:tab w:val="left" w:pos="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In geval zich een dusdanige wijziging van algemeen economische of sociale aard in Nederland voordoet, dat één der partijen van mening is redelijkerwijs niet meer geacht kan worden gebonden te zijn aa</w:t>
      </w:r>
      <w:r w:rsidR="00F67ABF">
        <w:rPr>
          <w:rFonts w:ascii="Arial" w:hAnsi="Arial" w:cs="Arial"/>
          <w:szCs w:val="24"/>
          <w:lang w:val="nl-NL"/>
        </w:rPr>
        <w:t>n een der bepalingen in deze cao</w:t>
      </w:r>
      <w:r w:rsidRPr="00054AEA">
        <w:rPr>
          <w:rFonts w:ascii="Arial" w:hAnsi="Arial" w:cs="Arial"/>
          <w:szCs w:val="24"/>
          <w:lang w:val="nl-NL"/>
        </w:rPr>
        <w:t xml:space="preserve">, dan zal deze partij een tussentijdse wijziging aan de andere partij voorstellen en hierover overleg plegen. Bij dit overleg zullen uitsluitend die bepalingen mogen worden betrokken waarop de wijziging betrekking heeft. </w:t>
      </w:r>
    </w:p>
    <w:p w14:paraId="20AA6473"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43DC4EA4"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1281" w:hanging="561"/>
        <w:rPr>
          <w:rFonts w:ascii="Arial" w:hAnsi="Arial" w:cs="Arial"/>
          <w:szCs w:val="24"/>
          <w:lang w:val="nl-NL"/>
        </w:rPr>
      </w:pPr>
      <w:r w:rsidRPr="00054AEA">
        <w:rPr>
          <w:rFonts w:ascii="Arial" w:hAnsi="Arial" w:cs="Arial"/>
          <w:szCs w:val="24"/>
          <w:lang w:val="nl-NL"/>
        </w:rPr>
        <w:t>2.</w:t>
      </w:r>
      <w:r w:rsidRPr="00054AEA">
        <w:rPr>
          <w:rFonts w:ascii="Arial" w:hAnsi="Arial" w:cs="Arial"/>
          <w:szCs w:val="24"/>
          <w:lang w:val="nl-NL"/>
        </w:rPr>
        <w:tab/>
        <w:t xml:space="preserve">Indien tussen partijen verschil van mening bestaat over de vraag of inderdaad een wijziging van algemeen economische of sociale aard heeft voorgedaan, zal hierover een uitspraak van de </w:t>
      </w:r>
      <w:r w:rsidR="0035294D" w:rsidRPr="00054AEA">
        <w:rPr>
          <w:rFonts w:ascii="Arial" w:hAnsi="Arial" w:cs="Arial"/>
          <w:szCs w:val="24"/>
          <w:lang w:val="nl-NL"/>
        </w:rPr>
        <w:t>Stichting van de Arbeid worden g</w:t>
      </w:r>
      <w:r w:rsidRPr="00054AEA">
        <w:rPr>
          <w:rFonts w:ascii="Arial" w:hAnsi="Arial" w:cs="Arial"/>
          <w:szCs w:val="24"/>
          <w:lang w:val="nl-NL"/>
        </w:rPr>
        <w:t>evraagd, welke uitspraak partijen bindt.</w:t>
      </w:r>
    </w:p>
    <w:p w14:paraId="75C1D2A0" w14:textId="77777777" w:rsidR="00EF6013" w:rsidRDefault="00EF6013">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27BA374B" w14:textId="77777777" w:rsidR="00EF6013" w:rsidRPr="00054AEA" w:rsidRDefault="00EF6013">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2DE7F2C4" w14:textId="77777777" w:rsidR="00410034" w:rsidRDefault="00410034">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outlineLvl w:val="0"/>
        <w:rPr>
          <w:rFonts w:ascii="Arial" w:hAnsi="Arial" w:cs="Arial"/>
          <w:szCs w:val="24"/>
          <w:lang w:val="nl-NL"/>
        </w:rPr>
      </w:pPr>
    </w:p>
    <w:p w14:paraId="36591DB9"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outlineLvl w:val="0"/>
        <w:rPr>
          <w:rFonts w:ascii="Arial" w:hAnsi="Arial" w:cs="Arial"/>
          <w:szCs w:val="24"/>
          <w:lang w:val="nl-NL"/>
        </w:rPr>
      </w:pPr>
      <w:r w:rsidRPr="00054AEA">
        <w:rPr>
          <w:rFonts w:ascii="Arial" w:hAnsi="Arial" w:cs="Arial"/>
          <w:szCs w:val="24"/>
          <w:lang w:val="nl-NL"/>
        </w:rPr>
        <w:t xml:space="preserve">Aldus overeengekomen en getekend </w:t>
      </w:r>
    </w:p>
    <w:p w14:paraId="13D617DA" w14:textId="11311F0B" w:rsidR="00C54235" w:rsidRPr="00054AEA" w:rsidRDefault="0035294D">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362" w:hanging="5362"/>
        <w:rPr>
          <w:rFonts w:ascii="Arial" w:hAnsi="Arial" w:cs="Arial"/>
          <w:szCs w:val="24"/>
          <w:lang w:val="nl-NL"/>
        </w:rPr>
      </w:pPr>
      <w:r w:rsidRPr="00054AEA">
        <w:rPr>
          <w:rFonts w:ascii="Arial" w:hAnsi="Arial" w:cs="Arial"/>
          <w:szCs w:val="24"/>
          <w:lang w:val="nl-NL"/>
        </w:rPr>
        <w:t>partij ter ene zijde:</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r>
      <w:r w:rsidR="00CE7E77">
        <w:rPr>
          <w:rFonts w:ascii="Arial" w:hAnsi="Arial" w:cs="Arial"/>
          <w:szCs w:val="24"/>
          <w:lang w:val="nl-NL"/>
        </w:rPr>
        <w:tab/>
      </w:r>
      <w:r w:rsidR="00C54235" w:rsidRPr="00054AEA">
        <w:rPr>
          <w:rFonts w:ascii="Arial" w:hAnsi="Arial" w:cs="Arial"/>
          <w:szCs w:val="24"/>
          <w:lang w:val="nl-NL"/>
        </w:rPr>
        <w:t xml:space="preserve">partij ter andere zijde: </w:t>
      </w:r>
    </w:p>
    <w:p w14:paraId="175DD147" w14:textId="77777777" w:rsidR="00C54235"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362" w:hanging="5362"/>
        <w:rPr>
          <w:rFonts w:ascii="Arial" w:hAnsi="Arial" w:cs="Arial"/>
          <w:szCs w:val="24"/>
          <w:lang w:val="nl-NL"/>
        </w:rPr>
      </w:pPr>
    </w:p>
    <w:p w14:paraId="0532446C" w14:textId="77777777" w:rsidR="004516AD" w:rsidRPr="00054AEA" w:rsidRDefault="004516AD">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362" w:hanging="5362"/>
        <w:rPr>
          <w:rFonts w:ascii="Arial" w:hAnsi="Arial" w:cs="Arial"/>
          <w:szCs w:val="24"/>
          <w:lang w:val="nl-NL"/>
        </w:rPr>
      </w:pPr>
    </w:p>
    <w:p w14:paraId="74779C7A"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362" w:hanging="5362"/>
        <w:rPr>
          <w:rFonts w:ascii="Arial" w:hAnsi="Arial" w:cs="Arial"/>
          <w:szCs w:val="24"/>
          <w:lang w:val="nl-NL"/>
        </w:rPr>
      </w:pPr>
    </w:p>
    <w:p w14:paraId="2BBAEBD5"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5362" w:hanging="5362"/>
        <w:rPr>
          <w:rFonts w:ascii="Arial" w:hAnsi="Arial" w:cs="Arial"/>
          <w:szCs w:val="24"/>
          <w:lang w:val="nl-NL"/>
        </w:rPr>
      </w:pPr>
      <w:r w:rsidRPr="00054AEA">
        <w:rPr>
          <w:rFonts w:ascii="Arial" w:hAnsi="Arial" w:cs="Arial"/>
          <w:szCs w:val="24"/>
          <w:lang w:val="nl-NL"/>
        </w:rPr>
        <w:t>Smals Bouwgrondstoffen B.V.</w:t>
      </w: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FNV</w:t>
      </w:r>
      <w:r w:rsidR="00D73742">
        <w:rPr>
          <w:rFonts w:ascii="Arial" w:hAnsi="Arial" w:cs="Arial"/>
          <w:szCs w:val="24"/>
          <w:lang w:val="nl-NL"/>
        </w:rPr>
        <w:t xml:space="preserve"> Waterbouw</w:t>
      </w:r>
      <w:r w:rsidRPr="00054AEA">
        <w:rPr>
          <w:rFonts w:ascii="Arial" w:hAnsi="Arial" w:cs="Arial"/>
          <w:szCs w:val="24"/>
          <w:lang w:val="nl-NL"/>
        </w:rPr>
        <w:t xml:space="preserve"> </w:t>
      </w:r>
    </w:p>
    <w:p w14:paraId="3CF6196E" w14:textId="77777777" w:rsidR="00C54235" w:rsidRPr="00054AEA" w:rsidRDefault="00EF6013">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b/>
          <w:szCs w:val="24"/>
          <w:u w:val="single"/>
          <w:lang w:val="nl-NL"/>
        </w:rPr>
      </w:pPr>
      <w:r>
        <w:rPr>
          <w:rFonts w:ascii="Arial" w:hAnsi="Arial" w:cs="Arial"/>
          <w:b/>
          <w:szCs w:val="24"/>
          <w:u w:val="single"/>
          <w:lang w:val="nl-NL"/>
        </w:rPr>
        <w:br w:type="page"/>
      </w:r>
    </w:p>
    <w:p w14:paraId="483A5CA3" w14:textId="77777777" w:rsidR="00C54235" w:rsidRPr="00F26694" w:rsidRDefault="00C54235" w:rsidP="00F26694">
      <w:pPr>
        <w:pStyle w:val="Kop1"/>
        <w:rPr>
          <w:rFonts w:ascii="Arial" w:hAnsi="Arial"/>
          <w:bCs/>
        </w:rPr>
      </w:pPr>
      <w:bookmarkStart w:id="47" w:name="_Toc355183638"/>
      <w:r w:rsidRPr="00F26694">
        <w:rPr>
          <w:rFonts w:ascii="Arial" w:hAnsi="Arial"/>
          <w:bCs/>
        </w:rPr>
        <w:lastRenderedPageBreak/>
        <w:t xml:space="preserve">BIJLAGE I  </w:t>
      </w:r>
      <w:r w:rsidR="00F26694">
        <w:rPr>
          <w:rFonts w:ascii="Arial" w:hAnsi="Arial"/>
          <w:bCs/>
        </w:rPr>
        <w:t>Functie-indeling</w:t>
      </w:r>
      <w:bookmarkEnd w:id="47"/>
    </w:p>
    <w:p w14:paraId="0200C497"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7282937E"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De functies zijn opgenomen in loonschalen. De bij de functies behorende loonschalen zijn opgenomen in bijlage II. De functiewaarderingsmethodiek die is toegepast is het FC-systeem.</w:t>
      </w:r>
    </w:p>
    <w:p w14:paraId="16614349"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2C5F1153"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1281" w:hanging="1281"/>
        <w:outlineLvl w:val="0"/>
        <w:rPr>
          <w:rFonts w:ascii="Arial" w:hAnsi="Arial" w:cs="Arial"/>
          <w:szCs w:val="24"/>
          <w:lang w:val="nl-NL"/>
        </w:rPr>
      </w:pPr>
      <w:r w:rsidRPr="00054AEA">
        <w:rPr>
          <w:rFonts w:ascii="Arial" w:hAnsi="Arial" w:cs="Arial"/>
          <w:b/>
          <w:bCs/>
          <w:szCs w:val="24"/>
          <w:lang w:val="nl-NL"/>
        </w:rPr>
        <w:t>Schaal A:</w:t>
      </w:r>
      <w:r w:rsidRPr="00054AEA">
        <w:rPr>
          <w:rFonts w:ascii="Arial" w:hAnsi="Arial" w:cs="Arial"/>
          <w:szCs w:val="24"/>
          <w:lang w:val="nl-NL"/>
        </w:rPr>
        <w:tab/>
        <w:t>Aanloopschaal</w:t>
      </w:r>
    </w:p>
    <w:p w14:paraId="562873C5"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68EE2581"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6480" w:hanging="6480"/>
        <w:rPr>
          <w:rFonts w:ascii="Arial" w:hAnsi="Arial" w:cs="Arial"/>
          <w:b/>
          <w:bCs/>
          <w:szCs w:val="24"/>
          <w:lang w:val="nl-NL"/>
        </w:rPr>
      </w:pPr>
      <w:r w:rsidRPr="00054AEA">
        <w:rPr>
          <w:rFonts w:ascii="Arial" w:hAnsi="Arial" w:cs="Arial"/>
          <w:b/>
          <w:bCs/>
          <w:szCs w:val="24"/>
          <w:lang w:val="nl-NL"/>
        </w:rPr>
        <w:t>Schaal B:</w:t>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r w:rsidRPr="00054AEA">
        <w:rPr>
          <w:rFonts w:ascii="Arial" w:hAnsi="Arial" w:cs="Arial"/>
          <w:b/>
          <w:bCs/>
          <w:szCs w:val="24"/>
          <w:lang w:val="nl-NL"/>
        </w:rPr>
        <w:tab/>
      </w:r>
    </w:p>
    <w:p w14:paraId="1321B702" w14:textId="77777777" w:rsidR="00C54235" w:rsidRPr="00054AEA" w:rsidRDefault="00C54235">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0F7685D8" w14:textId="77777777" w:rsidR="00C54235" w:rsidRPr="00054AEA" w:rsidRDefault="00C54235">
      <w:pPr>
        <w:tabs>
          <w:tab w:val="left" w:pos="-1440"/>
          <w:tab w:val="left" w:pos="-720"/>
          <w:tab w:val="left" w:pos="0"/>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20" w:hanging="3890"/>
        <w:outlineLvl w:val="0"/>
        <w:rPr>
          <w:rFonts w:ascii="Arial" w:hAnsi="Arial" w:cs="Arial"/>
          <w:szCs w:val="24"/>
          <w:lang w:val="nl-NL"/>
        </w:rPr>
      </w:pPr>
      <w:r w:rsidRPr="00054AEA">
        <w:rPr>
          <w:rFonts w:ascii="Arial" w:hAnsi="Arial" w:cs="Arial"/>
          <w:szCs w:val="24"/>
          <w:lang w:val="nl-NL"/>
        </w:rPr>
        <w:t>Productiemedewerker B ZVI</w:t>
      </w:r>
      <w:r w:rsidRPr="00054AEA">
        <w:rPr>
          <w:rFonts w:ascii="Arial" w:hAnsi="Arial" w:cs="Arial"/>
          <w:szCs w:val="24"/>
          <w:lang w:val="nl-NL"/>
        </w:rPr>
        <w:tab/>
      </w:r>
      <w:r w:rsidRPr="00054AEA">
        <w:rPr>
          <w:rFonts w:ascii="Arial" w:hAnsi="Arial" w:cs="Arial"/>
          <w:szCs w:val="24"/>
          <w:lang w:val="nl-NL"/>
        </w:rPr>
        <w:tab/>
      </w:r>
    </w:p>
    <w:p w14:paraId="50F97933" w14:textId="77777777" w:rsidR="00C54235" w:rsidRPr="00054AEA" w:rsidRDefault="00C54235">
      <w:pPr>
        <w:tabs>
          <w:tab w:val="left" w:pos="-1440"/>
          <w:tab w:val="left" w:pos="-720"/>
          <w:tab w:val="left" w:pos="0"/>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Productiemedewerker B GVI</w:t>
      </w:r>
    </w:p>
    <w:p w14:paraId="0DAB692E" w14:textId="77777777" w:rsidR="00C54235" w:rsidRPr="00054AEA" w:rsidRDefault="00C54235">
      <w:pPr>
        <w:tabs>
          <w:tab w:val="left" w:pos="-1440"/>
          <w:tab w:val="left" w:pos="-720"/>
          <w:tab w:val="left" w:pos="0"/>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ab/>
        <w:t>Medewerker Laboratorium B</w:t>
      </w:r>
    </w:p>
    <w:p w14:paraId="03EEC06A" w14:textId="77777777" w:rsidR="00C54235" w:rsidRPr="00054AEA" w:rsidRDefault="00C54235">
      <w:pPr>
        <w:tabs>
          <w:tab w:val="left" w:pos="-1440"/>
          <w:tab w:val="left" w:pos="-720"/>
          <w:tab w:val="left" w:pos="0"/>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Administratief medewerker</w:t>
      </w:r>
    </w:p>
    <w:p w14:paraId="7958468C" w14:textId="77777777" w:rsidR="00C54235" w:rsidRPr="00054AEA" w:rsidRDefault="00C54235">
      <w:pPr>
        <w:tabs>
          <w:tab w:val="left" w:pos="-1440"/>
          <w:tab w:val="left" w:pos="-720"/>
          <w:tab w:val="left" w:pos="0"/>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Tel./Rec./Secretarieel medewerkster</w:t>
      </w:r>
    </w:p>
    <w:p w14:paraId="4A9750DC" w14:textId="77777777" w:rsidR="00C54235" w:rsidRPr="00054AEA" w:rsidRDefault="00C54235">
      <w:pPr>
        <w:tabs>
          <w:tab w:val="left" w:pos="-1440"/>
          <w:tab w:val="left" w:pos="-720"/>
          <w:tab w:val="left" w:pos="0"/>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2A05E642" w14:textId="77777777" w:rsidR="00C54235" w:rsidRPr="00054AEA" w:rsidRDefault="00C54235">
      <w:pPr>
        <w:tabs>
          <w:tab w:val="left" w:pos="-1440"/>
          <w:tab w:val="left" w:pos="-720"/>
          <w:tab w:val="left" w:pos="0"/>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bCs/>
          <w:szCs w:val="24"/>
          <w:lang w:val="nl-NL"/>
        </w:rPr>
      </w:pPr>
      <w:r w:rsidRPr="00054AEA">
        <w:rPr>
          <w:rFonts w:ascii="Arial" w:hAnsi="Arial" w:cs="Arial"/>
          <w:b/>
          <w:bCs/>
          <w:szCs w:val="24"/>
          <w:lang w:val="nl-NL"/>
        </w:rPr>
        <w:t>Schaal C:</w:t>
      </w:r>
    </w:p>
    <w:p w14:paraId="3F5F3FC1" w14:textId="77777777" w:rsidR="00C54235" w:rsidRPr="00054AEA" w:rsidRDefault="00C54235">
      <w:pPr>
        <w:tabs>
          <w:tab w:val="left" w:pos="-1440"/>
          <w:tab w:val="left" w:pos="-720"/>
          <w:tab w:val="left" w:pos="0"/>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441D976B"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outlineLvl w:val="0"/>
        <w:rPr>
          <w:rFonts w:ascii="Arial" w:hAnsi="Arial" w:cs="Arial"/>
          <w:szCs w:val="24"/>
          <w:lang w:val="nl-NL"/>
        </w:rPr>
      </w:pPr>
      <w:r w:rsidRPr="00054AEA">
        <w:rPr>
          <w:rFonts w:ascii="Arial" w:hAnsi="Arial" w:cs="Arial"/>
          <w:szCs w:val="24"/>
          <w:lang w:val="nl-NL"/>
        </w:rPr>
        <w:t>Laadschop-operator</w:t>
      </w:r>
    </w:p>
    <w:p w14:paraId="3E46C893"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3600" w:hanging="3170"/>
        <w:rPr>
          <w:rFonts w:ascii="Arial" w:hAnsi="Arial" w:cs="Arial"/>
          <w:szCs w:val="24"/>
          <w:lang w:val="nl-NL"/>
        </w:rPr>
      </w:pPr>
      <w:r w:rsidRPr="00054AEA">
        <w:rPr>
          <w:rFonts w:ascii="Arial" w:hAnsi="Arial" w:cs="Arial"/>
          <w:szCs w:val="24"/>
          <w:lang w:val="nl-NL"/>
        </w:rPr>
        <w:t>Productiemedewerker</w:t>
      </w:r>
      <w:r w:rsidRPr="00054AEA">
        <w:rPr>
          <w:rFonts w:ascii="Arial" w:hAnsi="Arial" w:cs="Arial"/>
          <w:szCs w:val="24"/>
          <w:lang w:val="nl-NL"/>
        </w:rPr>
        <w:tab/>
        <w:t>A ZVI</w:t>
      </w:r>
      <w:r w:rsidRPr="00054AEA">
        <w:rPr>
          <w:rFonts w:ascii="Arial" w:hAnsi="Arial" w:cs="Arial"/>
          <w:szCs w:val="24"/>
          <w:lang w:val="nl-NL"/>
        </w:rPr>
        <w:tab/>
      </w:r>
    </w:p>
    <w:p w14:paraId="3C898E0A"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2880" w:hanging="2450"/>
        <w:rPr>
          <w:rFonts w:ascii="Arial" w:hAnsi="Arial" w:cs="Arial"/>
          <w:szCs w:val="24"/>
          <w:lang w:val="nl-NL"/>
        </w:rPr>
      </w:pPr>
      <w:r w:rsidRPr="00054AEA">
        <w:rPr>
          <w:rFonts w:ascii="Arial" w:hAnsi="Arial" w:cs="Arial"/>
          <w:szCs w:val="24"/>
          <w:lang w:val="nl-NL"/>
        </w:rPr>
        <w:t>Productiemedewerker</w:t>
      </w:r>
      <w:r w:rsidRPr="00054AEA">
        <w:rPr>
          <w:rFonts w:ascii="Arial" w:hAnsi="Arial" w:cs="Arial"/>
          <w:szCs w:val="24"/>
          <w:lang w:val="nl-NL"/>
        </w:rPr>
        <w:tab/>
        <w:t>A GVI</w:t>
      </w:r>
    </w:p>
    <w:p w14:paraId="041AD8EC"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Onderhoudsmonteur B</w:t>
      </w:r>
    </w:p>
    <w:p w14:paraId="15008D8F"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Medewerker Laboratorium A</w:t>
      </w:r>
    </w:p>
    <w:p w14:paraId="514366CA"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2</w:t>
      </w:r>
      <w:r w:rsidRPr="00054AEA">
        <w:rPr>
          <w:rFonts w:ascii="Arial" w:hAnsi="Arial" w:cs="Arial"/>
          <w:szCs w:val="24"/>
          <w:vertAlign w:val="superscript"/>
          <w:lang w:val="nl-NL"/>
        </w:rPr>
        <w:t>e</w:t>
      </w:r>
      <w:r w:rsidRPr="00054AEA">
        <w:rPr>
          <w:rFonts w:ascii="Arial" w:hAnsi="Arial" w:cs="Arial"/>
          <w:szCs w:val="24"/>
          <w:lang w:val="nl-NL"/>
        </w:rPr>
        <w:t xml:space="preserve"> Machinist</w:t>
      </w:r>
    </w:p>
    <w:p w14:paraId="21CB23EF"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092E456B"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bCs/>
          <w:szCs w:val="24"/>
          <w:lang w:val="nl-NL"/>
        </w:rPr>
      </w:pPr>
      <w:r w:rsidRPr="00054AEA">
        <w:rPr>
          <w:rFonts w:ascii="Arial" w:hAnsi="Arial" w:cs="Arial"/>
          <w:b/>
          <w:bCs/>
          <w:szCs w:val="24"/>
          <w:lang w:val="nl-NL"/>
        </w:rPr>
        <w:t>Schaal D:</w:t>
      </w:r>
    </w:p>
    <w:p w14:paraId="4F29D92F"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137DCC93"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outlineLvl w:val="0"/>
        <w:rPr>
          <w:rFonts w:ascii="Arial" w:hAnsi="Arial" w:cs="Arial"/>
          <w:szCs w:val="24"/>
          <w:lang w:val="nl-NL"/>
        </w:rPr>
      </w:pPr>
      <w:r w:rsidRPr="00054AEA">
        <w:rPr>
          <w:rFonts w:ascii="Arial" w:hAnsi="Arial" w:cs="Arial"/>
          <w:szCs w:val="24"/>
          <w:lang w:val="nl-NL"/>
        </w:rPr>
        <w:t>Onderhoudsmonteur A</w:t>
      </w:r>
    </w:p>
    <w:p w14:paraId="5C1DD77A"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Operator Zandverwerkingsinstallatie</w:t>
      </w:r>
    </w:p>
    <w:p w14:paraId="7FE0465F"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 xml:space="preserve">Laborant </w:t>
      </w:r>
    </w:p>
    <w:p w14:paraId="59F8AFA8"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Assistent coördinator/planner</w:t>
      </w:r>
    </w:p>
    <w:p w14:paraId="3477B7B1"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Assistent Kraanmachinist/Schipper</w:t>
      </w:r>
    </w:p>
    <w:p w14:paraId="6FCEDE36"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Magazijnbeheerder</w:t>
      </w:r>
    </w:p>
    <w:p w14:paraId="6E2FA072"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342B25BC"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bCs/>
          <w:szCs w:val="24"/>
          <w:lang w:val="nl-NL"/>
        </w:rPr>
      </w:pPr>
      <w:r w:rsidRPr="00054AEA">
        <w:rPr>
          <w:rFonts w:ascii="Arial" w:hAnsi="Arial" w:cs="Arial"/>
          <w:b/>
          <w:bCs/>
          <w:szCs w:val="24"/>
          <w:lang w:val="nl-NL"/>
        </w:rPr>
        <w:t xml:space="preserve">Schaal E: </w:t>
      </w:r>
    </w:p>
    <w:p w14:paraId="76535B8F"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76EC7AFA" w14:textId="1FCAFCA3" w:rsidR="00C54235" w:rsidRPr="00054AEA" w:rsidRDefault="00CE7E77">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outlineLvl w:val="0"/>
        <w:rPr>
          <w:rFonts w:ascii="Arial" w:hAnsi="Arial" w:cs="Arial"/>
          <w:szCs w:val="24"/>
          <w:lang w:val="nl-NL"/>
        </w:rPr>
      </w:pPr>
      <w:r w:rsidRPr="00054AEA">
        <w:rPr>
          <w:rFonts w:ascii="Arial" w:hAnsi="Arial" w:cs="Arial"/>
          <w:szCs w:val="24"/>
          <w:lang w:val="nl-NL"/>
        </w:rPr>
        <w:t>Allround</w:t>
      </w:r>
      <w:r w:rsidR="00C54235" w:rsidRPr="00054AEA">
        <w:rPr>
          <w:rFonts w:ascii="Arial" w:hAnsi="Arial" w:cs="Arial"/>
          <w:szCs w:val="24"/>
          <w:lang w:val="nl-NL"/>
        </w:rPr>
        <w:t xml:space="preserve"> Operator ZVI</w:t>
      </w:r>
    </w:p>
    <w:p w14:paraId="6936B6BD"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Hoofd Boekhouding</w:t>
      </w:r>
    </w:p>
    <w:p w14:paraId="730D5C7B" w14:textId="094B17B9" w:rsidR="00C54235" w:rsidRPr="00054AEA" w:rsidRDefault="00CE7E77">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Allround</w:t>
      </w:r>
      <w:r w:rsidR="00C54235" w:rsidRPr="00054AEA">
        <w:rPr>
          <w:rFonts w:ascii="Arial" w:hAnsi="Arial" w:cs="Arial"/>
          <w:szCs w:val="24"/>
          <w:lang w:val="nl-NL"/>
        </w:rPr>
        <w:t xml:space="preserve"> onderhoudsmonteur</w:t>
      </w:r>
    </w:p>
    <w:p w14:paraId="62A1C322"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Assistent Uitvoerder Civiele Werken</w:t>
      </w:r>
    </w:p>
    <w:p w14:paraId="72C7D148"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Sleepbootkapitein</w:t>
      </w:r>
    </w:p>
    <w:p w14:paraId="76B4A081"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Torenkraanoperator</w:t>
      </w:r>
    </w:p>
    <w:p w14:paraId="0A7E5DB1"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Directie secretaresse</w:t>
      </w:r>
      <w:r w:rsidRPr="00054AEA">
        <w:rPr>
          <w:rFonts w:ascii="Arial" w:hAnsi="Arial" w:cs="Arial"/>
          <w:szCs w:val="24"/>
          <w:lang w:val="nl-NL"/>
        </w:rPr>
        <w:br/>
        <w:t>Kraanmachinist/Schipper</w:t>
      </w:r>
    </w:p>
    <w:p w14:paraId="2CDD0746" w14:textId="7778CD1A" w:rsidR="00CE7E77" w:rsidRDefault="00CE7E77">
      <w:pPr>
        <w:widowControl/>
        <w:rPr>
          <w:rFonts w:ascii="Arial" w:hAnsi="Arial" w:cs="Arial"/>
          <w:szCs w:val="24"/>
          <w:lang w:val="nl-NL"/>
        </w:rPr>
      </w:pPr>
      <w:r>
        <w:rPr>
          <w:rFonts w:ascii="Arial" w:hAnsi="Arial" w:cs="Arial"/>
          <w:szCs w:val="24"/>
          <w:lang w:val="nl-NL"/>
        </w:rPr>
        <w:br w:type="page"/>
      </w:r>
    </w:p>
    <w:p w14:paraId="7061658A"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p>
    <w:p w14:paraId="366CD635"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bCs/>
          <w:szCs w:val="24"/>
          <w:lang w:val="nl-NL"/>
        </w:rPr>
      </w:pPr>
      <w:r w:rsidRPr="00054AEA">
        <w:rPr>
          <w:rFonts w:ascii="Arial" w:hAnsi="Arial" w:cs="Arial"/>
          <w:b/>
          <w:bCs/>
          <w:szCs w:val="24"/>
          <w:lang w:val="nl-NL"/>
        </w:rPr>
        <w:t>Schaal F:</w:t>
      </w:r>
    </w:p>
    <w:p w14:paraId="08627790"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bCs/>
          <w:szCs w:val="24"/>
          <w:lang w:val="nl-NL"/>
        </w:rPr>
      </w:pPr>
    </w:p>
    <w:p w14:paraId="44918DA7"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Operator/Procesbeheerder ZVI</w:t>
      </w:r>
    </w:p>
    <w:p w14:paraId="1EF41E4E"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Operator Winwerktuig</w:t>
      </w:r>
    </w:p>
    <w:p w14:paraId="163B59A0"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1e machinist</w:t>
      </w:r>
    </w:p>
    <w:p w14:paraId="7DEA06F1"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Operator Verlading GVI</w:t>
      </w:r>
    </w:p>
    <w:p w14:paraId="1619581E" w14:textId="18077E6A" w:rsidR="00C54235" w:rsidRPr="00054AEA" w:rsidRDefault="00CE7E77">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Allround</w:t>
      </w:r>
      <w:r w:rsidR="00C54235" w:rsidRPr="00054AEA">
        <w:rPr>
          <w:rFonts w:ascii="Arial" w:hAnsi="Arial" w:cs="Arial"/>
          <w:szCs w:val="24"/>
          <w:lang w:val="nl-NL"/>
        </w:rPr>
        <w:t xml:space="preserve"> medewerker GVI</w:t>
      </w:r>
    </w:p>
    <w:p w14:paraId="65564772" w14:textId="1813087A" w:rsidR="00C54235" w:rsidRPr="00054AEA" w:rsidRDefault="00CE7E77">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430"/>
        <w:rPr>
          <w:rFonts w:ascii="Arial" w:hAnsi="Arial" w:cs="Arial"/>
          <w:szCs w:val="24"/>
          <w:lang w:val="nl-NL"/>
        </w:rPr>
      </w:pPr>
      <w:r w:rsidRPr="00054AEA">
        <w:rPr>
          <w:rFonts w:ascii="Arial" w:hAnsi="Arial" w:cs="Arial"/>
          <w:szCs w:val="24"/>
          <w:lang w:val="nl-NL"/>
        </w:rPr>
        <w:t>Allround</w:t>
      </w:r>
      <w:r w:rsidR="00C54235" w:rsidRPr="00054AEA">
        <w:rPr>
          <w:rFonts w:ascii="Arial" w:hAnsi="Arial" w:cs="Arial"/>
          <w:szCs w:val="24"/>
          <w:lang w:val="nl-NL"/>
        </w:rPr>
        <w:t xml:space="preserve"> onderhoudsmonteur plus</w:t>
      </w:r>
    </w:p>
    <w:p w14:paraId="39FFC45E"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241D2FD4"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rPr>
          <w:rFonts w:ascii="Arial" w:hAnsi="Arial" w:cs="Arial"/>
          <w:szCs w:val="24"/>
          <w:lang w:val="nl-NL"/>
        </w:rPr>
      </w:pPr>
      <w:r w:rsidRPr="00054AEA">
        <w:rPr>
          <w:rFonts w:ascii="Arial" w:hAnsi="Arial" w:cs="Arial"/>
          <w:szCs w:val="24"/>
          <w:lang w:val="nl-NL"/>
        </w:rPr>
        <w:t>Voor niet genoemde functies zal zoveel mogelijk aansluiting worden gezocht bij de beloning voor overeenkomstige functies genoemd in deze overeenkomst.</w:t>
      </w:r>
    </w:p>
    <w:p w14:paraId="0EC09E27" w14:textId="77777777" w:rsidR="00C54235" w:rsidRPr="00054AEA"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0E7FF23F" w14:textId="77777777" w:rsidR="00C54235" w:rsidRPr="00F26694" w:rsidRDefault="00C54235" w:rsidP="00F26694">
      <w:pPr>
        <w:pStyle w:val="Kop1"/>
        <w:rPr>
          <w:rFonts w:ascii="Arial" w:hAnsi="Arial"/>
          <w:bCs/>
        </w:rPr>
      </w:pPr>
      <w:r w:rsidRPr="00F26694">
        <w:rPr>
          <w:rFonts w:ascii="Arial" w:hAnsi="Arial"/>
          <w:bCs/>
        </w:rPr>
        <w:br w:type="page"/>
      </w:r>
      <w:bookmarkStart w:id="48" w:name="_Toc355183639"/>
      <w:r w:rsidRPr="00F26694">
        <w:rPr>
          <w:rFonts w:ascii="Arial" w:hAnsi="Arial"/>
          <w:bCs/>
        </w:rPr>
        <w:lastRenderedPageBreak/>
        <w:t xml:space="preserve">BIJLAGE </w:t>
      </w:r>
      <w:r w:rsidR="00E70C80" w:rsidRPr="00F26694">
        <w:rPr>
          <w:rFonts w:ascii="Arial" w:hAnsi="Arial"/>
          <w:bCs/>
        </w:rPr>
        <w:t>II Salarisschalen</w:t>
      </w:r>
      <w:bookmarkEnd w:id="48"/>
      <w:r w:rsidR="00E70C80" w:rsidRPr="00F26694">
        <w:rPr>
          <w:rFonts w:ascii="Arial" w:hAnsi="Arial"/>
          <w:bCs/>
        </w:rPr>
        <w:t xml:space="preserve"> </w:t>
      </w:r>
    </w:p>
    <w:p w14:paraId="5D7D1794" w14:textId="77777777" w:rsidR="00C54235" w:rsidRDefault="00C54235">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2"/>
        <w:gridCol w:w="1120"/>
        <w:gridCol w:w="1120"/>
        <w:gridCol w:w="1010"/>
        <w:gridCol w:w="960"/>
        <w:gridCol w:w="960"/>
        <w:gridCol w:w="960"/>
      </w:tblGrid>
      <w:tr w:rsidR="001F2190" w:rsidRPr="00AE1E4A" w14:paraId="1DFE5254" w14:textId="77777777" w:rsidTr="00AE1E4A">
        <w:trPr>
          <w:trHeight w:val="315"/>
        </w:trPr>
        <w:tc>
          <w:tcPr>
            <w:tcW w:w="4120" w:type="dxa"/>
            <w:gridSpan w:val="4"/>
            <w:shd w:val="clear" w:color="auto" w:fill="auto"/>
            <w:noWrap/>
            <w:hideMark/>
          </w:tcPr>
          <w:p w14:paraId="22FE678D"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r w:rsidRPr="00AE1E4A">
              <w:rPr>
                <w:rFonts w:ascii="Arial" w:hAnsi="Arial" w:cs="Arial"/>
                <w:b/>
                <w:bCs/>
                <w:szCs w:val="24"/>
                <w:u w:val="single"/>
              </w:rPr>
              <w:t>Salarisschalen per 01-04-2013</w:t>
            </w:r>
          </w:p>
        </w:tc>
        <w:tc>
          <w:tcPr>
            <w:tcW w:w="960" w:type="dxa"/>
            <w:shd w:val="clear" w:color="auto" w:fill="auto"/>
            <w:noWrap/>
            <w:hideMark/>
          </w:tcPr>
          <w:p w14:paraId="14D75D73"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r w:rsidRPr="00AE1E4A">
              <w:rPr>
                <w:rFonts w:ascii="Arial" w:hAnsi="Arial" w:cs="Arial"/>
                <w:b/>
                <w:bCs/>
                <w:szCs w:val="24"/>
                <w:u w:val="single"/>
              </w:rPr>
              <w:t>(+1%)</w:t>
            </w:r>
          </w:p>
        </w:tc>
        <w:tc>
          <w:tcPr>
            <w:tcW w:w="960" w:type="dxa"/>
            <w:shd w:val="clear" w:color="auto" w:fill="auto"/>
            <w:noWrap/>
            <w:hideMark/>
          </w:tcPr>
          <w:p w14:paraId="2528B45C"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p>
        </w:tc>
        <w:tc>
          <w:tcPr>
            <w:tcW w:w="960" w:type="dxa"/>
            <w:shd w:val="clear" w:color="auto" w:fill="auto"/>
            <w:noWrap/>
            <w:hideMark/>
          </w:tcPr>
          <w:p w14:paraId="259BEE03"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p>
        </w:tc>
        <w:tc>
          <w:tcPr>
            <w:tcW w:w="960" w:type="dxa"/>
            <w:shd w:val="clear" w:color="auto" w:fill="auto"/>
            <w:noWrap/>
            <w:hideMark/>
          </w:tcPr>
          <w:p w14:paraId="6A06B298"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p>
        </w:tc>
      </w:tr>
      <w:tr w:rsidR="001F2190" w:rsidRPr="00AE1E4A" w14:paraId="42075D1D" w14:textId="77777777" w:rsidTr="00AE1E4A">
        <w:trPr>
          <w:trHeight w:val="300"/>
        </w:trPr>
        <w:tc>
          <w:tcPr>
            <w:tcW w:w="1809" w:type="dxa"/>
            <w:shd w:val="clear" w:color="auto" w:fill="auto"/>
            <w:noWrap/>
            <w:hideMark/>
          </w:tcPr>
          <w:p w14:paraId="40A92394"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71" w:type="dxa"/>
            <w:shd w:val="clear" w:color="auto" w:fill="auto"/>
            <w:noWrap/>
            <w:hideMark/>
          </w:tcPr>
          <w:p w14:paraId="33C6AE0C"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680FCE8F"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417439BD"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960" w:type="dxa"/>
            <w:shd w:val="clear" w:color="auto" w:fill="auto"/>
            <w:noWrap/>
            <w:hideMark/>
          </w:tcPr>
          <w:p w14:paraId="22D7CFD1"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960" w:type="dxa"/>
            <w:shd w:val="clear" w:color="auto" w:fill="auto"/>
            <w:noWrap/>
            <w:hideMark/>
          </w:tcPr>
          <w:p w14:paraId="4C4C5BB1"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960" w:type="dxa"/>
            <w:shd w:val="clear" w:color="auto" w:fill="auto"/>
            <w:noWrap/>
            <w:hideMark/>
          </w:tcPr>
          <w:p w14:paraId="28667C2E"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960" w:type="dxa"/>
            <w:shd w:val="clear" w:color="auto" w:fill="auto"/>
            <w:noWrap/>
            <w:hideMark/>
          </w:tcPr>
          <w:p w14:paraId="7EB6B33E"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r>
      <w:tr w:rsidR="001F2190" w:rsidRPr="00AE1E4A" w14:paraId="62E04AC2" w14:textId="77777777" w:rsidTr="00AE1E4A">
        <w:trPr>
          <w:trHeight w:val="315"/>
        </w:trPr>
        <w:tc>
          <w:tcPr>
            <w:tcW w:w="1809" w:type="dxa"/>
            <w:shd w:val="clear" w:color="auto" w:fill="auto"/>
            <w:noWrap/>
            <w:hideMark/>
          </w:tcPr>
          <w:p w14:paraId="2F8C0AA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Schaal</w:t>
            </w:r>
          </w:p>
        </w:tc>
        <w:tc>
          <w:tcPr>
            <w:tcW w:w="71" w:type="dxa"/>
            <w:shd w:val="clear" w:color="auto" w:fill="auto"/>
            <w:noWrap/>
            <w:hideMark/>
          </w:tcPr>
          <w:p w14:paraId="2A81C92A"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500F2CF2"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r w:rsidRPr="00AE1E4A">
              <w:rPr>
                <w:rFonts w:ascii="Arial" w:hAnsi="Arial" w:cs="Arial"/>
                <w:b/>
                <w:bCs/>
                <w:szCs w:val="24"/>
                <w:u w:val="single"/>
              </w:rPr>
              <w:t>A</w:t>
            </w:r>
          </w:p>
        </w:tc>
        <w:tc>
          <w:tcPr>
            <w:tcW w:w="1120" w:type="dxa"/>
            <w:shd w:val="clear" w:color="auto" w:fill="auto"/>
            <w:noWrap/>
            <w:hideMark/>
          </w:tcPr>
          <w:p w14:paraId="713C0DD6"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r w:rsidRPr="00AE1E4A">
              <w:rPr>
                <w:rFonts w:ascii="Arial" w:hAnsi="Arial" w:cs="Arial"/>
                <w:b/>
                <w:bCs/>
                <w:szCs w:val="24"/>
                <w:u w:val="single"/>
              </w:rPr>
              <w:t>B</w:t>
            </w:r>
          </w:p>
        </w:tc>
        <w:tc>
          <w:tcPr>
            <w:tcW w:w="960" w:type="dxa"/>
            <w:shd w:val="clear" w:color="auto" w:fill="auto"/>
            <w:noWrap/>
            <w:hideMark/>
          </w:tcPr>
          <w:p w14:paraId="27EBC75A"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r w:rsidRPr="00AE1E4A">
              <w:rPr>
                <w:rFonts w:ascii="Arial" w:hAnsi="Arial" w:cs="Arial"/>
                <w:b/>
                <w:bCs/>
                <w:szCs w:val="24"/>
                <w:u w:val="single"/>
              </w:rPr>
              <w:t>C</w:t>
            </w:r>
          </w:p>
        </w:tc>
        <w:tc>
          <w:tcPr>
            <w:tcW w:w="960" w:type="dxa"/>
            <w:shd w:val="clear" w:color="auto" w:fill="auto"/>
            <w:noWrap/>
            <w:hideMark/>
          </w:tcPr>
          <w:p w14:paraId="1B4B7DDF"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r w:rsidRPr="00AE1E4A">
              <w:rPr>
                <w:rFonts w:ascii="Arial" w:hAnsi="Arial" w:cs="Arial"/>
                <w:b/>
                <w:bCs/>
                <w:szCs w:val="24"/>
                <w:u w:val="single"/>
              </w:rPr>
              <w:t>D</w:t>
            </w:r>
          </w:p>
        </w:tc>
        <w:tc>
          <w:tcPr>
            <w:tcW w:w="960" w:type="dxa"/>
            <w:shd w:val="clear" w:color="auto" w:fill="auto"/>
            <w:noWrap/>
            <w:hideMark/>
          </w:tcPr>
          <w:p w14:paraId="3A289400"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r w:rsidRPr="00AE1E4A">
              <w:rPr>
                <w:rFonts w:ascii="Arial" w:hAnsi="Arial" w:cs="Arial"/>
                <w:b/>
                <w:bCs/>
                <w:szCs w:val="24"/>
                <w:u w:val="single"/>
              </w:rPr>
              <w:t>E</w:t>
            </w:r>
          </w:p>
        </w:tc>
        <w:tc>
          <w:tcPr>
            <w:tcW w:w="960" w:type="dxa"/>
            <w:shd w:val="clear" w:color="auto" w:fill="auto"/>
            <w:noWrap/>
            <w:hideMark/>
          </w:tcPr>
          <w:p w14:paraId="41C2A27C"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bCs/>
                <w:szCs w:val="24"/>
                <w:u w:val="single"/>
              </w:rPr>
            </w:pPr>
            <w:r w:rsidRPr="00AE1E4A">
              <w:rPr>
                <w:rFonts w:ascii="Arial" w:hAnsi="Arial" w:cs="Arial"/>
                <w:b/>
                <w:bCs/>
                <w:szCs w:val="24"/>
                <w:u w:val="single"/>
              </w:rPr>
              <w:t>F</w:t>
            </w:r>
          </w:p>
        </w:tc>
      </w:tr>
      <w:tr w:rsidR="001F2190" w:rsidRPr="00AE1E4A" w14:paraId="7860AB66" w14:textId="77777777" w:rsidTr="00AE1E4A">
        <w:trPr>
          <w:trHeight w:val="300"/>
        </w:trPr>
        <w:tc>
          <w:tcPr>
            <w:tcW w:w="1809" w:type="dxa"/>
            <w:shd w:val="clear" w:color="auto" w:fill="auto"/>
            <w:noWrap/>
            <w:hideMark/>
          </w:tcPr>
          <w:p w14:paraId="51A0DAE7"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71" w:type="dxa"/>
            <w:shd w:val="clear" w:color="auto" w:fill="auto"/>
            <w:noWrap/>
            <w:hideMark/>
          </w:tcPr>
          <w:p w14:paraId="22FAB55F"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070CD51B"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12582D40"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960" w:type="dxa"/>
            <w:shd w:val="clear" w:color="auto" w:fill="auto"/>
            <w:noWrap/>
            <w:hideMark/>
          </w:tcPr>
          <w:p w14:paraId="5BCCABD1"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960" w:type="dxa"/>
            <w:shd w:val="clear" w:color="auto" w:fill="auto"/>
            <w:noWrap/>
            <w:hideMark/>
          </w:tcPr>
          <w:p w14:paraId="55E85A46"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960" w:type="dxa"/>
            <w:shd w:val="clear" w:color="auto" w:fill="auto"/>
            <w:noWrap/>
            <w:hideMark/>
          </w:tcPr>
          <w:p w14:paraId="4DDC181B"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960" w:type="dxa"/>
            <w:shd w:val="clear" w:color="auto" w:fill="auto"/>
            <w:noWrap/>
            <w:hideMark/>
          </w:tcPr>
          <w:p w14:paraId="0F959423"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r>
      <w:tr w:rsidR="001F2190" w:rsidRPr="00AE1E4A" w14:paraId="2DDBB7FD" w14:textId="77777777" w:rsidTr="00AE1E4A">
        <w:trPr>
          <w:trHeight w:val="300"/>
        </w:trPr>
        <w:tc>
          <w:tcPr>
            <w:tcW w:w="1809" w:type="dxa"/>
            <w:shd w:val="clear" w:color="auto" w:fill="auto"/>
            <w:noWrap/>
            <w:hideMark/>
          </w:tcPr>
          <w:p w14:paraId="2F9C5A1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1</w:t>
            </w:r>
          </w:p>
        </w:tc>
        <w:tc>
          <w:tcPr>
            <w:tcW w:w="71" w:type="dxa"/>
            <w:shd w:val="clear" w:color="auto" w:fill="auto"/>
            <w:noWrap/>
            <w:hideMark/>
          </w:tcPr>
          <w:p w14:paraId="1C39363E"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59E2B51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1463</w:t>
            </w:r>
          </w:p>
        </w:tc>
        <w:tc>
          <w:tcPr>
            <w:tcW w:w="1120" w:type="dxa"/>
            <w:shd w:val="clear" w:color="auto" w:fill="auto"/>
            <w:noWrap/>
            <w:hideMark/>
          </w:tcPr>
          <w:p w14:paraId="694A7258"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1686</w:t>
            </w:r>
          </w:p>
        </w:tc>
        <w:tc>
          <w:tcPr>
            <w:tcW w:w="960" w:type="dxa"/>
            <w:shd w:val="clear" w:color="auto" w:fill="auto"/>
            <w:noWrap/>
            <w:hideMark/>
          </w:tcPr>
          <w:p w14:paraId="68119A3E"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1809</w:t>
            </w:r>
          </w:p>
        </w:tc>
        <w:tc>
          <w:tcPr>
            <w:tcW w:w="960" w:type="dxa"/>
            <w:shd w:val="clear" w:color="auto" w:fill="auto"/>
            <w:noWrap/>
            <w:hideMark/>
          </w:tcPr>
          <w:p w14:paraId="06573B88"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1934</w:t>
            </w:r>
          </w:p>
        </w:tc>
        <w:tc>
          <w:tcPr>
            <w:tcW w:w="960" w:type="dxa"/>
            <w:shd w:val="clear" w:color="auto" w:fill="auto"/>
            <w:noWrap/>
            <w:hideMark/>
          </w:tcPr>
          <w:p w14:paraId="5B937F4F"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2082</w:t>
            </w:r>
          </w:p>
        </w:tc>
        <w:tc>
          <w:tcPr>
            <w:tcW w:w="960" w:type="dxa"/>
            <w:shd w:val="clear" w:color="auto" w:fill="auto"/>
            <w:noWrap/>
            <w:hideMark/>
          </w:tcPr>
          <w:p w14:paraId="4487EEAA"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2256</w:t>
            </w:r>
          </w:p>
        </w:tc>
      </w:tr>
      <w:tr w:rsidR="001F2190" w:rsidRPr="00AE1E4A" w14:paraId="14B0E8AA" w14:textId="77777777" w:rsidTr="00AE1E4A">
        <w:trPr>
          <w:trHeight w:val="300"/>
        </w:trPr>
        <w:tc>
          <w:tcPr>
            <w:tcW w:w="1809" w:type="dxa"/>
            <w:shd w:val="clear" w:color="auto" w:fill="auto"/>
            <w:noWrap/>
            <w:hideMark/>
          </w:tcPr>
          <w:p w14:paraId="612E42A5"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2</w:t>
            </w:r>
          </w:p>
        </w:tc>
        <w:tc>
          <w:tcPr>
            <w:tcW w:w="71" w:type="dxa"/>
            <w:shd w:val="clear" w:color="auto" w:fill="auto"/>
            <w:noWrap/>
            <w:hideMark/>
          </w:tcPr>
          <w:p w14:paraId="46BF96B2"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3F0513F0"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1505</w:t>
            </w:r>
          </w:p>
        </w:tc>
        <w:tc>
          <w:tcPr>
            <w:tcW w:w="1120" w:type="dxa"/>
            <w:shd w:val="clear" w:color="auto" w:fill="auto"/>
            <w:noWrap/>
            <w:hideMark/>
          </w:tcPr>
          <w:p w14:paraId="40DABFE5"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1731</w:t>
            </w:r>
          </w:p>
        </w:tc>
        <w:tc>
          <w:tcPr>
            <w:tcW w:w="960" w:type="dxa"/>
            <w:shd w:val="clear" w:color="auto" w:fill="auto"/>
            <w:noWrap/>
            <w:hideMark/>
          </w:tcPr>
          <w:p w14:paraId="230088A3"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1861</w:t>
            </w:r>
          </w:p>
        </w:tc>
        <w:tc>
          <w:tcPr>
            <w:tcW w:w="960" w:type="dxa"/>
            <w:shd w:val="clear" w:color="auto" w:fill="auto"/>
            <w:noWrap/>
            <w:hideMark/>
          </w:tcPr>
          <w:p w14:paraId="6686A3E3"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1987</w:t>
            </w:r>
          </w:p>
        </w:tc>
        <w:tc>
          <w:tcPr>
            <w:tcW w:w="960" w:type="dxa"/>
            <w:shd w:val="clear" w:color="auto" w:fill="auto"/>
            <w:noWrap/>
            <w:hideMark/>
          </w:tcPr>
          <w:p w14:paraId="564A3107"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2140</w:t>
            </w:r>
          </w:p>
        </w:tc>
        <w:tc>
          <w:tcPr>
            <w:tcW w:w="960" w:type="dxa"/>
            <w:shd w:val="clear" w:color="auto" w:fill="auto"/>
            <w:noWrap/>
            <w:hideMark/>
          </w:tcPr>
          <w:p w14:paraId="7747B327"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2318</w:t>
            </w:r>
          </w:p>
        </w:tc>
      </w:tr>
      <w:tr w:rsidR="001F2190" w:rsidRPr="00AE1E4A" w14:paraId="6E0F56F3" w14:textId="77777777" w:rsidTr="00AE1E4A">
        <w:trPr>
          <w:trHeight w:val="300"/>
        </w:trPr>
        <w:tc>
          <w:tcPr>
            <w:tcW w:w="1809" w:type="dxa"/>
            <w:shd w:val="clear" w:color="auto" w:fill="auto"/>
            <w:noWrap/>
            <w:hideMark/>
          </w:tcPr>
          <w:p w14:paraId="61DA8138"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3</w:t>
            </w:r>
          </w:p>
        </w:tc>
        <w:tc>
          <w:tcPr>
            <w:tcW w:w="71" w:type="dxa"/>
            <w:shd w:val="clear" w:color="auto" w:fill="auto"/>
            <w:noWrap/>
            <w:hideMark/>
          </w:tcPr>
          <w:p w14:paraId="169C3BC8"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02AE137E"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1546</w:t>
            </w:r>
          </w:p>
        </w:tc>
        <w:tc>
          <w:tcPr>
            <w:tcW w:w="1120" w:type="dxa"/>
            <w:shd w:val="clear" w:color="auto" w:fill="auto"/>
            <w:noWrap/>
            <w:hideMark/>
          </w:tcPr>
          <w:p w14:paraId="6B2E8636"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1781</w:t>
            </w:r>
          </w:p>
        </w:tc>
        <w:tc>
          <w:tcPr>
            <w:tcW w:w="960" w:type="dxa"/>
            <w:shd w:val="clear" w:color="auto" w:fill="auto"/>
            <w:noWrap/>
            <w:hideMark/>
          </w:tcPr>
          <w:p w14:paraId="72DFC3B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1913</w:t>
            </w:r>
          </w:p>
        </w:tc>
        <w:tc>
          <w:tcPr>
            <w:tcW w:w="960" w:type="dxa"/>
            <w:shd w:val="clear" w:color="auto" w:fill="auto"/>
            <w:noWrap/>
            <w:hideMark/>
          </w:tcPr>
          <w:p w14:paraId="0D647597"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2044</w:t>
            </w:r>
          </w:p>
        </w:tc>
        <w:tc>
          <w:tcPr>
            <w:tcW w:w="960" w:type="dxa"/>
            <w:shd w:val="clear" w:color="auto" w:fill="auto"/>
            <w:noWrap/>
            <w:hideMark/>
          </w:tcPr>
          <w:p w14:paraId="61FFCC30"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2201</w:t>
            </w:r>
          </w:p>
        </w:tc>
        <w:tc>
          <w:tcPr>
            <w:tcW w:w="960" w:type="dxa"/>
            <w:shd w:val="clear" w:color="auto" w:fill="auto"/>
            <w:noWrap/>
            <w:hideMark/>
          </w:tcPr>
          <w:p w14:paraId="2D493F54"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2384</w:t>
            </w:r>
          </w:p>
        </w:tc>
      </w:tr>
      <w:tr w:rsidR="001F2190" w:rsidRPr="00AE1E4A" w14:paraId="3096C0C7" w14:textId="77777777" w:rsidTr="00AE1E4A">
        <w:trPr>
          <w:trHeight w:val="300"/>
        </w:trPr>
        <w:tc>
          <w:tcPr>
            <w:tcW w:w="1809" w:type="dxa"/>
            <w:shd w:val="clear" w:color="auto" w:fill="auto"/>
            <w:noWrap/>
            <w:hideMark/>
          </w:tcPr>
          <w:p w14:paraId="5D879585"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4</w:t>
            </w:r>
          </w:p>
        </w:tc>
        <w:tc>
          <w:tcPr>
            <w:tcW w:w="71" w:type="dxa"/>
            <w:shd w:val="clear" w:color="auto" w:fill="auto"/>
            <w:noWrap/>
            <w:hideMark/>
          </w:tcPr>
          <w:p w14:paraId="3580093A"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0BEEBDDB"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1590</w:t>
            </w:r>
          </w:p>
        </w:tc>
        <w:tc>
          <w:tcPr>
            <w:tcW w:w="1120" w:type="dxa"/>
            <w:shd w:val="clear" w:color="auto" w:fill="auto"/>
            <w:noWrap/>
            <w:hideMark/>
          </w:tcPr>
          <w:p w14:paraId="60F62E7B"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1832</w:t>
            </w:r>
          </w:p>
        </w:tc>
        <w:tc>
          <w:tcPr>
            <w:tcW w:w="960" w:type="dxa"/>
            <w:shd w:val="clear" w:color="auto" w:fill="auto"/>
            <w:noWrap/>
            <w:hideMark/>
          </w:tcPr>
          <w:p w14:paraId="5F62202A"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1967</w:t>
            </w:r>
          </w:p>
        </w:tc>
        <w:tc>
          <w:tcPr>
            <w:tcW w:w="960" w:type="dxa"/>
            <w:shd w:val="clear" w:color="auto" w:fill="auto"/>
            <w:noWrap/>
            <w:hideMark/>
          </w:tcPr>
          <w:p w14:paraId="5278D24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2102</w:t>
            </w:r>
          </w:p>
        </w:tc>
        <w:tc>
          <w:tcPr>
            <w:tcW w:w="960" w:type="dxa"/>
            <w:shd w:val="clear" w:color="auto" w:fill="auto"/>
            <w:noWrap/>
            <w:hideMark/>
          </w:tcPr>
          <w:p w14:paraId="00280AFF"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2264</w:t>
            </w:r>
          </w:p>
        </w:tc>
        <w:tc>
          <w:tcPr>
            <w:tcW w:w="960" w:type="dxa"/>
            <w:shd w:val="clear" w:color="auto" w:fill="auto"/>
            <w:noWrap/>
            <w:hideMark/>
          </w:tcPr>
          <w:p w14:paraId="1B3A8F43"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2452</w:t>
            </w:r>
          </w:p>
        </w:tc>
      </w:tr>
      <w:tr w:rsidR="001F2190" w:rsidRPr="00AE1E4A" w14:paraId="102877AD" w14:textId="77777777" w:rsidTr="00AE1E4A">
        <w:trPr>
          <w:trHeight w:val="300"/>
        </w:trPr>
        <w:tc>
          <w:tcPr>
            <w:tcW w:w="1809" w:type="dxa"/>
            <w:shd w:val="clear" w:color="auto" w:fill="auto"/>
            <w:noWrap/>
            <w:hideMark/>
          </w:tcPr>
          <w:p w14:paraId="226E6671"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5</w:t>
            </w:r>
          </w:p>
        </w:tc>
        <w:tc>
          <w:tcPr>
            <w:tcW w:w="71" w:type="dxa"/>
            <w:shd w:val="clear" w:color="auto" w:fill="auto"/>
            <w:noWrap/>
            <w:hideMark/>
          </w:tcPr>
          <w:p w14:paraId="005CAFDB"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7ED31DE0"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1636</w:t>
            </w:r>
          </w:p>
        </w:tc>
        <w:tc>
          <w:tcPr>
            <w:tcW w:w="1120" w:type="dxa"/>
            <w:shd w:val="clear" w:color="auto" w:fill="auto"/>
            <w:noWrap/>
            <w:hideMark/>
          </w:tcPr>
          <w:p w14:paraId="042E18DC"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1883</w:t>
            </w:r>
          </w:p>
        </w:tc>
        <w:tc>
          <w:tcPr>
            <w:tcW w:w="960" w:type="dxa"/>
            <w:shd w:val="clear" w:color="auto" w:fill="auto"/>
            <w:noWrap/>
            <w:hideMark/>
          </w:tcPr>
          <w:p w14:paraId="777C62CC"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2022</w:t>
            </w:r>
          </w:p>
        </w:tc>
        <w:tc>
          <w:tcPr>
            <w:tcW w:w="960" w:type="dxa"/>
            <w:shd w:val="clear" w:color="auto" w:fill="auto"/>
            <w:noWrap/>
            <w:hideMark/>
          </w:tcPr>
          <w:p w14:paraId="79E712C2"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2161</w:t>
            </w:r>
          </w:p>
        </w:tc>
        <w:tc>
          <w:tcPr>
            <w:tcW w:w="960" w:type="dxa"/>
            <w:shd w:val="clear" w:color="auto" w:fill="auto"/>
            <w:noWrap/>
            <w:hideMark/>
          </w:tcPr>
          <w:p w14:paraId="30C796FC"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2328</w:t>
            </w:r>
          </w:p>
        </w:tc>
        <w:tc>
          <w:tcPr>
            <w:tcW w:w="960" w:type="dxa"/>
            <w:shd w:val="clear" w:color="auto" w:fill="auto"/>
            <w:noWrap/>
            <w:hideMark/>
          </w:tcPr>
          <w:p w14:paraId="73F81AC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2520</w:t>
            </w:r>
          </w:p>
        </w:tc>
      </w:tr>
      <w:tr w:rsidR="001F2190" w:rsidRPr="00AE1E4A" w14:paraId="67C25393" w14:textId="77777777" w:rsidTr="00AE1E4A">
        <w:trPr>
          <w:trHeight w:val="300"/>
        </w:trPr>
        <w:tc>
          <w:tcPr>
            <w:tcW w:w="1809" w:type="dxa"/>
            <w:shd w:val="clear" w:color="auto" w:fill="auto"/>
            <w:noWrap/>
            <w:hideMark/>
          </w:tcPr>
          <w:p w14:paraId="7B83D5A0"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6</w:t>
            </w:r>
          </w:p>
        </w:tc>
        <w:tc>
          <w:tcPr>
            <w:tcW w:w="71" w:type="dxa"/>
            <w:shd w:val="clear" w:color="auto" w:fill="auto"/>
            <w:noWrap/>
            <w:hideMark/>
          </w:tcPr>
          <w:p w14:paraId="0BA75AA8"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2E4D9881"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1682</w:t>
            </w:r>
          </w:p>
        </w:tc>
        <w:tc>
          <w:tcPr>
            <w:tcW w:w="1120" w:type="dxa"/>
            <w:shd w:val="clear" w:color="auto" w:fill="auto"/>
            <w:noWrap/>
            <w:hideMark/>
          </w:tcPr>
          <w:p w14:paraId="71E04C8D"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1937</w:t>
            </w:r>
          </w:p>
        </w:tc>
        <w:tc>
          <w:tcPr>
            <w:tcW w:w="960" w:type="dxa"/>
            <w:shd w:val="clear" w:color="auto" w:fill="auto"/>
            <w:noWrap/>
            <w:hideMark/>
          </w:tcPr>
          <w:p w14:paraId="44E5A632"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2080</w:t>
            </w:r>
          </w:p>
        </w:tc>
        <w:tc>
          <w:tcPr>
            <w:tcW w:w="960" w:type="dxa"/>
            <w:shd w:val="clear" w:color="auto" w:fill="auto"/>
            <w:noWrap/>
            <w:hideMark/>
          </w:tcPr>
          <w:p w14:paraId="3925B870"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2221</w:t>
            </w:r>
          </w:p>
        </w:tc>
        <w:tc>
          <w:tcPr>
            <w:tcW w:w="960" w:type="dxa"/>
            <w:shd w:val="clear" w:color="auto" w:fill="auto"/>
            <w:noWrap/>
            <w:hideMark/>
          </w:tcPr>
          <w:p w14:paraId="77216638"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2394</w:t>
            </w:r>
          </w:p>
        </w:tc>
        <w:tc>
          <w:tcPr>
            <w:tcW w:w="960" w:type="dxa"/>
            <w:shd w:val="clear" w:color="auto" w:fill="auto"/>
            <w:noWrap/>
            <w:hideMark/>
          </w:tcPr>
          <w:p w14:paraId="575B61C3"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2593</w:t>
            </w:r>
          </w:p>
        </w:tc>
      </w:tr>
      <w:tr w:rsidR="001F2190" w:rsidRPr="00AE1E4A" w14:paraId="2805609A" w14:textId="77777777" w:rsidTr="00AE1E4A">
        <w:trPr>
          <w:trHeight w:val="300"/>
        </w:trPr>
        <w:tc>
          <w:tcPr>
            <w:tcW w:w="1809" w:type="dxa"/>
            <w:shd w:val="clear" w:color="auto" w:fill="auto"/>
            <w:noWrap/>
            <w:hideMark/>
          </w:tcPr>
          <w:p w14:paraId="250D112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7</w:t>
            </w:r>
          </w:p>
        </w:tc>
        <w:tc>
          <w:tcPr>
            <w:tcW w:w="71" w:type="dxa"/>
            <w:shd w:val="clear" w:color="auto" w:fill="auto"/>
            <w:noWrap/>
            <w:hideMark/>
          </w:tcPr>
          <w:p w14:paraId="015814CF"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2B23048B"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1727</w:t>
            </w:r>
          </w:p>
        </w:tc>
        <w:tc>
          <w:tcPr>
            <w:tcW w:w="1120" w:type="dxa"/>
            <w:shd w:val="clear" w:color="auto" w:fill="auto"/>
            <w:noWrap/>
            <w:hideMark/>
          </w:tcPr>
          <w:p w14:paraId="79721CF0"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1992</w:t>
            </w:r>
          </w:p>
        </w:tc>
        <w:tc>
          <w:tcPr>
            <w:tcW w:w="960" w:type="dxa"/>
            <w:shd w:val="clear" w:color="auto" w:fill="auto"/>
            <w:noWrap/>
            <w:hideMark/>
          </w:tcPr>
          <w:p w14:paraId="29CD23BB"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2137</w:t>
            </w:r>
          </w:p>
        </w:tc>
        <w:tc>
          <w:tcPr>
            <w:tcW w:w="960" w:type="dxa"/>
            <w:shd w:val="clear" w:color="auto" w:fill="auto"/>
            <w:noWrap/>
            <w:hideMark/>
          </w:tcPr>
          <w:p w14:paraId="3DE07475"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2286</w:t>
            </w:r>
          </w:p>
        </w:tc>
        <w:tc>
          <w:tcPr>
            <w:tcW w:w="960" w:type="dxa"/>
            <w:shd w:val="clear" w:color="auto" w:fill="auto"/>
            <w:noWrap/>
            <w:hideMark/>
          </w:tcPr>
          <w:p w14:paraId="66E076D5"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2460</w:t>
            </w:r>
          </w:p>
        </w:tc>
        <w:tc>
          <w:tcPr>
            <w:tcW w:w="960" w:type="dxa"/>
            <w:shd w:val="clear" w:color="auto" w:fill="auto"/>
            <w:noWrap/>
            <w:hideMark/>
          </w:tcPr>
          <w:p w14:paraId="4C3BAA6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2665</w:t>
            </w:r>
          </w:p>
        </w:tc>
      </w:tr>
      <w:tr w:rsidR="001F2190" w:rsidRPr="00AE1E4A" w14:paraId="6188C565" w14:textId="77777777" w:rsidTr="00AE1E4A">
        <w:trPr>
          <w:trHeight w:val="300"/>
        </w:trPr>
        <w:tc>
          <w:tcPr>
            <w:tcW w:w="1809" w:type="dxa"/>
            <w:shd w:val="clear" w:color="auto" w:fill="auto"/>
            <w:noWrap/>
            <w:hideMark/>
          </w:tcPr>
          <w:p w14:paraId="7157C158"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8</w:t>
            </w:r>
          </w:p>
        </w:tc>
        <w:tc>
          <w:tcPr>
            <w:tcW w:w="71" w:type="dxa"/>
            <w:shd w:val="clear" w:color="auto" w:fill="auto"/>
            <w:noWrap/>
            <w:hideMark/>
          </w:tcPr>
          <w:p w14:paraId="4EA13F2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1B00DAD8"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1777</w:t>
            </w:r>
          </w:p>
        </w:tc>
        <w:tc>
          <w:tcPr>
            <w:tcW w:w="1120" w:type="dxa"/>
            <w:shd w:val="clear" w:color="auto" w:fill="auto"/>
            <w:noWrap/>
            <w:hideMark/>
          </w:tcPr>
          <w:p w14:paraId="0AD846DF"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2048</w:t>
            </w:r>
          </w:p>
        </w:tc>
        <w:tc>
          <w:tcPr>
            <w:tcW w:w="960" w:type="dxa"/>
            <w:shd w:val="clear" w:color="auto" w:fill="auto"/>
            <w:noWrap/>
            <w:hideMark/>
          </w:tcPr>
          <w:p w14:paraId="2623878B"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2197</w:t>
            </w:r>
          </w:p>
        </w:tc>
        <w:tc>
          <w:tcPr>
            <w:tcW w:w="960" w:type="dxa"/>
            <w:shd w:val="clear" w:color="auto" w:fill="auto"/>
            <w:noWrap/>
            <w:hideMark/>
          </w:tcPr>
          <w:p w14:paraId="3C13B19E"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2350</w:t>
            </w:r>
          </w:p>
        </w:tc>
        <w:tc>
          <w:tcPr>
            <w:tcW w:w="960" w:type="dxa"/>
            <w:shd w:val="clear" w:color="auto" w:fill="auto"/>
            <w:noWrap/>
            <w:hideMark/>
          </w:tcPr>
          <w:p w14:paraId="5A91D73C"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2531</w:t>
            </w:r>
          </w:p>
        </w:tc>
        <w:tc>
          <w:tcPr>
            <w:tcW w:w="960" w:type="dxa"/>
            <w:shd w:val="clear" w:color="auto" w:fill="auto"/>
            <w:noWrap/>
            <w:hideMark/>
          </w:tcPr>
          <w:p w14:paraId="27FAF4A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2741</w:t>
            </w:r>
          </w:p>
        </w:tc>
      </w:tr>
      <w:tr w:rsidR="001F2190" w:rsidRPr="00AE1E4A" w14:paraId="2F13EBEF" w14:textId="77777777" w:rsidTr="00AE1E4A">
        <w:trPr>
          <w:trHeight w:val="300"/>
        </w:trPr>
        <w:tc>
          <w:tcPr>
            <w:tcW w:w="1809" w:type="dxa"/>
            <w:shd w:val="clear" w:color="auto" w:fill="auto"/>
            <w:noWrap/>
            <w:hideMark/>
          </w:tcPr>
          <w:p w14:paraId="570990E7"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9</w:t>
            </w:r>
          </w:p>
        </w:tc>
        <w:tc>
          <w:tcPr>
            <w:tcW w:w="71" w:type="dxa"/>
            <w:shd w:val="clear" w:color="auto" w:fill="auto"/>
            <w:noWrap/>
            <w:hideMark/>
          </w:tcPr>
          <w:p w14:paraId="2508C643"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5CAAB1BC"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1827</w:t>
            </w:r>
          </w:p>
        </w:tc>
        <w:tc>
          <w:tcPr>
            <w:tcW w:w="1120" w:type="dxa"/>
            <w:shd w:val="clear" w:color="auto" w:fill="auto"/>
            <w:noWrap/>
            <w:hideMark/>
          </w:tcPr>
          <w:p w14:paraId="1B715862"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2107</w:t>
            </w:r>
          </w:p>
        </w:tc>
        <w:tc>
          <w:tcPr>
            <w:tcW w:w="960" w:type="dxa"/>
            <w:shd w:val="clear" w:color="auto" w:fill="auto"/>
            <w:noWrap/>
            <w:hideMark/>
          </w:tcPr>
          <w:p w14:paraId="66586E55"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2261</w:t>
            </w:r>
          </w:p>
        </w:tc>
        <w:tc>
          <w:tcPr>
            <w:tcW w:w="960" w:type="dxa"/>
            <w:shd w:val="clear" w:color="auto" w:fill="auto"/>
            <w:noWrap/>
            <w:hideMark/>
          </w:tcPr>
          <w:p w14:paraId="698D9EB3"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2416</w:t>
            </w:r>
          </w:p>
        </w:tc>
        <w:tc>
          <w:tcPr>
            <w:tcW w:w="960" w:type="dxa"/>
            <w:shd w:val="clear" w:color="auto" w:fill="auto"/>
            <w:noWrap/>
            <w:hideMark/>
          </w:tcPr>
          <w:p w14:paraId="790E217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2601</w:t>
            </w:r>
          </w:p>
        </w:tc>
        <w:tc>
          <w:tcPr>
            <w:tcW w:w="960" w:type="dxa"/>
            <w:shd w:val="clear" w:color="auto" w:fill="auto"/>
            <w:noWrap/>
            <w:hideMark/>
          </w:tcPr>
          <w:p w14:paraId="2E27271A"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2817</w:t>
            </w:r>
          </w:p>
        </w:tc>
      </w:tr>
      <w:tr w:rsidR="001F2190" w:rsidRPr="00AE1E4A" w14:paraId="1BBF6486" w14:textId="77777777" w:rsidTr="00AE1E4A">
        <w:trPr>
          <w:trHeight w:val="300"/>
        </w:trPr>
        <w:tc>
          <w:tcPr>
            <w:tcW w:w="1809" w:type="dxa"/>
            <w:shd w:val="clear" w:color="auto" w:fill="auto"/>
            <w:noWrap/>
            <w:hideMark/>
          </w:tcPr>
          <w:p w14:paraId="2A4F015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10</w:t>
            </w:r>
          </w:p>
        </w:tc>
        <w:tc>
          <w:tcPr>
            <w:tcW w:w="71" w:type="dxa"/>
            <w:shd w:val="clear" w:color="auto" w:fill="auto"/>
            <w:noWrap/>
            <w:hideMark/>
          </w:tcPr>
          <w:p w14:paraId="33F37EC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1F53BB7D"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1879</w:t>
            </w:r>
          </w:p>
        </w:tc>
        <w:tc>
          <w:tcPr>
            <w:tcW w:w="1120" w:type="dxa"/>
            <w:shd w:val="clear" w:color="auto" w:fill="auto"/>
            <w:noWrap/>
            <w:hideMark/>
          </w:tcPr>
          <w:p w14:paraId="6A4C7569"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2167</w:t>
            </w:r>
          </w:p>
        </w:tc>
        <w:tc>
          <w:tcPr>
            <w:tcW w:w="960" w:type="dxa"/>
            <w:shd w:val="clear" w:color="auto" w:fill="auto"/>
            <w:noWrap/>
            <w:hideMark/>
          </w:tcPr>
          <w:p w14:paraId="12413688"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2326</w:t>
            </w:r>
          </w:p>
        </w:tc>
        <w:tc>
          <w:tcPr>
            <w:tcW w:w="960" w:type="dxa"/>
            <w:shd w:val="clear" w:color="auto" w:fill="auto"/>
            <w:noWrap/>
            <w:hideMark/>
          </w:tcPr>
          <w:p w14:paraId="6AD5BCC5"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2483</w:t>
            </w:r>
          </w:p>
        </w:tc>
        <w:tc>
          <w:tcPr>
            <w:tcW w:w="960" w:type="dxa"/>
            <w:shd w:val="clear" w:color="auto" w:fill="auto"/>
            <w:noWrap/>
            <w:hideMark/>
          </w:tcPr>
          <w:p w14:paraId="24B7C8B4"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2673</w:t>
            </w:r>
          </w:p>
        </w:tc>
        <w:tc>
          <w:tcPr>
            <w:tcW w:w="960" w:type="dxa"/>
            <w:shd w:val="clear" w:color="auto" w:fill="auto"/>
            <w:noWrap/>
            <w:hideMark/>
          </w:tcPr>
          <w:p w14:paraId="399B740A"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2897</w:t>
            </w:r>
          </w:p>
        </w:tc>
      </w:tr>
      <w:tr w:rsidR="001F2190" w:rsidRPr="00AE1E4A" w14:paraId="3EEA1ED1" w14:textId="77777777" w:rsidTr="00AE1E4A">
        <w:trPr>
          <w:trHeight w:val="300"/>
        </w:trPr>
        <w:tc>
          <w:tcPr>
            <w:tcW w:w="1809" w:type="dxa"/>
            <w:shd w:val="clear" w:color="auto" w:fill="auto"/>
            <w:noWrap/>
            <w:hideMark/>
          </w:tcPr>
          <w:p w14:paraId="188027B2"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11</w:t>
            </w:r>
          </w:p>
        </w:tc>
        <w:tc>
          <w:tcPr>
            <w:tcW w:w="71" w:type="dxa"/>
            <w:shd w:val="clear" w:color="auto" w:fill="auto"/>
            <w:noWrap/>
            <w:hideMark/>
          </w:tcPr>
          <w:p w14:paraId="077FA84A"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4767E371"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1934</w:t>
            </w:r>
          </w:p>
        </w:tc>
        <w:tc>
          <w:tcPr>
            <w:tcW w:w="1120" w:type="dxa"/>
            <w:shd w:val="clear" w:color="auto" w:fill="auto"/>
            <w:noWrap/>
            <w:hideMark/>
          </w:tcPr>
          <w:p w14:paraId="778D479B"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2226</w:t>
            </w:r>
          </w:p>
        </w:tc>
        <w:tc>
          <w:tcPr>
            <w:tcW w:w="960" w:type="dxa"/>
            <w:shd w:val="clear" w:color="auto" w:fill="auto"/>
            <w:noWrap/>
            <w:hideMark/>
          </w:tcPr>
          <w:p w14:paraId="0200F22F"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2391</w:t>
            </w:r>
          </w:p>
        </w:tc>
        <w:tc>
          <w:tcPr>
            <w:tcW w:w="960" w:type="dxa"/>
            <w:shd w:val="clear" w:color="auto" w:fill="auto"/>
            <w:noWrap/>
            <w:hideMark/>
          </w:tcPr>
          <w:p w14:paraId="7957A5B3"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2553</w:t>
            </w:r>
          </w:p>
        </w:tc>
        <w:tc>
          <w:tcPr>
            <w:tcW w:w="960" w:type="dxa"/>
            <w:shd w:val="clear" w:color="auto" w:fill="auto"/>
            <w:noWrap/>
            <w:hideMark/>
          </w:tcPr>
          <w:p w14:paraId="327CBFD0"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2752</w:t>
            </w:r>
          </w:p>
        </w:tc>
        <w:tc>
          <w:tcPr>
            <w:tcW w:w="960" w:type="dxa"/>
            <w:shd w:val="clear" w:color="auto" w:fill="auto"/>
            <w:noWrap/>
            <w:hideMark/>
          </w:tcPr>
          <w:p w14:paraId="76D75BD0"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2980</w:t>
            </w:r>
          </w:p>
        </w:tc>
      </w:tr>
      <w:tr w:rsidR="001F2190" w:rsidRPr="00AE1E4A" w14:paraId="284644A6" w14:textId="77777777" w:rsidTr="00AE1E4A">
        <w:trPr>
          <w:trHeight w:val="300"/>
        </w:trPr>
        <w:tc>
          <w:tcPr>
            <w:tcW w:w="1809" w:type="dxa"/>
            <w:shd w:val="clear" w:color="auto" w:fill="auto"/>
            <w:noWrap/>
            <w:hideMark/>
          </w:tcPr>
          <w:p w14:paraId="36AD1344"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trede 12</w:t>
            </w:r>
          </w:p>
        </w:tc>
        <w:tc>
          <w:tcPr>
            <w:tcW w:w="71" w:type="dxa"/>
            <w:shd w:val="clear" w:color="auto" w:fill="auto"/>
            <w:noWrap/>
            <w:hideMark/>
          </w:tcPr>
          <w:p w14:paraId="28C8DB4A"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p>
        </w:tc>
        <w:tc>
          <w:tcPr>
            <w:tcW w:w="1120" w:type="dxa"/>
            <w:shd w:val="clear" w:color="auto" w:fill="auto"/>
            <w:noWrap/>
            <w:hideMark/>
          </w:tcPr>
          <w:p w14:paraId="3C917994"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1987</w:t>
            </w:r>
          </w:p>
        </w:tc>
        <w:tc>
          <w:tcPr>
            <w:tcW w:w="1120" w:type="dxa"/>
            <w:shd w:val="clear" w:color="auto" w:fill="auto"/>
            <w:noWrap/>
            <w:hideMark/>
          </w:tcPr>
          <w:p w14:paraId="33F1F87C"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2290</w:t>
            </w:r>
          </w:p>
        </w:tc>
        <w:tc>
          <w:tcPr>
            <w:tcW w:w="960" w:type="dxa"/>
            <w:shd w:val="clear" w:color="auto" w:fill="auto"/>
            <w:noWrap/>
            <w:hideMark/>
          </w:tcPr>
          <w:p w14:paraId="64D67F17"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2458</w:t>
            </w:r>
          </w:p>
        </w:tc>
        <w:tc>
          <w:tcPr>
            <w:tcW w:w="960" w:type="dxa"/>
            <w:shd w:val="clear" w:color="auto" w:fill="auto"/>
            <w:noWrap/>
            <w:hideMark/>
          </w:tcPr>
          <w:p w14:paraId="13D69197"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2626</w:t>
            </w:r>
          </w:p>
        </w:tc>
        <w:tc>
          <w:tcPr>
            <w:tcW w:w="960" w:type="dxa"/>
            <w:shd w:val="clear" w:color="auto" w:fill="auto"/>
            <w:noWrap/>
            <w:hideMark/>
          </w:tcPr>
          <w:p w14:paraId="299C077A"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2827</w:t>
            </w:r>
          </w:p>
        </w:tc>
        <w:tc>
          <w:tcPr>
            <w:tcW w:w="960" w:type="dxa"/>
            <w:shd w:val="clear" w:color="auto" w:fill="auto"/>
            <w:noWrap/>
            <w:hideMark/>
          </w:tcPr>
          <w:p w14:paraId="61D7A0F2" w14:textId="77777777" w:rsidR="001F2190" w:rsidRPr="00AE1E4A" w:rsidRDefault="001F2190" w:rsidP="00AE1E4A">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rPr>
            </w:pPr>
            <w:r w:rsidRPr="00AE1E4A">
              <w:rPr>
                <w:rFonts w:ascii="Arial" w:hAnsi="Arial" w:cs="Arial"/>
                <w:b/>
                <w:szCs w:val="24"/>
                <w:u w:val="single"/>
              </w:rPr>
              <w:t>3064</w:t>
            </w:r>
          </w:p>
        </w:tc>
      </w:tr>
    </w:tbl>
    <w:p w14:paraId="2AC45AE4" w14:textId="77777777" w:rsidR="000E4058" w:rsidRDefault="000E4058">
      <w:pPr>
        <w:tabs>
          <w:tab w:val="left" w:pos="-1440"/>
          <w:tab w:val="left" w:pos="-720"/>
          <w:tab w:val="left" w:pos="147"/>
          <w:tab w:val="left" w:pos="430"/>
          <w:tab w:val="left" w:pos="1281"/>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b/>
          <w:szCs w:val="24"/>
          <w:u w:val="single"/>
          <w:lang w:val="nl-NL"/>
        </w:rPr>
      </w:pPr>
    </w:p>
    <w:p w14:paraId="49DF945A" w14:textId="77777777" w:rsidR="008674A2" w:rsidRDefault="008674A2" w:rsidP="00F26694">
      <w:pPr>
        <w:pStyle w:val="Kop1"/>
        <w:rPr>
          <w:rFonts w:ascii="Arial" w:hAnsi="Arial"/>
          <w:bCs/>
        </w:rPr>
      </w:pPr>
    </w:p>
    <w:p w14:paraId="214B0B07" w14:textId="77777777" w:rsidR="001F2190" w:rsidRDefault="008674A2" w:rsidP="00BA72E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2"/>
        <w:gridCol w:w="1120"/>
        <w:gridCol w:w="1120"/>
        <w:gridCol w:w="960"/>
        <w:gridCol w:w="960"/>
        <w:gridCol w:w="960"/>
        <w:gridCol w:w="960"/>
      </w:tblGrid>
      <w:tr w:rsidR="001F2190" w:rsidRPr="00AE1E4A" w14:paraId="611D8FA6" w14:textId="77777777" w:rsidTr="00AE1E4A">
        <w:trPr>
          <w:trHeight w:val="315"/>
        </w:trPr>
        <w:tc>
          <w:tcPr>
            <w:tcW w:w="4120" w:type="dxa"/>
            <w:gridSpan w:val="4"/>
            <w:shd w:val="clear" w:color="auto" w:fill="auto"/>
            <w:noWrap/>
            <w:hideMark/>
          </w:tcPr>
          <w:p w14:paraId="56F2C636" w14:textId="77777777" w:rsidR="001F2190" w:rsidRPr="00BA72EE" w:rsidRDefault="001F2190" w:rsidP="001F2190">
            <w:pPr>
              <w:rPr>
                <w:b/>
                <w:iCs/>
              </w:rPr>
            </w:pPr>
            <w:r w:rsidRPr="00BA72EE">
              <w:rPr>
                <w:b/>
                <w:iCs/>
              </w:rPr>
              <w:lastRenderedPageBreak/>
              <w:t>Salarisschalen per 01-01-2014</w:t>
            </w:r>
          </w:p>
        </w:tc>
        <w:tc>
          <w:tcPr>
            <w:tcW w:w="960" w:type="dxa"/>
            <w:shd w:val="clear" w:color="auto" w:fill="auto"/>
            <w:noWrap/>
            <w:hideMark/>
          </w:tcPr>
          <w:p w14:paraId="3AAAE813" w14:textId="77777777" w:rsidR="001F2190" w:rsidRPr="00BA72EE" w:rsidRDefault="001F2190" w:rsidP="001F2190">
            <w:pPr>
              <w:rPr>
                <w:b/>
                <w:iCs/>
              </w:rPr>
            </w:pPr>
            <w:r w:rsidRPr="00BA72EE">
              <w:rPr>
                <w:b/>
                <w:iCs/>
              </w:rPr>
              <w:t>(+1%)</w:t>
            </w:r>
          </w:p>
        </w:tc>
        <w:tc>
          <w:tcPr>
            <w:tcW w:w="960" w:type="dxa"/>
            <w:shd w:val="clear" w:color="auto" w:fill="auto"/>
            <w:noWrap/>
            <w:hideMark/>
          </w:tcPr>
          <w:p w14:paraId="4995EE4E" w14:textId="77777777" w:rsidR="001F2190" w:rsidRPr="00AE1E4A" w:rsidRDefault="001F2190" w:rsidP="001F2190">
            <w:pPr>
              <w:rPr>
                <w:b/>
                <w:i/>
                <w:iCs/>
              </w:rPr>
            </w:pPr>
          </w:p>
        </w:tc>
        <w:tc>
          <w:tcPr>
            <w:tcW w:w="960" w:type="dxa"/>
            <w:shd w:val="clear" w:color="auto" w:fill="auto"/>
            <w:noWrap/>
            <w:hideMark/>
          </w:tcPr>
          <w:p w14:paraId="17E3F22B" w14:textId="77777777" w:rsidR="001F2190" w:rsidRPr="00AE1E4A" w:rsidRDefault="001F2190" w:rsidP="001F2190">
            <w:pPr>
              <w:rPr>
                <w:b/>
                <w:i/>
                <w:iCs/>
              </w:rPr>
            </w:pPr>
          </w:p>
        </w:tc>
        <w:tc>
          <w:tcPr>
            <w:tcW w:w="960" w:type="dxa"/>
            <w:shd w:val="clear" w:color="auto" w:fill="auto"/>
            <w:noWrap/>
            <w:hideMark/>
          </w:tcPr>
          <w:p w14:paraId="1ECE0835" w14:textId="77777777" w:rsidR="001F2190" w:rsidRPr="00AE1E4A" w:rsidRDefault="001F2190" w:rsidP="001F2190">
            <w:pPr>
              <w:rPr>
                <w:b/>
                <w:i/>
                <w:iCs/>
              </w:rPr>
            </w:pPr>
          </w:p>
        </w:tc>
      </w:tr>
      <w:tr w:rsidR="001F2190" w:rsidRPr="00AE1E4A" w14:paraId="56E03A86" w14:textId="77777777" w:rsidTr="00AE1E4A">
        <w:trPr>
          <w:trHeight w:val="300"/>
        </w:trPr>
        <w:tc>
          <w:tcPr>
            <w:tcW w:w="1809" w:type="dxa"/>
            <w:shd w:val="clear" w:color="auto" w:fill="auto"/>
            <w:noWrap/>
            <w:hideMark/>
          </w:tcPr>
          <w:p w14:paraId="461CCE90" w14:textId="77777777" w:rsidR="001F2190" w:rsidRPr="00AE1E4A" w:rsidRDefault="001F2190" w:rsidP="001F2190">
            <w:pPr>
              <w:rPr>
                <w:b/>
                <w:i/>
                <w:iCs/>
              </w:rPr>
            </w:pPr>
          </w:p>
        </w:tc>
        <w:tc>
          <w:tcPr>
            <w:tcW w:w="71" w:type="dxa"/>
            <w:shd w:val="clear" w:color="auto" w:fill="auto"/>
            <w:noWrap/>
            <w:hideMark/>
          </w:tcPr>
          <w:p w14:paraId="5A2D3C6F" w14:textId="77777777" w:rsidR="001F2190" w:rsidRPr="00AE1E4A" w:rsidRDefault="001F2190" w:rsidP="001F2190">
            <w:pPr>
              <w:rPr>
                <w:b/>
                <w:i/>
                <w:iCs/>
              </w:rPr>
            </w:pPr>
          </w:p>
        </w:tc>
        <w:tc>
          <w:tcPr>
            <w:tcW w:w="1120" w:type="dxa"/>
            <w:shd w:val="clear" w:color="auto" w:fill="auto"/>
            <w:noWrap/>
            <w:hideMark/>
          </w:tcPr>
          <w:p w14:paraId="14744B2A" w14:textId="77777777" w:rsidR="001F2190" w:rsidRPr="00AE1E4A" w:rsidRDefault="001F2190" w:rsidP="001F2190">
            <w:pPr>
              <w:rPr>
                <w:b/>
                <w:i/>
                <w:iCs/>
              </w:rPr>
            </w:pPr>
          </w:p>
        </w:tc>
        <w:tc>
          <w:tcPr>
            <w:tcW w:w="1120" w:type="dxa"/>
            <w:shd w:val="clear" w:color="auto" w:fill="auto"/>
            <w:noWrap/>
            <w:hideMark/>
          </w:tcPr>
          <w:p w14:paraId="4C743FC2" w14:textId="77777777" w:rsidR="001F2190" w:rsidRPr="00AE1E4A" w:rsidRDefault="001F2190" w:rsidP="001F2190">
            <w:pPr>
              <w:rPr>
                <w:b/>
                <w:i/>
                <w:iCs/>
              </w:rPr>
            </w:pPr>
          </w:p>
        </w:tc>
        <w:tc>
          <w:tcPr>
            <w:tcW w:w="960" w:type="dxa"/>
            <w:shd w:val="clear" w:color="auto" w:fill="auto"/>
            <w:noWrap/>
            <w:hideMark/>
          </w:tcPr>
          <w:p w14:paraId="22BEC37B" w14:textId="77777777" w:rsidR="001F2190" w:rsidRPr="00AE1E4A" w:rsidRDefault="001F2190" w:rsidP="001F2190">
            <w:pPr>
              <w:rPr>
                <w:b/>
                <w:i/>
                <w:iCs/>
              </w:rPr>
            </w:pPr>
          </w:p>
        </w:tc>
        <w:tc>
          <w:tcPr>
            <w:tcW w:w="960" w:type="dxa"/>
            <w:shd w:val="clear" w:color="auto" w:fill="auto"/>
            <w:noWrap/>
            <w:hideMark/>
          </w:tcPr>
          <w:p w14:paraId="0B5DFC89" w14:textId="77777777" w:rsidR="001F2190" w:rsidRPr="00AE1E4A" w:rsidRDefault="001F2190" w:rsidP="001F2190">
            <w:pPr>
              <w:rPr>
                <w:b/>
                <w:i/>
                <w:iCs/>
              </w:rPr>
            </w:pPr>
          </w:p>
        </w:tc>
        <w:tc>
          <w:tcPr>
            <w:tcW w:w="960" w:type="dxa"/>
            <w:shd w:val="clear" w:color="auto" w:fill="auto"/>
            <w:noWrap/>
            <w:hideMark/>
          </w:tcPr>
          <w:p w14:paraId="2FADC5BF" w14:textId="77777777" w:rsidR="001F2190" w:rsidRPr="00AE1E4A" w:rsidRDefault="001F2190" w:rsidP="001F2190">
            <w:pPr>
              <w:rPr>
                <w:b/>
                <w:i/>
                <w:iCs/>
              </w:rPr>
            </w:pPr>
          </w:p>
        </w:tc>
        <w:tc>
          <w:tcPr>
            <w:tcW w:w="960" w:type="dxa"/>
            <w:shd w:val="clear" w:color="auto" w:fill="auto"/>
            <w:noWrap/>
            <w:hideMark/>
          </w:tcPr>
          <w:p w14:paraId="38881025" w14:textId="77777777" w:rsidR="001F2190" w:rsidRPr="00AE1E4A" w:rsidRDefault="001F2190" w:rsidP="001F2190">
            <w:pPr>
              <w:rPr>
                <w:b/>
                <w:i/>
                <w:iCs/>
              </w:rPr>
            </w:pPr>
          </w:p>
        </w:tc>
      </w:tr>
      <w:tr w:rsidR="001F2190" w:rsidRPr="00AE1E4A" w14:paraId="4A81C244" w14:textId="77777777" w:rsidTr="00AE1E4A">
        <w:trPr>
          <w:trHeight w:val="315"/>
        </w:trPr>
        <w:tc>
          <w:tcPr>
            <w:tcW w:w="1809" w:type="dxa"/>
            <w:shd w:val="clear" w:color="auto" w:fill="auto"/>
            <w:noWrap/>
            <w:hideMark/>
          </w:tcPr>
          <w:p w14:paraId="733213C6" w14:textId="77777777" w:rsidR="001F2190" w:rsidRPr="00BA72EE" w:rsidRDefault="001F2190" w:rsidP="001F2190">
            <w:pPr>
              <w:rPr>
                <w:b/>
                <w:iCs/>
              </w:rPr>
            </w:pPr>
            <w:r w:rsidRPr="00BA72EE">
              <w:rPr>
                <w:b/>
                <w:iCs/>
              </w:rPr>
              <w:t>Schaal</w:t>
            </w:r>
          </w:p>
        </w:tc>
        <w:tc>
          <w:tcPr>
            <w:tcW w:w="71" w:type="dxa"/>
            <w:shd w:val="clear" w:color="auto" w:fill="auto"/>
            <w:noWrap/>
            <w:hideMark/>
          </w:tcPr>
          <w:p w14:paraId="632D7EC0" w14:textId="77777777" w:rsidR="001F2190" w:rsidRPr="00AE1E4A" w:rsidRDefault="001F2190" w:rsidP="001F2190">
            <w:pPr>
              <w:rPr>
                <w:b/>
                <w:i/>
                <w:iCs/>
              </w:rPr>
            </w:pPr>
          </w:p>
        </w:tc>
        <w:tc>
          <w:tcPr>
            <w:tcW w:w="1120" w:type="dxa"/>
            <w:shd w:val="clear" w:color="auto" w:fill="auto"/>
            <w:noWrap/>
            <w:hideMark/>
          </w:tcPr>
          <w:p w14:paraId="63647446" w14:textId="77777777" w:rsidR="001F2190" w:rsidRPr="00BA72EE" w:rsidRDefault="001F2190" w:rsidP="001F2190">
            <w:pPr>
              <w:rPr>
                <w:b/>
                <w:iCs/>
              </w:rPr>
            </w:pPr>
            <w:r w:rsidRPr="00BA72EE">
              <w:rPr>
                <w:b/>
                <w:iCs/>
              </w:rPr>
              <w:t>A</w:t>
            </w:r>
          </w:p>
        </w:tc>
        <w:tc>
          <w:tcPr>
            <w:tcW w:w="1120" w:type="dxa"/>
            <w:shd w:val="clear" w:color="auto" w:fill="auto"/>
            <w:noWrap/>
            <w:hideMark/>
          </w:tcPr>
          <w:p w14:paraId="1FCD8A2F" w14:textId="77777777" w:rsidR="001F2190" w:rsidRPr="00BA72EE" w:rsidRDefault="001F2190" w:rsidP="001F2190">
            <w:pPr>
              <w:rPr>
                <w:b/>
                <w:iCs/>
              </w:rPr>
            </w:pPr>
            <w:r w:rsidRPr="00BA72EE">
              <w:rPr>
                <w:b/>
                <w:iCs/>
              </w:rPr>
              <w:t>B</w:t>
            </w:r>
          </w:p>
        </w:tc>
        <w:tc>
          <w:tcPr>
            <w:tcW w:w="960" w:type="dxa"/>
            <w:shd w:val="clear" w:color="auto" w:fill="auto"/>
            <w:noWrap/>
            <w:hideMark/>
          </w:tcPr>
          <w:p w14:paraId="2B3ADE01" w14:textId="77777777" w:rsidR="001F2190" w:rsidRPr="00BA72EE" w:rsidRDefault="001F2190" w:rsidP="001F2190">
            <w:pPr>
              <w:rPr>
                <w:b/>
                <w:iCs/>
              </w:rPr>
            </w:pPr>
            <w:r w:rsidRPr="00BA72EE">
              <w:rPr>
                <w:b/>
                <w:iCs/>
              </w:rPr>
              <w:t>C</w:t>
            </w:r>
          </w:p>
        </w:tc>
        <w:tc>
          <w:tcPr>
            <w:tcW w:w="960" w:type="dxa"/>
            <w:shd w:val="clear" w:color="auto" w:fill="auto"/>
            <w:noWrap/>
            <w:hideMark/>
          </w:tcPr>
          <w:p w14:paraId="0C63974C" w14:textId="77777777" w:rsidR="001F2190" w:rsidRPr="00BA72EE" w:rsidRDefault="001F2190" w:rsidP="001F2190">
            <w:pPr>
              <w:rPr>
                <w:b/>
                <w:iCs/>
              </w:rPr>
            </w:pPr>
            <w:r w:rsidRPr="00BA72EE">
              <w:rPr>
                <w:b/>
                <w:iCs/>
              </w:rPr>
              <w:t>D</w:t>
            </w:r>
          </w:p>
        </w:tc>
        <w:tc>
          <w:tcPr>
            <w:tcW w:w="960" w:type="dxa"/>
            <w:shd w:val="clear" w:color="auto" w:fill="auto"/>
            <w:noWrap/>
            <w:hideMark/>
          </w:tcPr>
          <w:p w14:paraId="63AFE44C" w14:textId="77777777" w:rsidR="001F2190" w:rsidRPr="00BA72EE" w:rsidRDefault="001F2190" w:rsidP="001F2190">
            <w:pPr>
              <w:rPr>
                <w:b/>
                <w:iCs/>
              </w:rPr>
            </w:pPr>
            <w:r w:rsidRPr="00BA72EE">
              <w:rPr>
                <w:b/>
                <w:iCs/>
              </w:rPr>
              <w:t>E</w:t>
            </w:r>
          </w:p>
        </w:tc>
        <w:tc>
          <w:tcPr>
            <w:tcW w:w="960" w:type="dxa"/>
            <w:shd w:val="clear" w:color="auto" w:fill="auto"/>
            <w:noWrap/>
            <w:hideMark/>
          </w:tcPr>
          <w:p w14:paraId="6DD61F75" w14:textId="77777777" w:rsidR="001F2190" w:rsidRPr="00BA72EE" w:rsidRDefault="001F2190" w:rsidP="001F2190">
            <w:pPr>
              <w:rPr>
                <w:b/>
                <w:iCs/>
              </w:rPr>
            </w:pPr>
            <w:r w:rsidRPr="00BA72EE">
              <w:rPr>
                <w:b/>
                <w:iCs/>
              </w:rPr>
              <w:t>F</w:t>
            </w:r>
          </w:p>
        </w:tc>
      </w:tr>
      <w:tr w:rsidR="001F2190" w:rsidRPr="00AE1E4A" w14:paraId="682785F3" w14:textId="77777777" w:rsidTr="00AE1E4A">
        <w:trPr>
          <w:trHeight w:val="300"/>
        </w:trPr>
        <w:tc>
          <w:tcPr>
            <w:tcW w:w="1809" w:type="dxa"/>
            <w:shd w:val="clear" w:color="auto" w:fill="auto"/>
            <w:noWrap/>
            <w:hideMark/>
          </w:tcPr>
          <w:p w14:paraId="6F0680CB" w14:textId="77777777" w:rsidR="001F2190" w:rsidRPr="00BA72EE" w:rsidRDefault="001F2190" w:rsidP="001F2190">
            <w:pPr>
              <w:rPr>
                <w:b/>
                <w:iCs/>
              </w:rPr>
            </w:pPr>
          </w:p>
        </w:tc>
        <w:tc>
          <w:tcPr>
            <w:tcW w:w="71" w:type="dxa"/>
            <w:shd w:val="clear" w:color="auto" w:fill="auto"/>
            <w:noWrap/>
            <w:hideMark/>
          </w:tcPr>
          <w:p w14:paraId="6787E0A2" w14:textId="77777777" w:rsidR="001F2190" w:rsidRPr="00AE1E4A" w:rsidRDefault="001F2190" w:rsidP="001F2190">
            <w:pPr>
              <w:rPr>
                <w:b/>
                <w:i/>
                <w:iCs/>
              </w:rPr>
            </w:pPr>
          </w:p>
        </w:tc>
        <w:tc>
          <w:tcPr>
            <w:tcW w:w="1120" w:type="dxa"/>
            <w:shd w:val="clear" w:color="auto" w:fill="auto"/>
            <w:noWrap/>
            <w:hideMark/>
          </w:tcPr>
          <w:p w14:paraId="62C18E7A" w14:textId="77777777" w:rsidR="001F2190" w:rsidRPr="00AE1E4A" w:rsidRDefault="001F2190" w:rsidP="001F2190">
            <w:pPr>
              <w:rPr>
                <w:b/>
                <w:i/>
                <w:iCs/>
              </w:rPr>
            </w:pPr>
          </w:p>
        </w:tc>
        <w:tc>
          <w:tcPr>
            <w:tcW w:w="1120" w:type="dxa"/>
            <w:shd w:val="clear" w:color="auto" w:fill="auto"/>
            <w:noWrap/>
            <w:hideMark/>
          </w:tcPr>
          <w:p w14:paraId="3683C02D" w14:textId="77777777" w:rsidR="001F2190" w:rsidRPr="00AE1E4A" w:rsidRDefault="001F2190" w:rsidP="001F2190">
            <w:pPr>
              <w:rPr>
                <w:b/>
                <w:i/>
                <w:iCs/>
              </w:rPr>
            </w:pPr>
          </w:p>
        </w:tc>
        <w:tc>
          <w:tcPr>
            <w:tcW w:w="960" w:type="dxa"/>
            <w:shd w:val="clear" w:color="auto" w:fill="auto"/>
            <w:noWrap/>
            <w:hideMark/>
          </w:tcPr>
          <w:p w14:paraId="777060BA" w14:textId="77777777" w:rsidR="001F2190" w:rsidRPr="00AE1E4A" w:rsidRDefault="001F2190" w:rsidP="001F2190">
            <w:pPr>
              <w:rPr>
                <w:b/>
                <w:i/>
                <w:iCs/>
              </w:rPr>
            </w:pPr>
          </w:p>
        </w:tc>
        <w:tc>
          <w:tcPr>
            <w:tcW w:w="960" w:type="dxa"/>
            <w:shd w:val="clear" w:color="auto" w:fill="auto"/>
            <w:noWrap/>
            <w:hideMark/>
          </w:tcPr>
          <w:p w14:paraId="2D3BAC5E" w14:textId="77777777" w:rsidR="001F2190" w:rsidRPr="00AE1E4A" w:rsidRDefault="001F2190" w:rsidP="001F2190">
            <w:pPr>
              <w:rPr>
                <w:b/>
                <w:i/>
                <w:iCs/>
              </w:rPr>
            </w:pPr>
          </w:p>
        </w:tc>
        <w:tc>
          <w:tcPr>
            <w:tcW w:w="960" w:type="dxa"/>
            <w:shd w:val="clear" w:color="auto" w:fill="auto"/>
            <w:noWrap/>
            <w:hideMark/>
          </w:tcPr>
          <w:p w14:paraId="65506218" w14:textId="77777777" w:rsidR="001F2190" w:rsidRPr="00AE1E4A" w:rsidRDefault="001F2190" w:rsidP="001F2190">
            <w:pPr>
              <w:rPr>
                <w:b/>
                <w:i/>
                <w:iCs/>
              </w:rPr>
            </w:pPr>
          </w:p>
        </w:tc>
        <w:tc>
          <w:tcPr>
            <w:tcW w:w="960" w:type="dxa"/>
            <w:shd w:val="clear" w:color="auto" w:fill="auto"/>
            <w:noWrap/>
            <w:hideMark/>
          </w:tcPr>
          <w:p w14:paraId="57D02BA7" w14:textId="77777777" w:rsidR="001F2190" w:rsidRPr="00AE1E4A" w:rsidRDefault="001F2190" w:rsidP="001F2190">
            <w:pPr>
              <w:rPr>
                <w:b/>
                <w:i/>
                <w:iCs/>
              </w:rPr>
            </w:pPr>
          </w:p>
        </w:tc>
      </w:tr>
      <w:tr w:rsidR="001F2190" w:rsidRPr="00AE1E4A" w14:paraId="27D5FDDA" w14:textId="77777777" w:rsidTr="00AE1E4A">
        <w:trPr>
          <w:trHeight w:val="300"/>
        </w:trPr>
        <w:tc>
          <w:tcPr>
            <w:tcW w:w="1809" w:type="dxa"/>
            <w:shd w:val="clear" w:color="auto" w:fill="auto"/>
            <w:noWrap/>
            <w:hideMark/>
          </w:tcPr>
          <w:p w14:paraId="4F4AA4C7" w14:textId="77777777" w:rsidR="001F2190" w:rsidRPr="00BA72EE" w:rsidRDefault="001F2190" w:rsidP="001F2190">
            <w:pPr>
              <w:rPr>
                <w:b/>
                <w:iCs/>
              </w:rPr>
            </w:pPr>
            <w:r w:rsidRPr="00BA72EE">
              <w:rPr>
                <w:b/>
                <w:iCs/>
              </w:rPr>
              <w:t>trede 1</w:t>
            </w:r>
          </w:p>
        </w:tc>
        <w:tc>
          <w:tcPr>
            <w:tcW w:w="71" w:type="dxa"/>
            <w:shd w:val="clear" w:color="auto" w:fill="auto"/>
            <w:noWrap/>
            <w:hideMark/>
          </w:tcPr>
          <w:p w14:paraId="7DA0368A" w14:textId="77777777" w:rsidR="001F2190" w:rsidRPr="00AE1E4A" w:rsidRDefault="001F2190" w:rsidP="001F2190">
            <w:pPr>
              <w:rPr>
                <w:b/>
                <w:i/>
                <w:iCs/>
              </w:rPr>
            </w:pPr>
          </w:p>
        </w:tc>
        <w:tc>
          <w:tcPr>
            <w:tcW w:w="1120" w:type="dxa"/>
            <w:shd w:val="clear" w:color="auto" w:fill="auto"/>
            <w:noWrap/>
            <w:hideMark/>
          </w:tcPr>
          <w:p w14:paraId="06593A95" w14:textId="77777777" w:rsidR="001F2190" w:rsidRPr="00BA72EE" w:rsidRDefault="001F2190" w:rsidP="001F2190">
            <w:pPr>
              <w:rPr>
                <w:b/>
                <w:iCs/>
              </w:rPr>
            </w:pPr>
            <w:r w:rsidRPr="00BA72EE">
              <w:rPr>
                <w:b/>
                <w:iCs/>
              </w:rPr>
              <w:t>1477</w:t>
            </w:r>
          </w:p>
        </w:tc>
        <w:tc>
          <w:tcPr>
            <w:tcW w:w="1120" w:type="dxa"/>
            <w:shd w:val="clear" w:color="auto" w:fill="auto"/>
            <w:noWrap/>
            <w:hideMark/>
          </w:tcPr>
          <w:p w14:paraId="28290FB7" w14:textId="77777777" w:rsidR="001F2190" w:rsidRPr="00BA72EE" w:rsidRDefault="001F2190" w:rsidP="001F2190">
            <w:pPr>
              <w:rPr>
                <w:b/>
                <w:iCs/>
              </w:rPr>
            </w:pPr>
            <w:r w:rsidRPr="00BA72EE">
              <w:rPr>
                <w:b/>
                <w:iCs/>
              </w:rPr>
              <w:t>1702</w:t>
            </w:r>
          </w:p>
        </w:tc>
        <w:tc>
          <w:tcPr>
            <w:tcW w:w="960" w:type="dxa"/>
            <w:shd w:val="clear" w:color="auto" w:fill="auto"/>
            <w:noWrap/>
            <w:hideMark/>
          </w:tcPr>
          <w:p w14:paraId="4A4CB20D" w14:textId="77777777" w:rsidR="001F2190" w:rsidRPr="00BA72EE" w:rsidRDefault="001F2190" w:rsidP="001F2190">
            <w:pPr>
              <w:rPr>
                <w:b/>
                <w:iCs/>
              </w:rPr>
            </w:pPr>
            <w:r w:rsidRPr="00BA72EE">
              <w:rPr>
                <w:b/>
                <w:iCs/>
              </w:rPr>
              <w:t>1827</w:t>
            </w:r>
          </w:p>
        </w:tc>
        <w:tc>
          <w:tcPr>
            <w:tcW w:w="960" w:type="dxa"/>
            <w:shd w:val="clear" w:color="auto" w:fill="auto"/>
            <w:noWrap/>
            <w:hideMark/>
          </w:tcPr>
          <w:p w14:paraId="7B577D01" w14:textId="77777777" w:rsidR="001F2190" w:rsidRPr="00BA72EE" w:rsidRDefault="001F2190" w:rsidP="001F2190">
            <w:pPr>
              <w:rPr>
                <w:b/>
                <w:iCs/>
              </w:rPr>
            </w:pPr>
            <w:r w:rsidRPr="00BA72EE">
              <w:rPr>
                <w:b/>
                <w:iCs/>
              </w:rPr>
              <w:t>1953</w:t>
            </w:r>
          </w:p>
        </w:tc>
        <w:tc>
          <w:tcPr>
            <w:tcW w:w="960" w:type="dxa"/>
            <w:shd w:val="clear" w:color="auto" w:fill="auto"/>
            <w:noWrap/>
            <w:hideMark/>
          </w:tcPr>
          <w:p w14:paraId="666378DC" w14:textId="77777777" w:rsidR="001F2190" w:rsidRPr="00BA72EE" w:rsidRDefault="001F2190" w:rsidP="001F2190">
            <w:pPr>
              <w:rPr>
                <w:b/>
                <w:iCs/>
              </w:rPr>
            </w:pPr>
            <w:r w:rsidRPr="00BA72EE">
              <w:rPr>
                <w:b/>
                <w:iCs/>
              </w:rPr>
              <w:t>2103</w:t>
            </w:r>
          </w:p>
        </w:tc>
        <w:tc>
          <w:tcPr>
            <w:tcW w:w="960" w:type="dxa"/>
            <w:shd w:val="clear" w:color="auto" w:fill="auto"/>
            <w:noWrap/>
            <w:hideMark/>
          </w:tcPr>
          <w:p w14:paraId="11208689" w14:textId="77777777" w:rsidR="001F2190" w:rsidRPr="00BA72EE" w:rsidRDefault="001F2190" w:rsidP="001F2190">
            <w:pPr>
              <w:rPr>
                <w:b/>
                <w:iCs/>
              </w:rPr>
            </w:pPr>
            <w:r w:rsidRPr="00BA72EE">
              <w:rPr>
                <w:b/>
                <w:iCs/>
              </w:rPr>
              <w:t>2279</w:t>
            </w:r>
          </w:p>
        </w:tc>
      </w:tr>
      <w:tr w:rsidR="001F2190" w:rsidRPr="00AE1E4A" w14:paraId="3264D5C9" w14:textId="77777777" w:rsidTr="00AE1E4A">
        <w:trPr>
          <w:trHeight w:val="300"/>
        </w:trPr>
        <w:tc>
          <w:tcPr>
            <w:tcW w:w="1809" w:type="dxa"/>
            <w:shd w:val="clear" w:color="auto" w:fill="auto"/>
            <w:noWrap/>
            <w:hideMark/>
          </w:tcPr>
          <w:p w14:paraId="577863FE" w14:textId="77777777" w:rsidR="001F2190" w:rsidRPr="00BA72EE" w:rsidRDefault="001F2190" w:rsidP="001F2190">
            <w:pPr>
              <w:rPr>
                <w:b/>
                <w:iCs/>
              </w:rPr>
            </w:pPr>
            <w:r w:rsidRPr="00BA72EE">
              <w:rPr>
                <w:b/>
                <w:iCs/>
              </w:rPr>
              <w:t>trede 2</w:t>
            </w:r>
          </w:p>
        </w:tc>
        <w:tc>
          <w:tcPr>
            <w:tcW w:w="71" w:type="dxa"/>
            <w:shd w:val="clear" w:color="auto" w:fill="auto"/>
            <w:noWrap/>
            <w:hideMark/>
          </w:tcPr>
          <w:p w14:paraId="40A0F245" w14:textId="77777777" w:rsidR="001F2190" w:rsidRPr="00AE1E4A" w:rsidRDefault="001F2190" w:rsidP="001F2190">
            <w:pPr>
              <w:rPr>
                <w:b/>
                <w:i/>
                <w:iCs/>
              </w:rPr>
            </w:pPr>
          </w:p>
        </w:tc>
        <w:tc>
          <w:tcPr>
            <w:tcW w:w="1120" w:type="dxa"/>
            <w:shd w:val="clear" w:color="auto" w:fill="auto"/>
            <w:noWrap/>
            <w:hideMark/>
          </w:tcPr>
          <w:p w14:paraId="797B2997" w14:textId="77777777" w:rsidR="001F2190" w:rsidRPr="00BA72EE" w:rsidRDefault="001F2190" w:rsidP="001F2190">
            <w:pPr>
              <w:rPr>
                <w:b/>
                <w:iCs/>
              </w:rPr>
            </w:pPr>
            <w:r w:rsidRPr="00BA72EE">
              <w:rPr>
                <w:b/>
                <w:iCs/>
              </w:rPr>
              <w:t>1520</w:t>
            </w:r>
          </w:p>
        </w:tc>
        <w:tc>
          <w:tcPr>
            <w:tcW w:w="1120" w:type="dxa"/>
            <w:shd w:val="clear" w:color="auto" w:fill="auto"/>
            <w:noWrap/>
            <w:hideMark/>
          </w:tcPr>
          <w:p w14:paraId="04F76E9C" w14:textId="77777777" w:rsidR="001F2190" w:rsidRPr="00BA72EE" w:rsidRDefault="001F2190" w:rsidP="001F2190">
            <w:pPr>
              <w:rPr>
                <w:b/>
                <w:iCs/>
              </w:rPr>
            </w:pPr>
            <w:r w:rsidRPr="00BA72EE">
              <w:rPr>
                <w:b/>
                <w:iCs/>
              </w:rPr>
              <w:t>1748</w:t>
            </w:r>
          </w:p>
        </w:tc>
        <w:tc>
          <w:tcPr>
            <w:tcW w:w="960" w:type="dxa"/>
            <w:shd w:val="clear" w:color="auto" w:fill="auto"/>
            <w:noWrap/>
            <w:hideMark/>
          </w:tcPr>
          <w:p w14:paraId="235B07C1" w14:textId="77777777" w:rsidR="001F2190" w:rsidRPr="00BA72EE" w:rsidRDefault="001F2190" w:rsidP="001F2190">
            <w:pPr>
              <w:rPr>
                <w:b/>
                <w:iCs/>
              </w:rPr>
            </w:pPr>
            <w:r w:rsidRPr="00BA72EE">
              <w:rPr>
                <w:b/>
                <w:iCs/>
              </w:rPr>
              <w:t>1880</w:t>
            </w:r>
          </w:p>
        </w:tc>
        <w:tc>
          <w:tcPr>
            <w:tcW w:w="960" w:type="dxa"/>
            <w:shd w:val="clear" w:color="auto" w:fill="auto"/>
            <w:noWrap/>
            <w:hideMark/>
          </w:tcPr>
          <w:p w14:paraId="7645299D" w14:textId="77777777" w:rsidR="001F2190" w:rsidRPr="00BA72EE" w:rsidRDefault="001F2190" w:rsidP="001F2190">
            <w:pPr>
              <w:rPr>
                <w:b/>
                <w:iCs/>
              </w:rPr>
            </w:pPr>
            <w:r w:rsidRPr="00BA72EE">
              <w:rPr>
                <w:b/>
                <w:iCs/>
              </w:rPr>
              <w:t>2007</w:t>
            </w:r>
          </w:p>
        </w:tc>
        <w:tc>
          <w:tcPr>
            <w:tcW w:w="960" w:type="dxa"/>
            <w:shd w:val="clear" w:color="auto" w:fill="auto"/>
            <w:noWrap/>
            <w:hideMark/>
          </w:tcPr>
          <w:p w14:paraId="565A5635" w14:textId="77777777" w:rsidR="001F2190" w:rsidRPr="00BA72EE" w:rsidRDefault="001F2190" w:rsidP="001F2190">
            <w:pPr>
              <w:rPr>
                <w:b/>
                <w:iCs/>
              </w:rPr>
            </w:pPr>
            <w:r w:rsidRPr="00BA72EE">
              <w:rPr>
                <w:b/>
                <w:iCs/>
              </w:rPr>
              <w:t>2161</w:t>
            </w:r>
          </w:p>
        </w:tc>
        <w:tc>
          <w:tcPr>
            <w:tcW w:w="960" w:type="dxa"/>
            <w:shd w:val="clear" w:color="auto" w:fill="auto"/>
            <w:noWrap/>
            <w:hideMark/>
          </w:tcPr>
          <w:p w14:paraId="62AA17ED" w14:textId="77777777" w:rsidR="001F2190" w:rsidRPr="00BA72EE" w:rsidRDefault="001F2190" w:rsidP="001F2190">
            <w:pPr>
              <w:rPr>
                <w:b/>
                <w:iCs/>
              </w:rPr>
            </w:pPr>
            <w:r w:rsidRPr="00BA72EE">
              <w:rPr>
                <w:b/>
                <w:iCs/>
              </w:rPr>
              <w:t>2341</w:t>
            </w:r>
          </w:p>
        </w:tc>
      </w:tr>
      <w:tr w:rsidR="001F2190" w:rsidRPr="00AE1E4A" w14:paraId="1CB1711D" w14:textId="77777777" w:rsidTr="00AE1E4A">
        <w:trPr>
          <w:trHeight w:val="300"/>
        </w:trPr>
        <w:tc>
          <w:tcPr>
            <w:tcW w:w="1809" w:type="dxa"/>
            <w:shd w:val="clear" w:color="auto" w:fill="auto"/>
            <w:noWrap/>
            <w:hideMark/>
          </w:tcPr>
          <w:p w14:paraId="616A4F11" w14:textId="77777777" w:rsidR="001F2190" w:rsidRPr="00BA72EE" w:rsidRDefault="001F2190" w:rsidP="001F2190">
            <w:pPr>
              <w:rPr>
                <w:b/>
                <w:iCs/>
              </w:rPr>
            </w:pPr>
            <w:r w:rsidRPr="00BA72EE">
              <w:rPr>
                <w:b/>
                <w:iCs/>
              </w:rPr>
              <w:t>trede 3</w:t>
            </w:r>
          </w:p>
        </w:tc>
        <w:tc>
          <w:tcPr>
            <w:tcW w:w="71" w:type="dxa"/>
            <w:shd w:val="clear" w:color="auto" w:fill="auto"/>
            <w:noWrap/>
            <w:hideMark/>
          </w:tcPr>
          <w:p w14:paraId="46683137" w14:textId="77777777" w:rsidR="001F2190" w:rsidRPr="00AE1E4A" w:rsidRDefault="001F2190" w:rsidP="001F2190">
            <w:pPr>
              <w:rPr>
                <w:b/>
                <w:i/>
                <w:iCs/>
              </w:rPr>
            </w:pPr>
          </w:p>
        </w:tc>
        <w:tc>
          <w:tcPr>
            <w:tcW w:w="1120" w:type="dxa"/>
            <w:shd w:val="clear" w:color="auto" w:fill="auto"/>
            <w:noWrap/>
            <w:hideMark/>
          </w:tcPr>
          <w:p w14:paraId="2634F65B" w14:textId="77777777" w:rsidR="001F2190" w:rsidRPr="00BA72EE" w:rsidRDefault="001F2190" w:rsidP="001F2190">
            <w:pPr>
              <w:rPr>
                <w:b/>
                <w:iCs/>
              </w:rPr>
            </w:pPr>
            <w:r w:rsidRPr="00BA72EE">
              <w:rPr>
                <w:b/>
                <w:iCs/>
              </w:rPr>
              <w:t>1561</w:t>
            </w:r>
          </w:p>
        </w:tc>
        <w:tc>
          <w:tcPr>
            <w:tcW w:w="1120" w:type="dxa"/>
            <w:shd w:val="clear" w:color="auto" w:fill="auto"/>
            <w:noWrap/>
            <w:hideMark/>
          </w:tcPr>
          <w:p w14:paraId="58DBBFB3" w14:textId="77777777" w:rsidR="001F2190" w:rsidRPr="00BA72EE" w:rsidRDefault="001F2190" w:rsidP="001F2190">
            <w:pPr>
              <w:rPr>
                <w:b/>
                <w:iCs/>
              </w:rPr>
            </w:pPr>
            <w:r w:rsidRPr="00BA72EE">
              <w:rPr>
                <w:b/>
                <w:iCs/>
              </w:rPr>
              <w:t>1799</w:t>
            </w:r>
          </w:p>
        </w:tc>
        <w:tc>
          <w:tcPr>
            <w:tcW w:w="960" w:type="dxa"/>
            <w:shd w:val="clear" w:color="auto" w:fill="auto"/>
            <w:noWrap/>
            <w:hideMark/>
          </w:tcPr>
          <w:p w14:paraId="01560A2D" w14:textId="77777777" w:rsidR="001F2190" w:rsidRPr="00BA72EE" w:rsidRDefault="001F2190" w:rsidP="001F2190">
            <w:pPr>
              <w:rPr>
                <w:b/>
                <w:iCs/>
              </w:rPr>
            </w:pPr>
            <w:r w:rsidRPr="00BA72EE">
              <w:rPr>
                <w:b/>
                <w:iCs/>
              </w:rPr>
              <w:t>1932</w:t>
            </w:r>
          </w:p>
        </w:tc>
        <w:tc>
          <w:tcPr>
            <w:tcW w:w="960" w:type="dxa"/>
            <w:shd w:val="clear" w:color="auto" w:fill="auto"/>
            <w:noWrap/>
            <w:hideMark/>
          </w:tcPr>
          <w:p w14:paraId="5CD11326" w14:textId="77777777" w:rsidR="001F2190" w:rsidRPr="00BA72EE" w:rsidRDefault="001F2190" w:rsidP="001F2190">
            <w:pPr>
              <w:rPr>
                <w:b/>
                <w:iCs/>
              </w:rPr>
            </w:pPr>
            <w:r w:rsidRPr="00BA72EE">
              <w:rPr>
                <w:b/>
                <w:iCs/>
              </w:rPr>
              <w:t>2064</w:t>
            </w:r>
          </w:p>
        </w:tc>
        <w:tc>
          <w:tcPr>
            <w:tcW w:w="960" w:type="dxa"/>
            <w:shd w:val="clear" w:color="auto" w:fill="auto"/>
            <w:noWrap/>
            <w:hideMark/>
          </w:tcPr>
          <w:p w14:paraId="5BD8787D" w14:textId="77777777" w:rsidR="001F2190" w:rsidRPr="00BA72EE" w:rsidRDefault="001F2190" w:rsidP="001F2190">
            <w:pPr>
              <w:rPr>
                <w:b/>
                <w:iCs/>
              </w:rPr>
            </w:pPr>
            <w:r w:rsidRPr="00BA72EE">
              <w:rPr>
                <w:b/>
                <w:iCs/>
              </w:rPr>
              <w:t>2223</w:t>
            </w:r>
          </w:p>
        </w:tc>
        <w:tc>
          <w:tcPr>
            <w:tcW w:w="960" w:type="dxa"/>
            <w:shd w:val="clear" w:color="auto" w:fill="auto"/>
            <w:noWrap/>
            <w:hideMark/>
          </w:tcPr>
          <w:p w14:paraId="1A9336FE" w14:textId="77777777" w:rsidR="001F2190" w:rsidRPr="00BA72EE" w:rsidRDefault="001F2190" w:rsidP="001F2190">
            <w:pPr>
              <w:rPr>
                <w:b/>
                <w:iCs/>
              </w:rPr>
            </w:pPr>
            <w:r w:rsidRPr="00BA72EE">
              <w:rPr>
                <w:b/>
                <w:iCs/>
              </w:rPr>
              <w:t>2408</w:t>
            </w:r>
          </w:p>
        </w:tc>
      </w:tr>
      <w:tr w:rsidR="001F2190" w:rsidRPr="00AE1E4A" w14:paraId="7D0AACC1" w14:textId="77777777" w:rsidTr="00AE1E4A">
        <w:trPr>
          <w:trHeight w:val="300"/>
        </w:trPr>
        <w:tc>
          <w:tcPr>
            <w:tcW w:w="1809" w:type="dxa"/>
            <w:shd w:val="clear" w:color="auto" w:fill="auto"/>
            <w:noWrap/>
            <w:hideMark/>
          </w:tcPr>
          <w:p w14:paraId="5E4D19E9" w14:textId="77777777" w:rsidR="001F2190" w:rsidRPr="00BA72EE" w:rsidRDefault="001F2190" w:rsidP="001F2190">
            <w:pPr>
              <w:rPr>
                <w:b/>
                <w:iCs/>
              </w:rPr>
            </w:pPr>
            <w:r w:rsidRPr="00BA72EE">
              <w:rPr>
                <w:b/>
                <w:iCs/>
              </w:rPr>
              <w:t>trede 4</w:t>
            </w:r>
          </w:p>
        </w:tc>
        <w:tc>
          <w:tcPr>
            <w:tcW w:w="71" w:type="dxa"/>
            <w:shd w:val="clear" w:color="auto" w:fill="auto"/>
            <w:noWrap/>
            <w:hideMark/>
          </w:tcPr>
          <w:p w14:paraId="4EE7D836" w14:textId="77777777" w:rsidR="001F2190" w:rsidRPr="00AE1E4A" w:rsidRDefault="001F2190" w:rsidP="001F2190">
            <w:pPr>
              <w:rPr>
                <w:b/>
                <w:i/>
                <w:iCs/>
              </w:rPr>
            </w:pPr>
          </w:p>
        </w:tc>
        <w:tc>
          <w:tcPr>
            <w:tcW w:w="1120" w:type="dxa"/>
            <w:shd w:val="clear" w:color="auto" w:fill="auto"/>
            <w:noWrap/>
            <w:hideMark/>
          </w:tcPr>
          <w:p w14:paraId="2F5E5DEB" w14:textId="77777777" w:rsidR="001F2190" w:rsidRPr="00BA72EE" w:rsidRDefault="001F2190" w:rsidP="001F2190">
            <w:pPr>
              <w:rPr>
                <w:b/>
                <w:iCs/>
              </w:rPr>
            </w:pPr>
            <w:r w:rsidRPr="00BA72EE">
              <w:rPr>
                <w:b/>
                <w:iCs/>
              </w:rPr>
              <w:t>1606</w:t>
            </w:r>
          </w:p>
        </w:tc>
        <w:tc>
          <w:tcPr>
            <w:tcW w:w="1120" w:type="dxa"/>
            <w:shd w:val="clear" w:color="auto" w:fill="auto"/>
            <w:noWrap/>
            <w:hideMark/>
          </w:tcPr>
          <w:p w14:paraId="5245D317" w14:textId="77777777" w:rsidR="001F2190" w:rsidRPr="00BA72EE" w:rsidRDefault="001F2190" w:rsidP="001F2190">
            <w:pPr>
              <w:rPr>
                <w:b/>
                <w:iCs/>
              </w:rPr>
            </w:pPr>
            <w:r w:rsidRPr="00BA72EE">
              <w:rPr>
                <w:b/>
                <w:iCs/>
              </w:rPr>
              <w:t>1850</w:t>
            </w:r>
          </w:p>
        </w:tc>
        <w:tc>
          <w:tcPr>
            <w:tcW w:w="960" w:type="dxa"/>
            <w:shd w:val="clear" w:color="auto" w:fill="auto"/>
            <w:noWrap/>
            <w:hideMark/>
          </w:tcPr>
          <w:p w14:paraId="5BC00793" w14:textId="77777777" w:rsidR="001F2190" w:rsidRPr="00BA72EE" w:rsidRDefault="001F2190" w:rsidP="001F2190">
            <w:pPr>
              <w:rPr>
                <w:b/>
                <w:iCs/>
              </w:rPr>
            </w:pPr>
            <w:r w:rsidRPr="00BA72EE">
              <w:rPr>
                <w:b/>
                <w:iCs/>
              </w:rPr>
              <w:t>1987</w:t>
            </w:r>
          </w:p>
        </w:tc>
        <w:tc>
          <w:tcPr>
            <w:tcW w:w="960" w:type="dxa"/>
            <w:shd w:val="clear" w:color="auto" w:fill="auto"/>
            <w:noWrap/>
            <w:hideMark/>
          </w:tcPr>
          <w:p w14:paraId="70EF73A8" w14:textId="77777777" w:rsidR="001F2190" w:rsidRPr="00BA72EE" w:rsidRDefault="001F2190" w:rsidP="001F2190">
            <w:pPr>
              <w:rPr>
                <w:b/>
                <w:iCs/>
              </w:rPr>
            </w:pPr>
            <w:r w:rsidRPr="00BA72EE">
              <w:rPr>
                <w:b/>
                <w:iCs/>
              </w:rPr>
              <w:t>2123</w:t>
            </w:r>
          </w:p>
        </w:tc>
        <w:tc>
          <w:tcPr>
            <w:tcW w:w="960" w:type="dxa"/>
            <w:shd w:val="clear" w:color="auto" w:fill="auto"/>
            <w:noWrap/>
            <w:hideMark/>
          </w:tcPr>
          <w:p w14:paraId="2D34EB65" w14:textId="77777777" w:rsidR="001F2190" w:rsidRPr="00BA72EE" w:rsidRDefault="001F2190" w:rsidP="001F2190">
            <w:pPr>
              <w:rPr>
                <w:b/>
                <w:iCs/>
              </w:rPr>
            </w:pPr>
            <w:r w:rsidRPr="00BA72EE">
              <w:rPr>
                <w:b/>
                <w:iCs/>
              </w:rPr>
              <w:t>2286</w:t>
            </w:r>
          </w:p>
        </w:tc>
        <w:tc>
          <w:tcPr>
            <w:tcW w:w="960" w:type="dxa"/>
            <w:shd w:val="clear" w:color="auto" w:fill="auto"/>
            <w:noWrap/>
            <w:hideMark/>
          </w:tcPr>
          <w:p w14:paraId="623742CD" w14:textId="77777777" w:rsidR="001F2190" w:rsidRPr="00BA72EE" w:rsidRDefault="001F2190" w:rsidP="001F2190">
            <w:pPr>
              <w:rPr>
                <w:b/>
                <w:iCs/>
              </w:rPr>
            </w:pPr>
            <w:r w:rsidRPr="00BA72EE">
              <w:rPr>
                <w:b/>
                <w:iCs/>
              </w:rPr>
              <w:t>2476</w:t>
            </w:r>
          </w:p>
        </w:tc>
      </w:tr>
      <w:tr w:rsidR="001F2190" w:rsidRPr="00AE1E4A" w14:paraId="0B79B5E3" w14:textId="77777777" w:rsidTr="00AE1E4A">
        <w:trPr>
          <w:trHeight w:val="300"/>
        </w:trPr>
        <w:tc>
          <w:tcPr>
            <w:tcW w:w="1809" w:type="dxa"/>
            <w:shd w:val="clear" w:color="auto" w:fill="auto"/>
            <w:noWrap/>
            <w:hideMark/>
          </w:tcPr>
          <w:p w14:paraId="1D9252BD" w14:textId="77777777" w:rsidR="001F2190" w:rsidRPr="00BA72EE" w:rsidRDefault="001F2190" w:rsidP="001F2190">
            <w:pPr>
              <w:rPr>
                <w:b/>
                <w:iCs/>
              </w:rPr>
            </w:pPr>
            <w:r w:rsidRPr="00BA72EE">
              <w:rPr>
                <w:b/>
                <w:iCs/>
              </w:rPr>
              <w:t>trede 5</w:t>
            </w:r>
          </w:p>
        </w:tc>
        <w:tc>
          <w:tcPr>
            <w:tcW w:w="71" w:type="dxa"/>
            <w:shd w:val="clear" w:color="auto" w:fill="auto"/>
            <w:noWrap/>
            <w:hideMark/>
          </w:tcPr>
          <w:p w14:paraId="117CE26C" w14:textId="77777777" w:rsidR="001F2190" w:rsidRPr="00AE1E4A" w:rsidRDefault="001F2190" w:rsidP="001F2190">
            <w:pPr>
              <w:rPr>
                <w:b/>
                <w:i/>
                <w:iCs/>
              </w:rPr>
            </w:pPr>
          </w:p>
        </w:tc>
        <w:tc>
          <w:tcPr>
            <w:tcW w:w="1120" w:type="dxa"/>
            <w:shd w:val="clear" w:color="auto" w:fill="auto"/>
            <w:noWrap/>
            <w:hideMark/>
          </w:tcPr>
          <w:p w14:paraId="7F0700D4" w14:textId="77777777" w:rsidR="001F2190" w:rsidRPr="00BA72EE" w:rsidRDefault="001F2190" w:rsidP="001F2190">
            <w:pPr>
              <w:rPr>
                <w:b/>
                <w:iCs/>
              </w:rPr>
            </w:pPr>
            <w:r w:rsidRPr="00BA72EE">
              <w:rPr>
                <w:b/>
                <w:iCs/>
              </w:rPr>
              <w:t>1653</w:t>
            </w:r>
          </w:p>
        </w:tc>
        <w:tc>
          <w:tcPr>
            <w:tcW w:w="1120" w:type="dxa"/>
            <w:shd w:val="clear" w:color="auto" w:fill="auto"/>
            <w:noWrap/>
            <w:hideMark/>
          </w:tcPr>
          <w:p w14:paraId="4AB7BCAD" w14:textId="77777777" w:rsidR="001F2190" w:rsidRPr="00BA72EE" w:rsidRDefault="001F2190" w:rsidP="001F2190">
            <w:pPr>
              <w:rPr>
                <w:b/>
                <w:iCs/>
              </w:rPr>
            </w:pPr>
            <w:r w:rsidRPr="00BA72EE">
              <w:rPr>
                <w:b/>
                <w:iCs/>
              </w:rPr>
              <w:t>1902</w:t>
            </w:r>
          </w:p>
        </w:tc>
        <w:tc>
          <w:tcPr>
            <w:tcW w:w="960" w:type="dxa"/>
            <w:shd w:val="clear" w:color="auto" w:fill="auto"/>
            <w:noWrap/>
            <w:hideMark/>
          </w:tcPr>
          <w:p w14:paraId="05CE15D6" w14:textId="77777777" w:rsidR="001F2190" w:rsidRPr="00BA72EE" w:rsidRDefault="001F2190" w:rsidP="001F2190">
            <w:pPr>
              <w:rPr>
                <w:b/>
                <w:iCs/>
              </w:rPr>
            </w:pPr>
            <w:r w:rsidRPr="00BA72EE">
              <w:rPr>
                <w:b/>
                <w:iCs/>
              </w:rPr>
              <w:t>2042</w:t>
            </w:r>
          </w:p>
        </w:tc>
        <w:tc>
          <w:tcPr>
            <w:tcW w:w="960" w:type="dxa"/>
            <w:shd w:val="clear" w:color="auto" w:fill="auto"/>
            <w:noWrap/>
            <w:hideMark/>
          </w:tcPr>
          <w:p w14:paraId="4E28762D" w14:textId="77777777" w:rsidR="001F2190" w:rsidRPr="00BA72EE" w:rsidRDefault="001F2190" w:rsidP="001F2190">
            <w:pPr>
              <w:rPr>
                <w:b/>
                <w:iCs/>
              </w:rPr>
            </w:pPr>
            <w:r w:rsidRPr="00BA72EE">
              <w:rPr>
                <w:b/>
                <w:iCs/>
              </w:rPr>
              <w:t>2182</w:t>
            </w:r>
          </w:p>
        </w:tc>
        <w:tc>
          <w:tcPr>
            <w:tcW w:w="960" w:type="dxa"/>
            <w:shd w:val="clear" w:color="auto" w:fill="auto"/>
            <w:noWrap/>
            <w:hideMark/>
          </w:tcPr>
          <w:p w14:paraId="014A8879" w14:textId="77777777" w:rsidR="001F2190" w:rsidRPr="00BA72EE" w:rsidRDefault="001F2190" w:rsidP="001F2190">
            <w:pPr>
              <w:rPr>
                <w:b/>
                <w:iCs/>
              </w:rPr>
            </w:pPr>
            <w:r w:rsidRPr="00BA72EE">
              <w:rPr>
                <w:b/>
                <w:iCs/>
              </w:rPr>
              <w:t>2351</w:t>
            </w:r>
          </w:p>
        </w:tc>
        <w:tc>
          <w:tcPr>
            <w:tcW w:w="960" w:type="dxa"/>
            <w:shd w:val="clear" w:color="auto" w:fill="auto"/>
            <w:noWrap/>
            <w:hideMark/>
          </w:tcPr>
          <w:p w14:paraId="2362418E" w14:textId="77777777" w:rsidR="001F2190" w:rsidRPr="00BA72EE" w:rsidRDefault="001F2190" w:rsidP="001F2190">
            <w:pPr>
              <w:rPr>
                <w:b/>
                <w:iCs/>
              </w:rPr>
            </w:pPr>
            <w:r w:rsidRPr="00BA72EE">
              <w:rPr>
                <w:b/>
                <w:iCs/>
              </w:rPr>
              <w:t>2545</w:t>
            </w:r>
          </w:p>
        </w:tc>
      </w:tr>
      <w:tr w:rsidR="001F2190" w:rsidRPr="00AE1E4A" w14:paraId="2D4C2E31" w14:textId="77777777" w:rsidTr="00AE1E4A">
        <w:trPr>
          <w:trHeight w:val="300"/>
        </w:trPr>
        <w:tc>
          <w:tcPr>
            <w:tcW w:w="1809" w:type="dxa"/>
            <w:shd w:val="clear" w:color="auto" w:fill="auto"/>
            <w:noWrap/>
            <w:hideMark/>
          </w:tcPr>
          <w:p w14:paraId="57438783" w14:textId="77777777" w:rsidR="001F2190" w:rsidRPr="00BA72EE" w:rsidRDefault="001F2190" w:rsidP="001F2190">
            <w:pPr>
              <w:rPr>
                <w:b/>
                <w:iCs/>
              </w:rPr>
            </w:pPr>
            <w:r w:rsidRPr="00BA72EE">
              <w:rPr>
                <w:b/>
                <w:iCs/>
              </w:rPr>
              <w:t>trede 6</w:t>
            </w:r>
          </w:p>
        </w:tc>
        <w:tc>
          <w:tcPr>
            <w:tcW w:w="71" w:type="dxa"/>
            <w:shd w:val="clear" w:color="auto" w:fill="auto"/>
            <w:noWrap/>
            <w:hideMark/>
          </w:tcPr>
          <w:p w14:paraId="54B29E11" w14:textId="77777777" w:rsidR="001F2190" w:rsidRPr="00AE1E4A" w:rsidRDefault="001F2190" w:rsidP="001F2190">
            <w:pPr>
              <w:rPr>
                <w:b/>
                <w:i/>
                <w:iCs/>
              </w:rPr>
            </w:pPr>
          </w:p>
        </w:tc>
        <w:tc>
          <w:tcPr>
            <w:tcW w:w="1120" w:type="dxa"/>
            <w:shd w:val="clear" w:color="auto" w:fill="auto"/>
            <w:noWrap/>
            <w:hideMark/>
          </w:tcPr>
          <w:p w14:paraId="6366E2DE" w14:textId="77777777" w:rsidR="001F2190" w:rsidRPr="00BA72EE" w:rsidRDefault="001F2190" w:rsidP="001F2190">
            <w:pPr>
              <w:rPr>
                <w:b/>
                <w:iCs/>
              </w:rPr>
            </w:pPr>
            <w:r w:rsidRPr="00BA72EE">
              <w:rPr>
                <w:b/>
                <w:iCs/>
              </w:rPr>
              <w:t>1699</w:t>
            </w:r>
          </w:p>
        </w:tc>
        <w:tc>
          <w:tcPr>
            <w:tcW w:w="1120" w:type="dxa"/>
            <w:shd w:val="clear" w:color="auto" w:fill="auto"/>
            <w:noWrap/>
            <w:hideMark/>
          </w:tcPr>
          <w:p w14:paraId="7D1A3FAD" w14:textId="77777777" w:rsidR="001F2190" w:rsidRPr="00BA72EE" w:rsidRDefault="001F2190" w:rsidP="001F2190">
            <w:pPr>
              <w:rPr>
                <w:b/>
                <w:iCs/>
              </w:rPr>
            </w:pPr>
            <w:r w:rsidRPr="00BA72EE">
              <w:rPr>
                <w:b/>
                <w:iCs/>
              </w:rPr>
              <w:t>1956</w:t>
            </w:r>
          </w:p>
        </w:tc>
        <w:tc>
          <w:tcPr>
            <w:tcW w:w="960" w:type="dxa"/>
            <w:shd w:val="clear" w:color="auto" w:fill="auto"/>
            <w:noWrap/>
            <w:hideMark/>
          </w:tcPr>
          <w:p w14:paraId="7309D8AA" w14:textId="77777777" w:rsidR="001F2190" w:rsidRPr="00BA72EE" w:rsidRDefault="001F2190" w:rsidP="001F2190">
            <w:pPr>
              <w:rPr>
                <w:b/>
                <w:iCs/>
              </w:rPr>
            </w:pPr>
            <w:r w:rsidRPr="00BA72EE">
              <w:rPr>
                <w:b/>
                <w:iCs/>
              </w:rPr>
              <w:t>2100</w:t>
            </w:r>
          </w:p>
        </w:tc>
        <w:tc>
          <w:tcPr>
            <w:tcW w:w="960" w:type="dxa"/>
            <w:shd w:val="clear" w:color="auto" w:fill="auto"/>
            <w:noWrap/>
            <w:hideMark/>
          </w:tcPr>
          <w:p w14:paraId="5BC9E5AC" w14:textId="77777777" w:rsidR="001F2190" w:rsidRPr="00BA72EE" w:rsidRDefault="001F2190" w:rsidP="001F2190">
            <w:pPr>
              <w:rPr>
                <w:b/>
                <w:iCs/>
              </w:rPr>
            </w:pPr>
            <w:r w:rsidRPr="00BA72EE">
              <w:rPr>
                <w:b/>
                <w:iCs/>
              </w:rPr>
              <w:t>2243</w:t>
            </w:r>
          </w:p>
        </w:tc>
        <w:tc>
          <w:tcPr>
            <w:tcW w:w="960" w:type="dxa"/>
            <w:shd w:val="clear" w:color="auto" w:fill="auto"/>
            <w:noWrap/>
            <w:hideMark/>
          </w:tcPr>
          <w:p w14:paraId="6B7CD152" w14:textId="77777777" w:rsidR="001F2190" w:rsidRPr="00BA72EE" w:rsidRDefault="001F2190" w:rsidP="001F2190">
            <w:pPr>
              <w:rPr>
                <w:b/>
                <w:iCs/>
              </w:rPr>
            </w:pPr>
            <w:r w:rsidRPr="00BA72EE">
              <w:rPr>
                <w:b/>
                <w:iCs/>
              </w:rPr>
              <w:t>2418</w:t>
            </w:r>
          </w:p>
        </w:tc>
        <w:tc>
          <w:tcPr>
            <w:tcW w:w="960" w:type="dxa"/>
            <w:shd w:val="clear" w:color="auto" w:fill="auto"/>
            <w:noWrap/>
            <w:hideMark/>
          </w:tcPr>
          <w:p w14:paraId="2E772ED3" w14:textId="77777777" w:rsidR="001F2190" w:rsidRPr="00BA72EE" w:rsidRDefault="001F2190" w:rsidP="001F2190">
            <w:pPr>
              <w:rPr>
                <w:b/>
                <w:iCs/>
              </w:rPr>
            </w:pPr>
            <w:r w:rsidRPr="00BA72EE">
              <w:rPr>
                <w:b/>
                <w:iCs/>
              </w:rPr>
              <w:t>2618</w:t>
            </w:r>
          </w:p>
        </w:tc>
      </w:tr>
      <w:tr w:rsidR="001F2190" w:rsidRPr="00AE1E4A" w14:paraId="6466A64C" w14:textId="77777777" w:rsidTr="00AE1E4A">
        <w:trPr>
          <w:trHeight w:val="300"/>
        </w:trPr>
        <w:tc>
          <w:tcPr>
            <w:tcW w:w="1809" w:type="dxa"/>
            <w:shd w:val="clear" w:color="auto" w:fill="auto"/>
            <w:noWrap/>
            <w:hideMark/>
          </w:tcPr>
          <w:p w14:paraId="5E94E9F6" w14:textId="77777777" w:rsidR="001F2190" w:rsidRPr="00BA72EE" w:rsidRDefault="001F2190" w:rsidP="001F2190">
            <w:pPr>
              <w:rPr>
                <w:b/>
                <w:iCs/>
              </w:rPr>
            </w:pPr>
            <w:r w:rsidRPr="00BA72EE">
              <w:rPr>
                <w:b/>
                <w:iCs/>
              </w:rPr>
              <w:t>trede 7</w:t>
            </w:r>
          </w:p>
        </w:tc>
        <w:tc>
          <w:tcPr>
            <w:tcW w:w="71" w:type="dxa"/>
            <w:shd w:val="clear" w:color="auto" w:fill="auto"/>
            <w:noWrap/>
            <w:hideMark/>
          </w:tcPr>
          <w:p w14:paraId="11E06C3E" w14:textId="77777777" w:rsidR="001F2190" w:rsidRPr="00AE1E4A" w:rsidRDefault="001F2190" w:rsidP="001F2190">
            <w:pPr>
              <w:rPr>
                <w:b/>
                <w:i/>
                <w:iCs/>
              </w:rPr>
            </w:pPr>
          </w:p>
        </w:tc>
        <w:tc>
          <w:tcPr>
            <w:tcW w:w="1120" w:type="dxa"/>
            <w:shd w:val="clear" w:color="auto" w:fill="auto"/>
            <w:noWrap/>
            <w:hideMark/>
          </w:tcPr>
          <w:p w14:paraId="69A5533F" w14:textId="77777777" w:rsidR="001F2190" w:rsidRPr="00BA72EE" w:rsidRDefault="001F2190" w:rsidP="001F2190">
            <w:pPr>
              <w:rPr>
                <w:b/>
                <w:iCs/>
              </w:rPr>
            </w:pPr>
            <w:r w:rsidRPr="00BA72EE">
              <w:rPr>
                <w:b/>
                <w:iCs/>
              </w:rPr>
              <w:t>1744</w:t>
            </w:r>
          </w:p>
        </w:tc>
        <w:tc>
          <w:tcPr>
            <w:tcW w:w="1120" w:type="dxa"/>
            <w:shd w:val="clear" w:color="auto" w:fill="auto"/>
            <w:noWrap/>
            <w:hideMark/>
          </w:tcPr>
          <w:p w14:paraId="06779818" w14:textId="77777777" w:rsidR="001F2190" w:rsidRPr="00BA72EE" w:rsidRDefault="001F2190" w:rsidP="001F2190">
            <w:pPr>
              <w:rPr>
                <w:b/>
                <w:iCs/>
              </w:rPr>
            </w:pPr>
            <w:r w:rsidRPr="00BA72EE">
              <w:rPr>
                <w:b/>
                <w:iCs/>
              </w:rPr>
              <w:t>2012</w:t>
            </w:r>
          </w:p>
        </w:tc>
        <w:tc>
          <w:tcPr>
            <w:tcW w:w="960" w:type="dxa"/>
            <w:shd w:val="clear" w:color="auto" w:fill="auto"/>
            <w:noWrap/>
            <w:hideMark/>
          </w:tcPr>
          <w:p w14:paraId="35127C07" w14:textId="77777777" w:rsidR="001F2190" w:rsidRPr="00BA72EE" w:rsidRDefault="001F2190" w:rsidP="001F2190">
            <w:pPr>
              <w:rPr>
                <w:b/>
                <w:iCs/>
              </w:rPr>
            </w:pPr>
            <w:r w:rsidRPr="00BA72EE">
              <w:rPr>
                <w:b/>
                <w:iCs/>
              </w:rPr>
              <w:t>2159</w:t>
            </w:r>
          </w:p>
        </w:tc>
        <w:tc>
          <w:tcPr>
            <w:tcW w:w="960" w:type="dxa"/>
            <w:shd w:val="clear" w:color="auto" w:fill="auto"/>
            <w:noWrap/>
            <w:hideMark/>
          </w:tcPr>
          <w:p w14:paraId="212CF1EF" w14:textId="77777777" w:rsidR="001F2190" w:rsidRPr="00BA72EE" w:rsidRDefault="001F2190" w:rsidP="001F2190">
            <w:pPr>
              <w:rPr>
                <w:b/>
                <w:iCs/>
              </w:rPr>
            </w:pPr>
            <w:r w:rsidRPr="00BA72EE">
              <w:rPr>
                <w:b/>
                <w:iCs/>
              </w:rPr>
              <w:t>2309</w:t>
            </w:r>
          </w:p>
        </w:tc>
        <w:tc>
          <w:tcPr>
            <w:tcW w:w="960" w:type="dxa"/>
            <w:shd w:val="clear" w:color="auto" w:fill="auto"/>
            <w:noWrap/>
            <w:hideMark/>
          </w:tcPr>
          <w:p w14:paraId="544A2C0C" w14:textId="77777777" w:rsidR="001F2190" w:rsidRPr="00BA72EE" w:rsidRDefault="001F2190" w:rsidP="001F2190">
            <w:pPr>
              <w:rPr>
                <w:b/>
                <w:iCs/>
              </w:rPr>
            </w:pPr>
            <w:r w:rsidRPr="00BA72EE">
              <w:rPr>
                <w:b/>
                <w:iCs/>
              </w:rPr>
              <w:t>2485</w:t>
            </w:r>
          </w:p>
        </w:tc>
        <w:tc>
          <w:tcPr>
            <w:tcW w:w="960" w:type="dxa"/>
            <w:shd w:val="clear" w:color="auto" w:fill="auto"/>
            <w:noWrap/>
            <w:hideMark/>
          </w:tcPr>
          <w:p w14:paraId="3C88BA7A" w14:textId="77777777" w:rsidR="001F2190" w:rsidRPr="00BA72EE" w:rsidRDefault="001F2190" w:rsidP="001F2190">
            <w:pPr>
              <w:rPr>
                <w:b/>
                <w:iCs/>
              </w:rPr>
            </w:pPr>
            <w:r w:rsidRPr="00BA72EE">
              <w:rPr>
                <w:b/>
                <w:iCs/>
              </w:rPr>
              <w:t>2692</w:t>
            </w:r>
          </w:p>
        </w:tc>
      </w:tr>
      <w:tr w:rsidR="001F2190" w:rsidRPr="00AE1E4A" w14:paraId="42E8E0BF" w14:textId="77777777" w:rsidTr="00AE1E4A">
        <w:trPr>
          <w:trHeight w:val="300"/>
        </w:trPr>
        <w:tc>
          <w:tcPr>
            <w:tcW w:w="1809" w:type="dxa"/>
            <w:shd w:val="clear" w:color="auto" w:fill="auto"/>
            <w:noWrap/>
            <w:hideMark/>
          </w:tcPr>
          <w:p w14:paraId="5106927E" w14:textId="77777777" w:rsidR="001F2190" w:rsidRPr="00BA72EE" w:rsidRDefault="001F2190" w:rsidP="001F2190">
            <w:pPr>
              <w:rPr>
                <w:b/>
                <w:iCs/>
              </w:rPr>
            </w:pPr>
            <w:r w:rsidRPr="00BA72EE">
              <w:rPr>
                <w:b/>
                <w:iCs/>
              </w:rPr>
              <w:t>trede 8</w:t>
            </w:r>
          </w:p>
        </w:tc>
        <w:tc>
          <w:tcPr>
            <w:tcW w:w="71" w:type="dxa"/>
            <w:shd w:val="clear" w:color="auto" w:fill="auto"/>
            <w:noWrap/>
            <w:hideMark/>
          </w:tcPr>
          <w:p w14:paraId="042EC04C" w14:textId="77777777" w:rsidR="001F2190" w:rsidRPr="00AE1E4A" w:rsidRDefault="001F2190" w:rsidP="001F2190">
            <w:pPr>
              <w:rPr>
                <w:b/>
                <w:i/>
                <w:iCs/>
              </w:rPr>
            </w:pPr>
          </w:p>
        </w:tc>
        <w:tc>
          <w:tcPr>
            <w:tcW w:w="1120" w:type="dxa"/>
            <w:shd w:val="clear" w:color="auto" w:fill="auto"/>
            <w:noWrap/>
            <w:hideMark/>
          </w:tcPr>
          <w:p w14:paraId="1093D2E4" w14:textId="77777777" w:rsidR="001F2190" w:rsidRPr="00BA72EE" w:rsidRDefault="001F2190" w:rsidP="001F2190">
            <w:pPr>
              <w:rPr>
                <w:b/>
                <w:iCs/>
              </w:rPr>
            </w:pPr>
            <w:r w:rsidRPr="00BA72EE">
              <w:rPr>
                <w:b/>
                <w:iCs/>
              </w:rPr>
              <w:t>1795</w:t>
            </w:r>
          </w:p>
        </w:tc>
        <w:tc>
          <w:tcPr>
            <w:tcW w:w="1120" w:type="dxa"/>
            <w:shd w:val="clear" w:color="auto" w:fill="auto"/>
            <w:noWrap/>
            <w:hideMark/>
          </w:tcPr>
          <w:p w14:paraId="120E3FE9" w14:textId="77777777" w:rsidR="001F2190" w:rsidRPr="00BA72EE" w:rsidRDefault="001F2190" w:rsidP="001F2190">
            <w:pPr>
              <w:rPr>
                <w:b/>
                <w:iCs/>
              </w:rPr>
            </w:pPr>
            <w:r w:rsidRPr="00BA72EE">
              <w:rPr>
                <w:b/>
                <w:iCs/>
              </w:rPr>
              <w:t>2069</w:t>
            </w:r>
          </w:p>
        </w:tc>
        <w:tc>
          <w:tcPr>
            <w:tcW w:w="960" w:type="dxa"/>
            <w:shd w:val="clear" w:color="auto" w:fill="auto"/>
            <w:noWrap/>
            <w:hideMark/>
          </w:tcPr>
          <w:p w14:paraId="47B68145" w14:textId="77777777" w:rsidR="001F2190" w:rsidRPr="00BA72EE" w:rsidRDefault="001F2190" w:rsidP="001F2190">
            <w:pPr>
              <w:rPr>
                <w:b/>
                <w:iCs/>
              </w:rPr>
            </w:pPr>
            <w:r w:rsidRPr="00BA72EE">
              <w:rPr>
                <w:b/>
                <w:iCs/>
              </w:rPr>
              <w:t>2219</w:t>
            </w:r>
          </w:p>
        </w:tc>
        <w:tc>
          <w:tcPr>
            <w:tcW w:w="960" w:type="dxa"/>
            <w:shd w:val="clear" w:color="auto" w:fill="auto"/>
            <w:noWrap/>
            <w:hideMark/>
          </w:tcPr>
          <w:p w14:paraId="3F8A13AD" w14:textId="77777777" w:rsidR="001F2190" w:rsidRPr="00BA72EE" w:rsidRDefault="001F2190" w:rsidP="001F2190">
            <w:pPr>
              <w:rPr>
                <w:b/>
                <w:iCs/>
              </w:rPr>
            </w:pPr>
            <w:r w:rsidRPr="00BA72EE">
              <w:rPr>
                <w:b/>
                <w:iCs/>
              </w:rPr>
              <w:t>2373</w:t>
            </w:r>
          </w:p>
        </w:tc>
        <w:tc>
          <w:tcPr>
            <w:tcW w:w="960" w:type="dxa"/>
            <w:shd w:val="clear" w:color="auto" w:fill="auto"/>
            <w:noWrap/>
            <w:hideMark/>
          </w:tcPr>
          <w:p w14:paraId="2F21A4FF" w14:textId="77777777" w:rsidR="001F2190" w:rsidRPr="00BA72EE" w:rsidRDefault="001F2190" w:rsidP="001F2190">
            <w:pPr>
              <w:rPr>
                <w:b/>
                <w:iCs/>
              </w:rPr>
            </w:pPr>
            <w:r w:rsidRPr="00BA72EE">
              <w:rPr>
                <w:b/>
                <w:iCs/>
              </w:rPr>
              <w:t>2556</w:t>
            </w:r>
          </w:p>
        </w:tc>
        <w:tc>
          <w:tcPr>
            <w:tcW w:w="960" w:type="dxa"/>
            <w:shd w:val="clear" w:color="auto" w:fill="auto"/>
            <w:noWrap/>
            <w:hideMark/>
          </w:tcPr>
          <w:p w14:paraId="38C3999D" w14:textId="77777777" w:rsidR="001F2190" w:rsidRPr="00BA72EE" w:rsidRDefault="001F2190" w:rsidP="001F2190">
            <w:pPr>
              <w:rPr>
                <w:b/>
                <w:iCs/>
              </w:rPr>
            </w:pPr>
            <w:r w:rsidRPr="00BA72EE">
              <w:rPr>
                <w:b/>
                <w:iCs/>
              </w:rPr>
              <w:t>2768</w:t>
            </w:r>
          </w:p>
        </w:tc>
      </w:tr>
      <w:tr w:rsidR="001F2190" w:rsidRPr="00AE1E4A" w14:paraId="7F70E523" w14:textId="77777777" w:rsidTr="00AE1E4A">
        <w:trPr>
          <w:trHeight w:val="300"/>
        </w:trPr>
        <w:tc>
          <w:tcPr>
            <w:tcW w:w="1809" w:type="dxa"/>
            <w:shd w:val="clear" w:color="auto" w:fill="auto"/>
            <w:noWrap/>
            <w:hideMark/>
          </w:tcPr>
          <w:p w14:paraId="7B02C883" w14:textId="77777777" w:rsidR="001F2190" w:rsidRPr="00BA72EE" w:rsidRDefault="001F2190" w:rsidP="001F2190">
            <w:pPr>
              <w:rPr>
                <w:b/>
                <w:iCs/>
              </w:rPr>
            </w:pPr>
            <w:r w:rsidRPr="00BA72EE">
              <w:rPr>
                <w:b/>
                <w:iCs/>
              </w:rPr>
              <w:t>trede 9</w:t>
            </w:r>
          </w:p>
        </w:tc>
        <w:tc>
          <w:tcPr>
            <w:tcW w:w="71" w:type="dxa"/>
            <w:shd w:val="clear" w:color="auto" w:fill="auto"/>
            <w:noWrap/>
            <w:hideMark/>
          </w:tcPr>
          <w:p w14:paraId="34D35495" w14:textId="77777777" w:rsidR="001F2190" w:rsidRPr="00AE1E4A" w:rsidRDefault="001F2190" w:rsidP="001F2190">
            <w:pPr>
              <w:rPr>
                <w:b/>
                <w:i/>
                <w:iCs/>
              </w:rPr>
            </w:pPr>
          </w:p>
        </w:tc>
        <w:tc>
          <w:tcPr>
            <w:tcW w:w="1120" w:type="dxa"/>
            <w:shd w:val="clear" w:color="auto" w:fill="auto"/>
            <w:noWrap/>
            <w:hideMark/>
          </w:tcPr>
          <w:p w14:paraId="2A60AFDF" w14:textId="77777777" w:rsidR="001F2190" w:rsidRPr="00BA72EE" w:rsidRDefault="001F2190" w:rsidP="001F2190">
            <w:pPr>
              <w:rPr>
                <w:b/>
                <w:iCs/>
              </w:rPr>
            </w:pPr>
            <w:r w:rsidRPr="00BA72EE">
              <w:rPr>
                <w:b/>
                <w:iCs/>
              </w:rPr>
              <w:t>1846</w:t>
            </w:r>
          </w:p>
        </w:tc>
        <w:tc>
          <w:tcPr>
            <w:tcW w:w="1120" w:type="dxa"/>
            <w:shd w:val="clear" w:color="auto" w:fill="auto"/>
            <w:noWrap/>
            <w:hideMark/>
          </w:tcPr>
          <w:p w14:paraId="5A47CC63" w14:textId="77777777" w:rsidR="001F2190" w:rsidRPr="00BA72EE" w:rsidRDefault="001F2190" w:rsidP="001F2190">
            <w:pPr>
              <w:rPr>
                <w:b/>
                <w:iCs/>
              </w:rPr>
            </w:pPr>
            <w:r w:rsidRPr="00BA72EE">
              <w:rPr>
                <w:b/>
                <w:iCs/>
              </w:rPr>
              <w:t>2128</w:t>
            </w:r>
          </w:p>
        </w:tc>
        <w:tc>
          <w:tcPr>
            <w:tcW w:w="960" w:type="dxa"/>
            <w:shd w:val="clear" w:color="auto" w:fill="auto"/>
            <w:noWrap/>
            <w:hideMark/>
          </w:tcPr>
          <w:p w14:paraId="0F78CBA8" w14:textId="77777777" w:rsidR="001F2190" w:rsidRPr="00BA72EE" w:rsidRDefault="001F2190" w:rsidP="001F2190">
            <w:pPr>
              <w:rPr>
                <w:b/>
                <w:iCs/>
              </w:rPr>
            </w:pPr>
            <w:r w:rsidRPr="00BA72EE">
              <w:rPr>
                <w:b/>
                <w:iCs/>
              </w:rPr>
              <w:t>2284</w:t>
            </w:r>
          </w:p>
        </w:tc>
        <w:tc>
          <w:tcPr>
            <w:tcW w:w="960" w:type="dxa"/>
            <w:shd w:val="clear" w:color="auto" w:fill="auto"/>
            <w:noWrap/>
            <w:hideMark/>
          </w:tcPr>
          <w:p w14:paraId="2829AFC5" w14:textId="77777777" w:rsidR="001F2190" w:rsidRPr="00BA72EE" w:rsidRDefault="001F2190" w:rsidP="001F2190">
            <w:pPr>
              <w:rPr>
                <w:b/>
                <w:iCs/>
              </w:rPr>
            </w:pPr>
            <w:r w:rsidRPr="00BA72EE">
              <w:rPr>
                <w:b/>
                <w:iCs/>
              </w:rPr>
              <w:t>2440</w:t>
            </w:r>
          </w:p>
        </w:tc>
        <w:tc>
          <w:tcPr>
            <w:tcW w:w="960" w:type="dxa"/>
            <w:shd w:val="clear" w:color="auto" w:fill="auto"/>
            <w:noWrap/>
            <w:hideMark/>
          </w:tcPr>
          <w:p w14:paraId="6248D3D5" w14:textId="77777777" w:rsidR="001F2190" w:rsidRPr="00BA72EE" w:rsidRDefault="001F2190" w:rsidP="001F2190">
            <w:pPr>
              <w:rPr>
                <w:b/>
                <w:iCs/>
              </w:rPr>
            </w:pPr>
            <w:r w:rsidRPr="00BA72EE">
              <w:rPr>
                <w:b/>
                <w:iCs/>
              </w:rPr>
              <w:t>2627</w:t>
            </w:r>
          </w:p>
        </w:tc>
        <w:tc>
          <w:tcPr>
            <w:tcW w:w="960" w:type="dxa"/>
            <w:shd w:val="clear" w:color="auto" w:fill="auto"/>
            <w:noWrap/>
            <w:hideMark/>
          </w:tcPr>
          <w:p w14:paraId="1EF38638" w14:textId="77777777" w:rsidR="001F2190" w:rsidRPr="00BA72EE" w:rsidRDefault="001F2190" w:rsidP="001F2190">
            <w:pPr>
              <w:rPr>
                <w:b/>
                <w:iCs/>
              </w:rPr>
            </w:pPr>
            <w:r w:rsidRPr="00BA72EE">
              <w:rPr>
                <w:b/>
                <w:iCs/>
              </w:rPr>
              <w:t>2846</w:t>
            </w:r>
          </w:p>
        </w:tc>
      </w:tr>
      <w:tr w:rsidR="001F2190" w:rsidRPr="00AE1E4A" w14:paraId="0A0D7AF1" w14:textId="77777777" w:rsidTr="00AE1E4A">
        <w:trPr>
          <w:trHeight w:val="300"/>
        </w:trPr>
        <w:tc>
          <w:tcPr>
            <w:tcW w:w="1809" w:type="dxa"/>
            <w:shd w:val="clear" w:color="auto" w:fill="auto"/>
            <w:noWrap/>
            <w:hideMark/>
          </w:tcPr>
          <w:p w14:paraId="291364E8" w14:textId="77777777" w:rsidR="001F2190" w:rsidRPr="00BA72EE" w:rsidRDefault="001F2190" w:rsidP="001F2190">
            <w:pPr>
              <w:rPr>
                <w:b/>
                <w:iCs/>
              </w:rPr>
            </w:pPr>
            <w:r w:rsidRPr="00BA72EE">
              <w:rPr>
                <w:b/>
                <w:iCs/>
              </w:rPr>
              <w:t>trede 10</w:t>
            </w:r>
          </w:p>
        </w:tc>
        <w:tc>
          <w:tcPr>
            <w:tcW w:w="71" w:type="dxa"/>
            <w:shd w:val="clear" w:color="auto" w:fill="auto"/>
            <w:noWrap/>
            <w:hideMark/>
          </w:tcPr>
          <w:p w14:paraId="6812CF0D" w14:textId="77777777" w:rsidR="001F2190" w:rsidRPr="00AE1E4A" w:rsidRDefault="001F2190" w:rsidP="001F2190">
            <w:pPr>
              <w:rPr>
                <w:b/>
                <w:i/>
                <w:iCs/>
              </w:rPr>
            </w:pPr>
          </w:p>
        </w:tc>
        <w:tc>
          <w:tcPr>
            <w:tcW w:w="1120" w:type="dxa"/>
            <w:shd w:val="clear" w:color="auto" w:fill="auto"/>
            <w:noWrap/>
            <w:hideMark/>
          </w:tcPr>
          <w:p w14:paraId="349E1D76" w14:textId="77777777" w:rsidR="001F2190" w:rsidRPr="00BA72EE" w:rsidRDefault="001F2190" w:rsidP="001F2190">
            <w:pPr>
              <w:rPr>
                <w:b/>
                <w:iCs/>
              </w:rPr>
            </w:pPr>
            <w:r w:rsidRPr="00BA72EE">
              <w:rPr>
                <w:b/>
                <w:iCs/>
              </w:rPr>
              <w:t>1898</w:t>
            </w:r>
          </w:p>
        </w:tc>
        <w:tc>
          <w:tcPr>
            <w:tcW w:w="1120" w:type="dxa"/>
            <w:shd w:val="clear" w:color="auto" w:fill="auto"/>
            <w:noWrap/>
            <w:hideMark/>
          </w:tcPr>
          <w:p w14:paraId="30DCF562" w14:textId="77777777" w:rsidR="001F2190" w:rsidRPr="00BA72EE" w:rsidRDefault="001F2190" w:rsidP="001F2190">
            <w:pPr>
              <w:rPr>
                <w:b/>
                <w:iCs/>
              </w:rPr>
            </w:pPr>
            <w:r w:rsidRPr="00BA72EE">
              <w:rPr>
                <w:b/>
                <w:iCs/>
              </w:rPr>
              <w:t>2189</w:t>
            </w:r>
          </w:p>
        </w:tc>
        <w:tc>
          <w:tcPr>
            <w:tcW w:w="960" w:type="dxa"/>
            <w:shd w:val="clear" w:color="auto" w:fill="auto"/>
            <w:noWrap/>
            <w:hideMark/>
          </w:tcPr>
          <w:p w14:paraId="27BE8F50" w14:textId="77777777" w:rsidR="001F2190" w:rsidRPr="00BA72EE" w:rsidRDefault="001F2190" w:rsidP="001F2190">
            <w:pPr>
              <w:rPr>
                <w:b/>
                <w:iCs/>
              </w:rPr>
            </w:pPr>
            <w:r w:rsidRPr="00BA72EE">
              <w:rPr>
                <w:b/>
                <w:iCs/>
              </w:rPr>
              <w:t>2349</w:t>
            </w:r>
          </w:p>
        </w:tc>
        <w:tc>
          <w:tcPr>
            <w:tcW w:w="960" w:type="dxa"/>
            <w:shd w:val="clear" w:color="auto" w:fill="auto"/>
            <w:noWrap/>
            <w:hideMark/>
          </w:tcPr>
          <w:p w14:paraId="548CBA51" w14:textId="77777777" w:rsidR="001F2190" w:rsidRPr="00BA72EE" w:rsidRDefault="001F2190" w:rsidP="001F2190">
            <w:pPr>
              <w:rPr>
                <w:b/>
                <w:iCs/>
              </w:rPr>
            </w:pPr>
            <w:r w:rsidRPr="00BA72EE">
              <w:rPr>
                <w:b/>
                <w:iCs/>
              </w:rPr>
              <w:t>2508</w:t>
            </w:r>
          </w:p>
        </w:tc>
        <w:tc>
          <w:tcPr>
            <w:tcW w:w="960" w:type="dxa"/>
            <w:shd w:val="clear" w:color="auto" w:fill="auto"/>
            <w:noWrap/>
            <w:hideMark/>
          </w:tcPr>
          <w:p w14:paraId="35D48F7E" w14:textId="77777777" w:rsidR="001F2190" w:rsidRPr="00BA72EE" w:rsidRDefault="001F2190" w:rsidP="001F2190">
            <w:pPr>
              <w:rPr>
                <w:b/>
                <w:iCs/>
              </w:rPr>
            </w:pPr>
            <w:r w:rsidRPr="00BA72EE">
              <w:rPr>
                <w:b/>
                <w:iCs/>
              </w:rPr>
              <w:t>2700</w:t>
            </w:r>
          </w:p>
        </w:tc>
        <w:tc>
          <w:tcPr>
            <w:tcW w:w="960" w:type="dxa"/>
            <w:shd w:val="clear" w:color="auto" w:fill="auto"/>
            <w:noWrap/>
            <w:hideMark/>
          </w:tcPr>
          <w:p w14:paraId="369194FD" w14:textId="77777777" w:rsidR="001F2190" w:rsidRPr="00BA72EE" w:rsidRDefault="001F2190" w:rsidP="001F2190">
            <w:pPr>
              <w:rPr>
                <w:b/>
                <w:iCs/>
              </w:rPr>
            </w:pPr>
            <w:r w:rsidRPr="00BA72EE">
              <w:rPr>
                <w:b/>
                <w:iCs/>
              </w:rPr>
              <w:t>2926</w:t>
            </w:r>
          </w:p>
        </w:tc>
      </w:tr>
      <w:tr w:rsidR="001F2190" w:rsidRPr="00AE1E4A" w14:paraId="10C4E801" w14:textId="77777777" w:rsidTr="00AE1E4A">
        <w:trPr>
          <w:trHeight w:val="300"/>
        </w:trPr>
        <w:tc>
          <w:tcPr>
            <w:tcW w:w="1809" w:type="dxa"/>
            <w:shd w:val="clear" w:color="auto" w:fill="auto"/>
            <w:noWrap/>
            <w:hideMark/>
          </w:tcPr>
          <w:p w14:paraId="42321889" w14:textId="77777777" w:rsidR="001F2190" w:rsidRPr="00BA72EE" w:rsidRDefault="001F2190" w:rsidP="001F2190">
            <w:pPr>
              <w:rPr>
                <w:b/>
                <w:iCs/>
              </w:rPr>
            </w:pPr>
            <w:r w:rsidRPr="00BA72EE">
              <w:rPr>
                <w:b/>
                <w:iCs/>
              </w:rPr>
              <w:t>trede 11</w:t>
            </w:r>
          </w:p>
        </w:tc>
        <w:tc>
          <w:tcPr>
            <w:tcW w:w="71" w:type="dxa"/>
            <w:shd w:val="clear" w:color="auto" w:fill="auto"/>
            <w:noWrap/>
            <w:hideMark/>
          </w:tcPr>
          <w:p w14:paraId="16E42753" w14:textId="77777777" w:rsidR="001F2190" w:rsidRPr="00AE1E4A" w:rsidRDefault="001F2190" w:rsidP="001F2190">
            <w:pPr>
              <w:rPr>
                <w:b/>
                <w:i/>
                <w:iCs/>
              </w:rPr>
            </w:pPr>
          </w:p>
        </w:tc>
        <w:tc>
          <w:tcPr>
            <w:tcW w:w="1120" w:type="dxa"/>
            <w:shd w:val="clear" w:color="auto" w:fill="auto"/>
            <w:noWrap/>
            <w:hideMark/>
          </w:tcPr>
          <w:p w14:paraId="49C54FAD" w14:textId="77777777" w:rsidR="001F2190" w:rsidRPr="00BA72EE" w:rsidRDefault="001F2190" w:rsidP="001F2190">
            <w:pPr>
              <w:rPr>
                <w:b/>
                <w:iCs/>
              </w:rPr>
            </w:pPr>
            <w:r w:rsidRPr="00BA72EE">
              <w:rPr>
                <w:b/>
                <w:iCs/>
              </w:rPr>
              <w:t>1953</w:t>
            </w:r>
          </w:p>
        </w:tc>
        <w:tc>
          <w:tcPr>
            <w:tcW w:w="1120" w:type="dxa"/>
            <w:shd w:val="clear" w:color="auto" w:fill="auto"/>
            <w:noWrap/>
            <w:hideMark/>
          </w:tcPr>
          <w:p w14:paraId="318E865A" w14:textId="77777777" w:rsidR="001F2190" w:rsidRPr="00BA72EE" w:rsidRDefault="001F2190" w:rsidP="001F2190">
            <w:pPr>
              <w:rPr>
                <w:b/>
                <w:iCs/>
              </w:rPr>
            </w:pPr>
            <w:r w:rsidRPr="00BA72EE">
              <w:rPr>
                <w:b/>
                <w:iCs/>
              </w:rPr>
              <w:t>2248</w:t>
            </w:r>
          </w:p>
        </w:tc>
        <w:tc>
          <w:tcPr>
            <w:tcW w:w="960" w:type="dxa"/>
            <w:shd w:val="clear" w:color="auto" w:fill="auto"/>
            <w:noWrap/>
            <w:hideMark/>
          </w:tcPr>
          <w:p w14:paraId="43C4F0C1" w14:textId="77777777" w:rsidR="001F2190" w:rsidRPr="00BA72EE" w:rsidRDefault="001F2190" w:rsidP="001F2190">
            <w:pPr>
              <w:rPr>
                <w:b/>
                <w:iCs/>
              </w:rPr>
            </w:pPr>
            <w:r w:rsidRPr="00BA72EE">
              <w:rPr>
                <w:b/>
                <w:iCs/>
              </w:rPr>
              <w:t>2415</w:t>
            </w:r>
          </w:p>
        </w:tc>
        <w:tc>
          <w:tcPr>
            <w:tcW w:w="960" w:type="dxa"/>
            <w:shd w:val="clear" w:color="auto" w:fill="auto"/>
            <w:noWrap/>
            <w:hideMark/>
          </w:tcPr>
          <w:p w14:paraId="7554EF95" w14:textId="77777777" w:rsidR="001F2190" w:rsidRPr="00BA72EE" w:rsidRDefault="001F2190" w:rsidP="001F2190">
            <w:pPr>
              <w:rPr>
                <w:b/>
                <w:iCs/>
              </w:rPr>
            </w:pPr>
            <w:r w:rsidRPr="00BA72EE">
              <w:rPr>
                <w:b/>
                <w:iCs/>
              </w:rPr>
              <w:t>2578</w:t>
            </w:r>
          </w:p>
        </w:tc>
        <w:tc>
          <w:tcPr>
            <w:tcW w:w="960" w:type="dxa"/>
            <w:shd w:val="clear" w:color="auto" w:fill="auto"/>
            <w:noWrap/>
            <w:hideMark/>
          </w:tcPr>
          <w:p w14:paraId="56780E4E" w14:textId="77777777" w:rsidR="001F2190" w:rsidRPr="00BA72EE" w:rsidRDefault="001F2190" w:rsidP="001F2190">
            <w:pPr>
              <w:rPr>
                <w:b/>
                <w:iCs/>
              </w:rPr>
            </w:pPr>
            <w:r w:rsidRPr="00BA72EE">
              <w:rPr>
                <w:b/>
                <w:iCs/>
              </w:rPr>
              <w:t>2780</w:t>
            </w:r>
          </w:p>
        </w:tc>
        <w:tc>
          <w:tcPr>
            <w:tcW w:w="960" w:type="dxa"/>
            <w:shd w:val="clear" w:color="auto" w:fill="auto"/>
            <w:noWrap/>
            <w:hideMark/>
          </w:tcPr>
          <w:p w14:paraId="56C9A4D2" w14:textId="77777777" w:rsidR="001F2190" w:rsidRPr="00BA72EE" w:rsidRDefault="001F2190" w:rsidP="001F2190">
            <w:pPr>
              <w:rPr>
                <w:b/>
                <w:iCs/>
              </w:rPr>
            </w:pPr>
            <w:r w:rsidRPr="00BA72EE">
              <w:rPr>
                <w:b/>
                <w:iCs/>
              </w:rPr>
              <w:t>3010</w:t>
            </w:r>
          </w:p>
        </w:tc>
      </w:tr>
      <w:tr w:rsidR="001F2190" w:rsidRPr="00AE1E4A" w14:paraId="5B1805E3" w14:textId="77777777" w:rsidTr="00AE1E4A">
        <w:trPr>
          <w:trHeight w:val="300"/>
        </w:trPr>
        <w:tc>
          <w:tcPr>
            <w:tcW w:w="1809" w:type="dxa"/>
            <w:shd w:val="clear" w:color="auto" w:fill="auto"/>
            <w:noWrap/>
            <w:hideMark/>
          </w:tcPr>
          <w:p w14:paraId="6D052E6D" w14:textId="77777777" w:rsidR="001F2190" w:rsidRPr="00BA72EE" w:rsidRDefault="001F2190" w:rsidP="001F2190">
            <w:pPr>
              <w:rPr>
                <w:b/>
                <w:iCs/>
              </w:rPr>
            </w:pPr>
            <w:r w:rsidRPr="00BA72EE">
              <w:rPr>
                <w:b/>
                <w:iCs/>
              </w:rPr>
              <w:t>trede 12</w:t>
            </w:r>
          </w:p>
        </w:tc>
        <w:tc>
          <w:tcPr>
            <w:tcW w:w="71" w:type="dxa"/>
            <w:shd w:val="clear" w:color="auto" w:fill="auto"/>
            <w:noWrap/>
            <w:hideMark/>
          </w:tcPr>
          <w:p w14:paraId="7AD2F10C" w14:textId="77777777" w:rsidR="001F2190" w:rsidRPr="00AE1E4A" w:rsidRDefault="001F2190" w:rsidP="001F2190">
            <w:pPr>
              <w:rPr>
                <w:b/>
                <w:i/>
                <w:iCs/>
              </w:rPr>
            </w:pPr>
          </w:p>
        </w:tc>
        <w:tc>
          <w:tcPr>
            <w:tcW w:w="1120" w:type="dxa"/>
            <w:shd w:val="clear" w:color="auto" w:fill="auto"/>
            <w:noWrap/>
            <w:hideMark/>
          </w:tcPr>
          <w:p w14:paraId="09765778" w14:textId="77777777" w:rsidR="001F2190" w:rsidRPr="00BA72EE" w:rsidRDefault="001F2190" w:rsidP="001F2190">
            <w:pPr>
              <w:rPr>
                <w:b/>
                <w:iCs/>
              </w:rPr>
            </w:pPr>
            <w:r w:rsidRPr="00BA72EE">
              <w:rPr>
                <w:b/>
                <w:iCs/>
              </w:rPr>
              <w:t>2007</w:t>
            </w:r>
          </w:p>
        </w:tc>
        <w:tc>
          <w:tcPr>
            <w:tcW w:w="1120" w:type="dxa"/>
            <w:shd w:val="clear" w:color="auto" w:fill="auto"/>
            <w:noWrap/>
            <w:hideMark/>
          </w:tcPr>
          <w:p w14:paraId="1C063EAF" w14:textId="77777777" w:rsidR="001F2190" w:rsidRPr="00BA72EE" w:rsidRDefault="001F2190" w:rsidP="001F2190">
            <w:pPr>
              <w:rPr>
                <w:b/>
                <w:iCs/>
              </w:rPr>
            </w:pPr>
            <w:r w:rsidRPr="00BA72EE">
              <w:rPr>
                <w:b/>
                <w:iCs/>
              </w:rPr>
              <w:t>2313</w:t>
            </w:r>
          </w:p>
        </w:tc>
        <w:tc>
          <w:tcPr>
            <w:tcW w:w="960" w:type="dxa"/>
            <w:shd w:val="clear" w:color="auto" w:fill="auto"/>
            <w:noWrap/>
            <w:hideMark/>
          </w:tcPr>
          <w:p w14:paraId="369F79DF" w14:textId="77777777" w:rsidR="001F2190" w:rsidRPr="00BA72EE" w:rsidRDefault="001F2190" w:rsidP="001F2190">
            <w:pPr>
              <w:rPr>
                <w:b/>
                <w:iCs/>
              </w:rPr>
            </w:pPr>
            <w:r w:rsidRPr="00BA72EE">
              <w:rPr>
                <w:b/>
                <w:iCs/>
              </w:rPr>
              <w:t>2483</w:t>
            </w:r>
          </w:p>
        </w:tc>
        <w:tc>
          <w:tcPr>
            <w:tcW w:w="960" w:type="dxa"/>
            <w:shd w:val="clear" w:color="auto" w:fill="auto"/>
            <w:noWrap/>
            <w:hideMark/>
          </w:tcPr>
          <w:p w14:paraId="1F131FA1" w14:textId="77777777" w:rsidR="001F2190" w:rsidRPr="00BA72EE" w:rsidRDefault="001F2190" w:rsidP="001F2190">
            <w:pPr>
              <w:rPr>
                <w:b/>
                <w:iCs/>
              </w:rPr>
            </w:pPr>
            <w:r w:rsidRPr="00BA72EE">
              <w:rPr>
                <w:b/>
                <w:iCs/>
              </w:rPr>
              <w:t>2652</w:t>
            </w:r>
          </w:p>
        </w:tc>
        <w:tc>
          <w:tcPr>
            <w:tcW w:w="960" w:type="dxa"/>
            <w:shd w:val="clear" w:color="auto" w:fill="auto"/>
            <w:noWrap/>
            <w:hideMark/>
          </w:tcPr>
          <w:p w14:paraId="3BB11F22" w14:textId="77777777" w:rsidR="001F2190" w:rsidRPr="00BA72EE" w:rsidRDefault="001F2190" w:rsidP="001F2190">
            <w:pPr>
              <w:rPr>
                <w:b/>
                <w:iCs/>
              </w:rPr>
            </w:pPr>
            <w:r w:rsidRPr="00BA72EE">
              <w:rPr>
                <w:b/>
                <w:iCs/>
              </w:rPr>
              <w:t>2855</w:t>
            </w:r>
          </w:p>
        </w:tc>
        <w:tc>
          <w:tcPr>
            <w:tcW w:w="960" w:type="dxa"/>
            <w:shd w:val="clear" w:color="auto" w:fill="auto"/>
            <w:noWrap/>
            <w:hideMark/>
          </w:tcPr>
          <w:p w14:paraId="1504254F" w14:textId="77777777" w:rsidR="001F2190" w:rsidRPr="00BA72EE" w:rsidRDefault="001F2190" w:rsidP="001F2190">
            <w:pPr>
              <w:rPr>
                <w:b/>
                <w:iCs/>
              </w:rPr>
            </w:pPr>
            <w:r w:rsidRPr="00BA72EE">
              <w:rPr>
                <w:b/>
                <w:iCs/>
              </w:rPr>
              <w:t>3095</w:t>
            </w:r>
          </w:p>
        </w:tc>
      </w:tr>
    </w:tbl>
    <w:p w14:paraId="43A6CC87" w14:textId="77777777" w:rsidR="008674A2" w:rsidRDefault="008674A2" w:rsidP="00F26694">
      <w:pPr>
        <w:pStyle w:val="Kop1"/>
        <w:rPr>
          <w:rFonts w:ascii="Arial" w:hAnsi="Arial"/>
          <w:bCs/>
        </w:rPr>
      </w:pPr>
    </w:p>
    <w:p w14:paraId="71012291" w14:textId="77777777" w:rsidR="00C54235" w:rsidRPr="00F26694" w:rsidRDefault="00C54235" w:rsidP="00F26694">
      <w:pPr>
        <w:pStyle w:val="Kop1"/>
        <w:rPr>
          <w:rFonts w:ascii="Arial" w:hAnsi="Arial"/>
          <w:bCs/>
        </w:rPr>
      </w:pPr>
      <w:r w:rsidRPr="00F26694">
        <w:rPr>
          <w:rFonts w:ascii="Arial" w:hAnsi="Arial"/>
          <w:bCs/>
        </w:rPr>
        <w:br w:type="page"/>
      </w:r>
      <w:bookmarkStart w:id="49" w:name="_Toc355183640"/>
      <w:r w:rsidRPr="00F26694">
        <w:rPr>
          <w:rFonts w:ascii="Arial" w:hAnsi="Arial"/>
          <w:bCs/>
        </w:rPr>
        <w:lastRenderedPageBreak/>
        <w:t>PROTOCOL</w:t>
      </w:r>
      <w:bookmarkEnd w:id="49"/>
    </w:p>
    <w:p w14:paraId="53981879"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0CEFC748"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65BCC928"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rPr>
          <w:rFonts w:ascii="Arial" w:hAnsi="Arial" w:cs="Arial"/>
          <w:szCs w:val="24"/>
          <w:lang w:val="nl-NL"/>
        </w:rPr>
      </w:pPr>
      <w:r w:rsidRPr="00714442">
        <w:rPr>
          <w:rFonts w:ascii="Arial" w:hAnsi="Arial" w:cs="Arial"/>
          <w:b/>
          <w:szCs w:val="24"/>
          <w:lang w:val="nl-NL"/>
        </w:rPr>
        <w:t>1.</w:t>
      </w:r>
      <w:r w:rsidRPr="00714442">
        <w:rPr>
          <w:rFonts w:ascii="Arial" w:hAnsi="Arial" w:cs="Arial"/>
          <w:b/>
          <w:szCs w:val="24"/>
          <w:lang w:val="nl-NL"/>
        </w:rPr>
        <w:tab/>
      </w:r>
      <w:r w:rsidRPr="00054AEA">
        <w:rPr>
          <w:rFonts w:ascii="Arial" w:hAnsi="Arial" w:cs="Arial"/>
          <w:b/>
          <w:szCs w:val="24"/>
          <w:u w:val="single"/>
          <w:lang w:val="nl-NL"/>
        </w:rPr>
        <w:t>Studiekostenvergoeding</w:t>
      </w:r>
    </w:p>
    <w:p w14:paraId="167DDF9F"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75F8934D"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szCs w:val="24"/>
          <w:lang w:val="nl-NL"/>
        </w:rPr>
      </w:pPr>
      <w:r w:rsidRPr="00054AEA">
        <w:rPr>
          <w:rFonts w:ascii="Arial" w:hAnsi="Arial" w:cs="Arial"/>
          <w:szCs w:val="24"/>
          <w:lang w:val="nl-NL"/>
        </w:rPr>
        <w:tab/>
        <w:t xml:space="preserve">Alle kosten van cursussen, die op uitdrukkelijk verzoek van de werkgever </w:t>
      </w:r>
    </w:p>
    <w:p w14:paraId="5C37E82F"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szCs w:val="24"/>
          <w:lang w:val="nl-NL"/>
        </w:rPr>
      </w:pPr>
      <w:r w:rsidRPr="00054AEA">
        <w:rPr>
          <w:rFonts w:ascii="Arial" w:hAnsi="Arial" w:cs="Arial"/>
          <w:szCs w:val="24"/>
          <w:lang w:val="nl-NL"/>
        </w:rPr>
        <w:tab/>
        <w:t xml:space="preserve">worden gevolgd, worden volledig door de werkgever betaald. Dit betreft </w:t>
      </w:r>
      <w:r w:rsidR="00EF6013">
        <w:rPr>
          <w:rFonts w:ascii="Arial" w:hAnsi="Arial" w:cs="Arial"/>
          <w:szCs w:val="24"/>
          <w:lang w:val="nl-NL"/>
        </w:rPr>
        <w:t>zowel</w:t>
      </w:r>
    </w:p>
    <w:p w14:paraId="67D32C9D" w14:textId="77777777" w:rsidR="00C54235" w:rsidRPr="00054AEA" w:rsidRDefault="00EF6013">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szCs w:val="24"/>
          <w:lang w:val="nl-NL"/>
        </w:rPr>
      </w:pPr>
      <w:r>
        <w:rPr>
          <w:rFonts w:ascii="Arial" w:hAnsi="Arial" w:cs="Arial"/>
          <w:szCs w:val="24"/>
          <w:lang w:val="nl-NL"/>
        </w:rPr>
        <w:tab/>
      </w:r>
      <w:r w:rsidR="00C54235" w:rsidRPr="00054AEA">
        <w:rPr>
          <w:rFonts w:ascii="Arial" w:hAnsi="Arial" w:cs="Arial"/>
          <w:szCs w:val="24"/>
          <w:lang w:val="nl-NL"/>
        </w:rPr>
        <w:t xml:space="preserve">de directe als indirecte kosten, zoals reis- en verblijfskosten.  </w:t>
      </w:r>
    </w:p>
    <w:p w14:paraId="2B635F33"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rPr>
          <w:rFonts w:ascii="Arial" w:hAnsi="Arial" w:cs="Arial"/>
          <w:szCs w:val="24"/>
          <w:lang w:val="nl-NL"/>
        </w:rPr>
      </w:pPr>
      <w:r w:rsidRPr="00054AEA">
        <w:rPr>
          <w:rFonts w:ascii="Arial" w:hAnsi="Arial" w:cs="Arial"/>
          <w:szCs w:val="24"/>
          <w:lang w:val="nl-NL"/>
        </w:rPr>
        <w:tab/>
        <w:t xml:space="preserve">Indien de cursus niet op uitdrukkelijk verzoek van de werkgever wordt </w:t>
      </w:r>
      <w:r w:rsidR="00EF6013">
        <w:rPr>
          <w:rFonts w:ascii="Arial" w:hAnsi="Arial" w:cs="Arial"/>
          <w:szCs w:val="24"/>
          <w:lang w:val="nl-NL"/>
        </w:rPr>
        <w:t>gevolgd,</w:t>
      </w:r>
    </w:p>
    <w:p w14:paraId="1E47EB0A" w14:textId="77777777" w:rsidR="00C54235" w:rsidRPr="00054AEA" w:rsidRDefault="00EF6013">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rPr>
          <w:rFonts w:ascii="Arial" w:hAnsi="Arial" w:cs="Arial"/>
          <w:szCs w:val="24"/>
          <w:lang w:val="nl-NL"/>
        </w:rPr>
      </w:pPr>
      <w:r>
        <w:rPr>
          <w:rFonts w:ascii="Arial" w:hAnsi="Arial" w:cs="Arial"/>
          <w:szCs w:val="24"/>
          <w:lang w:val="nl-NL"/>
        </w:rPr>
        <w:tab/>
      </w:r>
      <w:r w:rsidR="00C54235" w:rsidRPr="00054AEA">
        <w:rPr>
          <w:rFonts w:ascii="Arial" w:hAnsi="Arial" w:cs="Arial"/>
          <w:szCs w:val="24"/>
          <w:lang w:val="nl-NL"/>
        </w:rPr>
        <w:t xml:space="preserve">maar wel door de bedrijfsleiding wordt beoordeeld als komende </w:t>
      </w:r>
      <w:r>
        <w:rPr>
          <w:rFonts w:ascii="Arial" w:hAnsi="Arial" w:cs="Arial"/>
          <w:szCs w:val="24"/>
          <w:lang w:val="nl-NL"/>
        </w:rPr>
        <w:t>ten goede aan de</w:t>
      </w:r>
    </w:p>
    <w:p w14:paraId="4810AB5C" w14:textId="77777777" w:rsidR="00C54235" w:rsidRPr="00054AEA" w:rsidRDefault="00EF6013">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rPr>
          <w:rFonts w:ascii="Arial" w:hAnsi="Arial" w:cs="Arial"/>
          <w:szCs w:val="24"/>
          <w:lang w:val="nl-NL"/>
        </w:rPr>
      </w:pPr>
      <w:r>
        <w:rPr>
          <w:rFonts w:ascii="Arial" w:hAnsi="Arial" w:cs="Arial"/>
          <w:szCs w:val="24"/>
          <w:lang w:val="nl-NL"/>
        </w:rPr>
        <w:tab/>
      </w:r>
      <w:r w:rsidR="00C54235" w:rsidRPr="00054AEA">
        <w:rPr>
          <w:rFonts w:ascii="Arial" w:hAnsi="Arial" w:cs="Arial"/>
          <w:szCs w:val="24"/>
          <w:lang w:val="nl-NL"/>
        </w:rPr>
        <w:t xml:space="preserve">kwaliteit van de vervulling van de huidige danwel </w:t>
      </w:r>
      <w:r>
        <w:rPr>
          <w:rFonts w:ascii="Arial" w:hAnsi="Arial" w:cs="Arial"/>
          <w:szCs w:val="24"/>
          <w:lang w:val="nl-NL"/>
        </w:rPr>
        <w:t>mogelijk toekomstige functie dan</w:t>
      </w:r>
    </w:p>
    <w:p w14:paraId="428AC243" w14:textId="77777777" w:rsidR="00C54235" w:rsidRPr="00054AEA" w:rsidRDefault="00EF6013" w:rsidP="00EF6013">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rPr>
          <w:rFonts w:ascii="Arial" w:hAnsi="Arial" w:cs="Arial"/>
          <w:szCs w:val="24"/>
          <w:lang w:val="nl-NL"/>
        </w:rPr>
      </w:pPr>
      <w:r>
        <w:rPr>
          <w:rFonts w:ascii="Arial" w:hAnsi="Arial" w:cs="Arial"/>
          <w:szCs w:val="24"/>
          <w:lang w:val="nl-NL"/>
        </w:rPr>
        <w:tab/>
      </w:r>
      <w:r w:rsidR="00C54235" w:rsidRPr="00054AEA">
        <w:rPr>
          <w:rFonts w:ascii="Arial" w:hAnsi="Arial" w:cs="Arial"/>
          <w:szCs w:val="24"/>
          <w:lang w:val="nl-NL"/>
        </w:rPr>
        <w:t>wordt</w:t>
      </w:r>
      <w:r>
        <w:rPr>
          <w:rFonts w:ascii="Arial" w:hAnsi="Arial" w:cs="Arial"/>
          <w:szCs w:val="24"/>
          <w:lang w:val="nl-NL"/>
        </w:rPr>
        <w:t xml:space="preserve"> 100% van de directe kosten ver</w:t>
      </w:r>
      <w:r w:rsidR="00C54235" w:rsidRPr="00054AEA">
        <w:rPr>
          <w:rFonts w:ascii="Arial" w:hAnsi="Arial" w:cs="Arial"/>
          <w:szCs w:val="24"/>
          <w:lang w:val="nl-NL"/>
        </w:rPr>
        <w:t xml:space="preserve">goed na overlegging van de </w:t>
      </w:r>
      <w:r>
        <w:rPr>
          <w:rFonts w:ascii="Arial" w:hAnsi="Arial" w:cs="Arial"/>
          <w:szCs w:val="24"/>
          <w:lang w:val="nl-NL"/>
        </w:rPr>
        <w:br/>
        <w:t xml:space="preserve"> </w:t>
      </w:r>
      <w:r>
        <w:rPr>
          <w:rFonts w:ascii="Arial" w:hAnsi="Arial" w:cs="Arial"/>
          <w:szCs w:val="24"/>
          <w:lang w:val="nl-NL"/>
        </w:rPr>
        <w:tab/>
      </w:r>
      <w:r w:rsidR="00C54235" w:rsidRPr="00054AEA">
        <w:rPr>
          <w:rFonts w:ascii="Arial" w:hAnsi="Arial" w:cs="Arial"/>
          <w:szCs w:val="24"/>
          <w:lang w:val="nl-NL"/>
        </w:rPr>
        <w:t>betalingsbewijzen.</w:t>
      </w:r>
    </w:p>
    <w:p w14:paraId="604B5603"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rPr>
          <w:rFonts w:ascii="Arial" w:hAnsi="Arial" w:cs="Arial"/>
          <w:szCs w:val="24"/>
          <w:lang w:val="nl-NL"/>
        </w:rPr>
      </w:pPr>
      <w:r w:rsidRPr="00054AEA">
        <w:rPr>
          <w:rFonts w:ascii="Arial" w:hAnsi="Arial" w:cs="Arial"/>
          <w:szCs w:val="24"/>
          <w:lang w:val="nl-NL"/>
        </w:rPr>
        <w:tab/>
        <w:t>Onder directe kosten wordt in dit kader verstaan:</w:t>
      </w:r>
    </w:p>
    <w:p w14:paraId="452F8A7B" w14:textId="77777777" w:rsidR="00C54235" w:rsidRPr="00054AEA" w:rsidRDefault="00C54235" w:rsidP="001C4D68">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962" w:hanging="1536"/>
        <w:rPr>
          <w:rFonts w:ascii="Arial" w:hAnsi="Arial" w:cs="Arial"/>
          <w:szCs w:val="24"/>
          <w:lang w:val="nl-NL"/>
        </w:rPr>
      </w:pPr>
      <w:r w:rsidRPr="00054AEA">
        <w:rPr>
          <w:rFonts w:ascii="Arial" w:hAnsi="Arial" w:cs="Arial"/>
          <w:szCs w:val="24"/>
          <w:lang w:val="nl-NL"/>
        </w:rPr>
        <w:t>-</w:t>
      </w:r>
      <w:r w:rsidRPr="00054AEA">
        <w:rPr>
          <w:rFonts w:ascii="Arial" w:hAnsi="Arial" w:cs="Arial"/>
          <w:szCs w:val="24"/>
          <w:lang w:val="nl-NL"/>
        </w:rPr>
        <w:tab/>
        <w:t>de inschrijf- en examengelden;</w:t>
      </w:r>
    </w:p>
    <w:p w14:paraId="4BE05EE9" w14:textId="77777777" w:rsidR="00C54235" w:rsidRPr="00054AEA" w:rsidRDefault="00C54235" w:rsidP="001C4D68">
      <w:pPr>
        <w:tabs>
          <w:tab w:val="left" w:pos="-1440"/>
          <w:tab w:val="left" w:pos="-720"/>
          <w:tab w:val="left" w:pos="147"/>
          <w:tab w:val="left" w:pos="430"/>
          <w:tab w:val="left" w:pos="1167"/>
          <w:tab w:val="left" w:pos="2880"/>
          <w:tab w:val="left" w:pos="3600"/>
          <w:tab w:val="left" w:pos="4320"/>
          <w:tab w:val="left" w:pos="5362"/>
          <w:tab w:val="left" w:pos="5760"/>
          <w:tab w:val="left" w:pos="6480"/>
          <w:tab w:val="left" w:pos="7200"/>
          <w:tab w:val="left" w:pos="7920"/>
          <w:tab w:val="left" w:pos="8640"/>
        </w:tabs>
        <w:ind w:left="1134" w:hanging="708"/>
        <w:rPr>
          <w:rFonts w:ascii="Arial" w:hAnsi="Arial" w:cs="Arial"/>
          <w:szCs w:val="24"/>
          <w:lang w:val="nl-NL"/>
        </w:rPr>
      </w:pPr>
      <w:r w:rsidRPr="00054AEA">
        <w:rPr>
          <w:rFonts w:ascii="Arial" w:hAnsi="Arial" w:cs="Arial"/>
          <w:szCs w:val="24"/>
          <w:lang w:val="nl-NL"/>
        </w:rPr>
        <w:t>-</w:t>
      </w:r>
      <w:r w:rsidRPr="00054AEA">
        <w:rPr>
          <w:rFonts w:ascii="Arial" w:hAnsi="Arial" w:cs="Arial"/>
          <w:szCs w:val="24"/>
          <w:lang w:val="nl-NL"/>
        </w:rPr>
        <w:tab/>
        <w:t xml:space="preserve">de kosten voor leer- of studieboeken, syllabi en die hulpmiddelen die voor </w:t>
      </w:r>
      <w:r w:rsidR="001C4D68">
        <w:rPr>
          <w:rFonts w:ascii="Arial" w:hAnsi="Arial" w:cs="Arial"/>
          <w:szCs w:val="24"/>
          <w:lang w:val="nl-NL"/>
        </w:rPr>
        <w:tab/>
      </w:r>
      <w:r w:rsidRPr="00054AEA">
        <w:rPr>
          <w:rFonts w:ascii="Arial" w:hAnsi="Arial" w:cs="Arial"/>
          <w:szCs w:val="24"/>
          <w:lang w:val="nl-NL"/>
        </w:rPr>
        <w:t>het goed volgen van de studie noodzakelijk geacht worden.</w:t>
      </w:r>
    </w:p>
    <w:p w14:paraId="79A5DC65" w14:textId="77777777" w:rsidR="00C54235" w:rsidRPr="00054AEA" w:rsidRDefault="00C54235" w:rsidP="00EF6013">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rPr>
          <w:rFonts w:ascii="Arial" w:hAnsi="Arial" w:cs="Arial"/>
          <w:szCs w:val="24"/>
          <w:lang w:val="nl-NL"/>
        </w:rPr>
      </w:pPr>
      <w:r w:rsidRPr="00054AEA">
        <w:rPr>
          <w:rFonts w:ascii="Arial" w:hAnsi="Arial" w:cs="Arial"/>
          <w:szCs w:val="24"/>
          <w:lang w:val="nl-NL"/>
        </w:rPr>
        <w:tab/>
        <w:t xml:space="preserve">Indien werkgever een opleidingsovereenkomst noodzakelijk acht is de werknemer </w:t>
      </w:r>
      <w:r w:rsidR="00EF6013">
        <w:rPr>
          <w:rFonts w:ascii="Arial" w:hAnsi="Arial" w:cs="Arial"/>
          <w:szCs w:val="24"/>
          <w:lang w:val="nl-NL"/>
        </w:rPr>
        <w:br/>
        <w:t xml:space="preserve"> </w:t>
      </w:r>
      <w:r w:rsidR="00EF6013">
        <w:rPr>
          <w:rFonts w:ascii="Arial" w:hAnsi="Arial" w:cs="Arial"/>
          <w:szCs w:val="24"/>
          <w:lang w:val="nl-NL"/>
        </w:rPr>
        <w:tab/>
      </w:r>
      <w:r w:rsidRPr="00054AEA">
        <w:rPr>
          <w:rFonts w:ascii="Arial" w:hAnsi="Arial" w:cs="Arial"/>
          <w:szCs w:val="24"/>
          <w:lang w:val="nl-NL"/>
        </w:rPr>
        <w:t>verplicht deze aan te gaan.</w:t>
      </w:r>
    </w:p>
    <w:p w14:paraId="6B050108"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3A0570F0" w14:textId="77777777" w:rsidR="00C54235" w:rsidRPr="00054AEA" w:rsidRDefault="00C54235" w:rsidP="00EF6013">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szCs w:val="24"/>
          <w:lang w:val="nl-NL"/>
        </w:rPr>
      </w:pPr>
      <w:r w:rsidRPr="00054AEA">
        <w:rPr>
          <w:rFonts w:ascii="Arial" w:hAnsi="Arial" w:cs="Arial"/>
          <w:szCs w:val="24"/>
          <w:lang w:val="nl-NL"/>
        </w:rPr>
        <w:tab/>
        <w:t xml:space="preserve">Indien de werkgever het nodig acht dat een werknemer een opleiding volgt om </w:t>
      </w:r>
      <w:r w:rsidR="00EF6013">
        <w:rPr>
          <w:rFonts w:ascii="Arial" w:hAnsi="Arial" w:cs="Arial"/>
          <w:szCs w:val="24"/>
          <w:lang w:val="nl-NL"/>
        </w:rPr>
        <w:br/>
        <w:t xml:space="preserve"> </w:t>
      </w:r>
      <w:r w:rsidR="00EF6013">
        <w:rPr>
          <w:rFonts w:ascii="Arial" w:hAnsi="Arial" w:cs="Arial"/>
          <w:szCs w:val="24"/>
          <w:lang w:val="nl-NL"/>
        </w:rPr>
        <w:tab/>
      </w:r>
      <w:r w:rsidRPr="00054AEA">
        <w:rPr>
          <w:rFonts w:ascii="Arial" w:hAnsi="Arial" w:cs="Arial"/>
          <w:szCs w:val="24"/>
          <w:lang w:val="nl-NL"/>
        </w:rPr>
        <w:t xml:space="preserve">beter in staat te zijn aan de gestelde functievereisten te voldoen, is de werknemer </w:t>
      </w:r>
      <w:r w:rsidR="00EF6013">
        <w:rPr>
          <w:rFonts w:ascii="Arial" w:hAnsi="Arial" w:cs="Arial"/>
          <w:szCs w:val="24"/>
          <w:lang w:val="nl-NL"/>
        </w:rPr>
        <w:br/>
        <w:t xml:space="preserve"> </w:t>
      </w:r>
      <w:r w:rsidR="00EF6013">
        <w:rPr>
          <w:rFonts w:ascii="Arial" w:hAnsi="Arial" w:cs="Arial"/>
          <w:szCs w:val="24"/>
          <w:lang w:val="nl-NL"/>
        </w:rPr>
        <w:tab/>
      </w:r>
      <w:r w:rsidRPr="00054AEA">
        <w:rPr>
          <w:rFonts w:ascii="Arial" w:hAnsi="Arial" w:cs="Arial"/>
          <w:szCs w:val="24"/>
          <w:lang w:val="nl-NL"/>
        </w:rPr>
        <w:t xml:space="preserve">verplicht deze opleiding te volgen. </w:t>
      </w:r>
    </w:p>
    <w:p w14:paraId="7DCA89B7"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5E122C36" w14:textId="77777777" w:rsidR="00C54235" w:rsidRPr="00054AEA" w:rsidRDefault="00C54235" w:rsidP="00EF6013">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szCs w:val="24"/>
          <w:lang w:val="nl-NL"/>
        </w:rPr>
      </w:pPr>
      <w:r w:rsidRPr="00054AEA">
        <w:rPr>
          <w:rFonts w:ascii="Arial" w:hAnsi="Arial" w:cs="Arial"/>
          <w:szCs w:val="24"/>
          <w:lang w:val="nl-NL"/>
        </w:rPr>
        <w:tab/>
        <w:t xml:space="preserve">Voor cursussen die niet direct voor de werkgever van belang zijn of die niet op </w:t>
      </w:r>
      <w:r w:rsidR="00EF6013">
        <w:rPr>
          <w:rFonts w:ascii="Arial" w:hAnsi="Arial" w:cs="Arial"/>
          <w:szCs w:val="24"/>
          <w:lang w:val="nl-NL"/>
        </w:rPr>
        <w:br/>
        <w:t xml:space="preserve"> </w:t>
      </w:r>
      <w:r w:rsidR="00EF6013">
        <w:rPr>
          <w:rFonts w:ascii="Arial" w:hAnsi="Arial" w:cs="Arial"/>
          <w:szCs w:val="24"/>
          <w:lang w:val="nl-NL"/>
        </w:rPr>
        <w:tab/>
      </w:r>
      <w:r w:rsidRPr="00054AEA">
        <w:rPr>
          <w:rFonts w:ascii="Arial" w:hAnsi="Arial" w:cs="Arial"/>
          <w:szCs w:val="24"/>
          <w:lang w:val="nl-NL"/>
        </w:rPr>
        <w:t xml:space="preserve">diens uitdrukkelijk verzoek worden gevolgd kunnen afwijkende afspraken </w:t>
      </w:r>
    </w:p>
    <w:p w14:paraId="7A3701D5"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szCs w:val="24"/>
          <w:lang w:val="nl-NL"/>
        </w:rPr>
      </w:pPr>
      <w:r w:rsidRPr="00054AEA">
        <w:rPr>
          <w:rFonts w:ascii="Arial" w:hAnsi="Arial" w:cs="Arial"/>
          <w:szCs w:val="24"/>
          <w:lang w:val="nl-NL"/>
        </w:rPr>
        <w:tab/>
        <w:t xml:space="preserve">worden gemaakt. </w:t>
      </w:r>
    </w:p>
    <w:p w14:paraId="2B4E5000"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rPr>
          <w:rFonts w:ascii="Arial" w:hAnsi="Arial" w:cs="Arial"/>
          <w:szCs w:val="24"/>
          <w:lang w:val="nl-NL"/>
        </w:rPr>
      </w:pPr>
    </w:p>
    <w:p w14:paraId="765FE125"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rPr>
          <w:rFonts w:ascii="Arial" w:hAnsi="Arial" w:cs="Arial"/>
          <w:szCs w:val="24"/>
          <w:lang w:val="nl-NL"/>
        </w:rPr>
      </w:pPr>
      <w:r w:rsidRPr="00714442">
        <w:rPr>
          <w:rFonts w:ascii="Arial" w:hAnsi="Arial" w:cs="Arial"/>
          <w:b/>
          <w:szCs w:val="24"/>
          <w:lang w:val="nl-NL"/>
        </w:rPr>
        <w:t>2.</w:t>
      </w:r>
      <w:r w:rsidRPr="00714442">
        <w:rPr>
          <w:rFonts w:ascii="Arial" w:hAnsi="Arial" w:cs="Arial"/>
          <w:b/>
          <w:szCs w:val="24"/>
          <w:lang w:val="nl-NL"/>
        </w:rPr>
        <w:tab/>
      </w:r>
      <w:r w:rsidRPr="00054AEA">
        <w:rPr>
          <w:rFonts w:ascii="Arial" w:hAnsi="Arial" w:cs="Arial"/>
          <w:b/>
          <w:szCs w:val="24"/>
          <w:u w:val="single"/>
          <w:lang w:val="nl-NL"/>
        </w:rPr>
        <w:t>Ondernemingsraad</w:t>
      </w:r>
    </w:p>
    <w:p w14:paraId="574D3DC7"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4947E684" w14:textId="77777777" w:rsidR="00C54235" w:rsidRPr="00054AEA" w:rsidRDefault="00C54235" w:rsidP="00EF6013">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szCs w:val="24"/>
          <w:lang w:val="nl-NL"/>
        </w:rPr>
      </w:pPr>
      <w:r w:rsidRPr="00054AEA">
        <w:rPr>
          <w:rFonts w:ascii="Arial" w:hAnsi="Arial" w:cs="Arial"/>
          <w:szCs w:val="24"/>
          <w:lang w:val="nl-NL"/>
        </w:rPr>
        <w:tab/>
        <w:t>De ondernemer streeft er naar om in ove</w:t>
      </w:r>
      <w:r w:rsidR="00EF6013">
        <w:rPr>
          <w:rFonts w:ascii="Arial" w:hAnsi="Arial" w:cs="Arial"/>
          <w:szCs w:val="24"/>
          <w:lang w:val="nl-NL"/>
        </w:rPr>
        <w:t>rleg met de UK een ondernemings</w:t>
      </w:r>
      <w:r w:rsidRPr="00054AEA">
        <w:rPr>
          <w:rFonts w:ascii="Arial" w:hAnsi="Arial" w:cs="Arial"/>
          <w:szCs w:val="24"/>
          <w:lang w:val="nl-NL"/>
        </w:rPr>
        <w:t xml:space="preserve">raad tot </w:t>
      </w:r>
      <w:r w:rsidR="00EF6013">
        <w:rPr>
          <w:rFonts w:ascii="Arial" w:hAnsi="Arial" w:cs="Arial"/>
          <w:szCs w:val="24"/>
          <w:lang w:val="nl-NL"/>
        </w:rPr>
        <w:br/>
        <w:t xml:space="preserve"> </w:t>
      </w:r>
      <w:r w:rsidR="00EF6013">
        <w:rPr>
          <w:rFonts w:ascii="Arial" w:hAnsi="Arial" w:cs="Arial"/>
          <w:szCs w:val="24"/>
          <w:lang w:val="nl-NL"/>
        </w:rPr>
        <w:tab/>
      </w:r>
      <w:r w:rsidRPr="00054AEA">
        <w:rPr>
          <w:rFonts w:ascii="Arial" w:hAnsi="Arial" w:cs="Arial"/>
          <w:szCs w:val="24"/>
          <w:lang w:val="nl-NL"/>
        </w:rPr>
        <w:t>stand te brengen. Daarbij wordt o</w:t>
      </w:r>
      <w:r w:rsidR="00EF6013">
        <w:rPr>
          <w:rFonts w:ascii="Arial" w:hAnsi="Arial" w:cs="Arial"/>
          <w:szCs w:val="24"/>
          <w:lang w:val="nl-NL"/>
        </w:rPr>
        <w:t xml:space="preserve">nderzocht in hoeverre de UK als </w:t>
      </w:r>
      <w:r w:rsidR="00EF6013">
        <w:rPr>
          <w:rFonts w:ascii="Arial" w:hAnsi="Arial" w:cs="Arial"/>
          <w:szCs w:val="24"/>
          <w:lang w:val="nl-NL"/>
        </w:rPr>
        <w:br/>
        <w:t xml:space="preserve"> </w:t>
      </w:r>
      <w:r w:rsidR="00EF6013">
        <w:rPr>
          <w:rFonts w:ascii="Arial" w:hAnsi="Arial" w:cs="Arial"/>
          <w:szCs w:val="24"/>
          <w:lang w:val="nl-NL"/>
        </w:rPr>
        <w:tab/>
      </w:r>
      <w:r w:rsidRPr="00054AEA">
        <w:rPr>
          <w:rFonts w:ascii="Arial" w:hAnsi="Arial" w:cs="Arial"/>
          <w:szCs w:val="24"/>
          <w:lang w:val="nl-NL"/>
        </w:rPr>
        <w:t>voorbereidingscommissie kan dienen.</w:t>
      </w:r>
    </w:p>
    <w:p w14:paraId="66632D05" w14:textId="77777777" w:rsidR="00C54235" w:rsidRPr="00054AEA" w:rsidRDefault="00C5423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147"/>
        <w:outlineLvl w:val="0"/>
        <w:rPr>
          <w:rFonts w:ascii="Arial" w:hAnsi="Arial" w:cs="Arial"/>
          <w:szCs w:val="24"/>
          <w:lang w:val="nl-NL"/>
        </w:rPr>
      </w:pPr>
    </w:p>
    <w:p w14:paraId="05C2F535" w14:textId="77777777" w:rsidR="00C54235" w:rsidRPr="00054AEA" w:rsidRDefault="006C0995"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430" w:hanging="430"/>
        <w:rPr>
          <w:rFonts w:ascii="Arial" w:hAnsi="Arial" w:cs="Arial"/>
          <w:b/>
          <w:szCs w:val="24"/>
          <w:u w:val="single"/>
          <w:lang w:val="nl-NL"/>
        </w:rPr>
      </w:pPr>
      <w:r w:rsidRPr="00714442">
        <w:rPr>
          <w:rFonts w:ascii="Arial" w:hAnsi="Arial" w:cs="Arial"/>
          <w:b/>
          <w:szCs w:val="24"/>
          <w:lang w:val="nl-NL"/>
        </w:rPr>
        <w:t>3.</w:t>
      </w:r>
      <w:r w:rsidRPr="00714442">
        <w:rPr>
          <w:rFonts w:ascii="Arial" w:hAnsi="Arial" w:cs="Arial"/>
          <w:b/>
          <w:szCs w:val="24"/>
          <w:lang w:val="nl-NL"/>
        </w:rPr>
        <w:tab/>
      </w:r>
      <w:r w:rsidRPr="00054AEA">
        <w:rPr>
          <w:rFonts w:ascii="Arial" w:hAnsi="Arial" w:cs="Arial"/>
          <w:b/>
          <w:szCs w:val="24"/>
          <w:u w:val="single"/>
          <w:lang w:val="nl-NL"/>
        </w:rPr>
        <w:t>Reisduurvergoeding bij tijdelijke detachering op locatie anders dan gebruikelijke standplaats</w:t>
      </w:r>
    </w:p>
    <w:p w14:paraId="2345A44F" w14:textId="77777777" w:rsidR="006C0995" w:rsidRPr="00054AEA" w:rsidRDefault="006C0995"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430" w:hanging="430"/>
        <w:rPr>
          <w:rFonts w:ascii="Arial" w:hAnsi="Arial" w:cs="Arial"/>
          <w:b/>
          <w:szCs w:val="24"/>
          <w:u w:val="single"/>
          <w:lang w:val="nl-NL"/>
        </w:rPr>
      </w:pPr>
    </w:p>
    <w:p w14:paraId="41BD2B10" w14:textId="77777777" w:rsidR="006C0995" w:rsidRPr="00054AEA" w:rsidRDefault="006C0995"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430" w:hanging="430"/>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t>Het besluit tot gebruik van een carpoolauto of kost en inwoning is afhankelijk van de detacheringslocatie (afstand woon-werk) en werkomstandigheden.</w:t>
      </w:r>
    </w:p>
    <w:p w14:paraId="1129DFC7" w14:textId="77777777" w:rsidR="006C0995" w:rsidRPr="00054AEA" w:rsidRDefault="006C0995"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430" w:hanging="430"/>
        <w:rPr>
          <w:rFonts w:ascii="Arial" w:hAnsi="Arial" w:cs="Arial"/>
          <w:szCs w:val="24"/>
          <w:lang w:val="nl-NL"/>
        </w:rPr>
      </w:pPr>
    </w:p>
    <w:p w14:paraId="0E7A9C67" w14:textId="77777777" w:rsidR="006C0995" w:rsidRPr="00054AEA" w:rsidRDefault="006C0995"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720" w:hanging="430"/>
        <w:rPr>
          <w:rFonts w:ascii="Arial" w:hAnsi="Arial" w:cs="Arial"/>
          <w:szCs w:val="24"/>
          <w:lang w:val="nl-NL"/>
        </w:rPr>
      </w:pPr>
      <w:r w:rsidRPr="00054AEA">
        <w:rPr>
          <w:rFonts w:ascii="Arial" w:hAnsi="Arial" w:cs="Arial"/>
          <w:szCs w:val="24"/>
          <w:lang w:val="nl-NL"/>
        </w:rPr>
        <w:tab/>
        <w:t>Bij detachering van meerdere medewerkers naar dezelfde werkplek zal werkgever</w:t>
      </w:r>
    </w:p>
    <w:p w14:paraId="10CEDD5C" w14:textId="77777777" w:rsidR="006C0995" w:rsidRPr="00054AEA" w:rsidRDefault="00375FEF"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720" w:hanging="430"/>
        <w:rPr>
          <w:rFonts w:ascii="Arial" w:hAnsi="Arial" w:cs="Arial"/>
          <w:szCs w:val="24"/>
          <w:lang w:val="nl-NL"/>
        </w:rPr>
      </w:pPr>
      <w:r>
        <w:rPr>
          <w:rFonts w:ascii="Arial" w:hAnsi="Arial" w:cs="Arial"/>
          <w:szCs w:val="24"/>
          <w:lang w:val="nl-NL"/>
        </w:rPr>
        <w:t xml:space="preserve">  </w:t>
      </w:r>
      <w:r w:rsidR="00496CF0">
        <w:rPr>
          <w:rFonts w:ascii="Arial" w:hAnsi="Arial" w:cs="Arial"/>
          <w:szCs w:val="24"/>
          <w:lang w:val="nl-NL"/>
        </w:rPr>
        <w:t xml:space="preserve"> </w:t>
      </w:r>
      <w:r w:rsidR="006C0995" w:rsidRPr="00054AEA">
        <w:rPr>
          <w:rFonts w:ascii="Arial" w:hAnsi="Arial" w:cs="Arial"/>
          <w:szCs w:val="24"/>
          <w:lang w:val="nl-NL"/>
        </w:rPr>
        <w:t>zoveel mogelijk trachten een carpoolauto ter beschikking te stellen.</w:t>
      </w:r>
      <w:r w:rsidR="006C0995" w:rsidRPr="00054AEA">
        <w:rPr>
          <w:rFonts w:ascii="Arial" w:hAnsi="Arial" w:cs="Arial"/>
          <w:szCs w:val="24"/>
          <w:lang w:val="nl-NL"/>
        </w:rPr>
        <w:br/>
      </w:r>
      <w:r w:rsidR="006C0995" w:rsidRPr="00054AEA">
        <w:rPr>
          <w:rFonts w:ascii="Arial" w:hAnsi="Arial" w:cs="Arial"/>
          <w:szCs w:val="24"/>
          <w:lang w:val="nl-NL"/>
        </w:rPr>
        <w:br/>
        <w:t>1.</w:t>
      </w:r>
      <w:r w:rsidR="006C0995" w:rsidRPr="00054AEA">
        <w:rPr>
          <w:rFonts w:ascii="Arial" w:hAnsi="Arial" w:cs="Arial"/>
          <w:szCs w:val="24"/>
          <w:lang w:val="nl-NL"/>
        </w:rPr>
        <w:tab/>
        <w:t xml:space="preserve">Bepalend voor de reistijd is de snelste reistijd tussen normale standplaats en </w:t>
      </w:r>
    </w:p>
    <w:p w14:paraId="6B0EBFE7" w14:textId="77777777" w:rsidR="002F2AEE" w:rsidRDefault="006C0995"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430" w:hanging="430"/>
        <w:rPr>
          <w:rFonts w:ascii="Arial" w:hAnsi="Arial" w:cs="Arial"/>
          <w:szCs w:val="24"/>
          <w:lang w:val="nl-NL"/>
        </w:rPr>
      </w:pPr>
      <w:r w:rsidRPr="00054AEA">
        <w:rPr>
          <w:rFonts w:ascii="Arial" w:hAnsi="Arial" w:cs="Arial"/>
          <w:szCs w:val="24"/>
          <w:lang w:val="nl-NL"/>
        </w:rPr>
        <w:tab/>
      </w:r>
      <w:r w:rsidRPr="00054AEA">
        <w:rPr>
          <w:rFonts w:ascii="Arial" w:hAnsi="Arial" w:cs="Arial"/>
          <w:szCs w:val="24"/>
          <w:lang w:val="nl-NL"/>
        </w:rPr>
        <w:tab/>
      </w:r>
      <w:r w:rsidRPr="00054AEA">
        <w:rPr>
          <w:rFonts w:ascii="Arial" w:hAnsi="Arial" w:cs="Arial"/>
          <w:szCs w:val="24"/>
          <w:lang w:val="nl-NL"/>
        </w:rPr>
        <w:tab/>
        <w:t xml:space="preserve">werklocatie volgens de routeplanner van de ANWB. In overleg met de </w:t>
      </w:r>
    </w:p>
    <w:p w14:paraId="2FE4E493" w14:textId="77777777" w:rsidR="006C0995" w:rsidRPr="00054AEA" w:rsidRDefault="00375FEF" w:rsidP="00375FEF">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430" w:hanging="430"/>
        <w:rPr>
          <w:rFonts w:ascii="Arial" w:hAnsi="Arial" w:cs="Arial"/>
          <w:szCs w:val="24"/>
          <w:lang w:val="nl-NL"/>
        </w:rPr>
      </w:pPr>
      <w:r>
        <w:rPr>
          <w:rFonts w:ascii="Arial" w:hAnsi="Arial" w:cs="Arial"/>
          <w:szCs w:val="24"/>
          <w:lang w:val="nl-NL"/>
        </w:rPr>
        <w:t xml:space="preserve"> </w:t>
      </w:r>
      <w:r>
        <w:rPr>
          <w:rFonts w:ascii="Arial" w:hAnsi="Arial" w:cs="Arial"/>
          <w:szCs w:val="24"/>
          <w:lang w:val="nl-NL"/>
        </w:rPr>
        <w:tab/>
      </w:r>
      <w:r>
        <w:rPr>
          <w:rFonts w:ascii="Arial" w:hAnsi="Arial" w:cs="Arial"/>
          <w:szCs w:val="24"/>
          <w:lang w:val="nl-NL"/>
        </w:rPr>
        <w:tab/>
      </w:r>
      <w:r>
        <w:rPr>
          <w:rFonts w:ascii="Arial" w:hAnsi="Arial" w:cs="Arial"/>
          <w:szCs w:val="24"/>
          <w:lang w:val="nl-NL"/>
        </w:rPr>
        <w:tab/>
        <w:t xml:space="preserve">directe </w:t>
      </w:r>
      <w:r w:rsidR="006C0995" w:rsidRPr="00054AEA">
        <w:rPr>
          <w:rFonts w:ascii="Arial" w:hAnsi="Arial" w:cs="Arial"/>
          <w:szCs w:val="24"/>
          <w:lang w:val="nl-NL"/>
        </w:rPr>
        <w:t>chef kan als uitgangspunt ook de woonplaats worden gehanteerd.</w:t>
      </w:r>
    </w:p>
    <w:p w14:paraId="7B21A55A" w14:textId="77777777" w:rsidR="006C0995" w:rsidRPr="00054AEA" w:rsidRDefault="006C0995"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430" w:hanging="430"/>
        <w:rPr>
          <w:rFonts w:ascii="Arial" w:hAnsi="Arial" w:cs="Arial"/>
          <w:szCs w:val="24"/>
          <w:lang w:val="nl-NL"/>
        </w:rPr>
      </w:pPr>
    </w:p>
    <w:p w14:paraId="54D1789D" w14:textId="77777777" w:rsidR="006C0995" w:rsidRPr="00054AEA" w:rsidRDefault="006C0995" w:rsidP="00375FEF">
      <w:pPr>
        <w:numPr>
          <w:ilvl w:val="0"/>
          <w:numId w:val="11"/>
        </w:numPr>
        <w:tabs>
          <w:tab w:val="left" w:pos="-1440"/>
          <w:tab w:val="left" w:pos="-720"/>
          <w:tab w:val="left" w:pos="147"/>
          <w:tab w:val="left" w:pos="43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Vergoed wordt de door de routeplanner bepa</w:t>
      </w:r>
      <w:r w:rsidR="002F2AEE" w:rsidRPr="00054AEA">
        <w:rPr>
          <w:rFonts w:ascii="Arial" w:hAnsi="Arial" w:cs="Arial"/>
          <w:szCs w:val="24"/>
          <w:lang w:val="nl-NL"/>
        </w:rPr>
        <w:t xml:space="preserve">alde reistijd x 2, onder aftrek </w:t>
      </w:r>
      <w:r w:rsidRPr="00054AEA">
        <w:rPr>
          <w:rFonts w:ascii="Arial" w:hAnsi="Arial" w:cs="Arial"/>
          <w:szCs w:val="24"/>
          <w:lang w:val="nl-NL"/>
        </w:rPr>
        <w:t>van</w:t>
      </w:r>
      <w:r w:rsidR="002F2AEE" w:rsidRPr="00054AEA">
        <w:rPr>
          <w:rFonts w:ascii="Arial" w:hAnsi="Arial" w:cs="Arial"/>
          <w:szCs w:val="24"/>
          <w:lang w:val="nl-NL"/>
        </w:rPr>
        <w:t xml:space="preserve"> </w:t>
      </w:r>
      <w:r w:rsidRPr="00054AEA">
        <w:rPr>
          <w:rFonts w:ascii="Arial" w:hAnsi="Arial" w:cs="Arial"/>
          <w:szCs w:val="24"/>
          <w:lang w:val="nl-NL"/>
        </w:rPr>
        <w:t>1 uur normale reistijd (een half uur heen en een half uur terug);</w:t>
      </w:r>
    </w:p>
    <w:p w14:paraId="030CEFE3" w14:textId="77777777" w:rsidR="006C0995" w:rsidRPr="00054AEA" w:rsidRDefault="006C0995"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225B8A91" w14:textId="77777777" w:rsidR="006C0995" w:rsidRPr="00054AEA" w:rsidRDefault="006C0995" w:rsidP="00375FEF">
      <w:pPr>
        <w:numPr>
          <w:ilvl w:val="0"/>
          <w:numId w:val="11"/>
        </w:numPr>
        <w:tabs>
          <w:tab w:val="left" w:pos="-1440"/>
          <w:tab w:val="left" w:pos="-720"/>
          <w:tab w:val="left" w:pos="147"/>
          <w:tab w:val="left" w:pos="43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Indien er sprake is van een carpoolauto ontvangt de chauffeur van deze auto voor iedere medewerker die hij/zij moet ophalen 15 minuten extra reistijd;</w:t>
      </w:r>
    </w:p>
    <w:p w14:paraId="2CDFB1E0" w14:textId="77777777" w:rsidR="006C0995" w:rsidRPr="00054AEA" w:rsidRDefault="006C0995"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p>
    <w:p w14:paraId="1CB796A6" w14:textId="77777777" w:rsidR="006C0995" w:rsidRPr="00054AEA" w:rsidRDefault="006C0995" w:rsidP="00375FEF">
      <w:pPr>
        <w:numPr>
          <w:ilvl w:val="0"/>
          <w:numId w:val="11"/>
        </w:numPr>
        <w:tabs>
          <w:tab w:val="clear" w:pos="1275"/>
          <w:tab w:val="left" w:pos="-1440"/>
          <w:tab w:val="left" w:pos="-720"/>
          <w:tab w:val="left" w:pos="147"/>
          <w:tab w:val="left" w:pos="430"/>
          <w:tab w:val="left" w:pos="1276"/>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Vergoeding vindt plaats op basis van 100% van het uurloon waarbij de reistijd geacht wordt te vallen buiten de basiswerktijd;</w:t>
      </w:r>
    </w:p>
    <w:p w14:paraId="4A1B2197" w14:textId="77777777" w:rsidR="006C0995" w:rsidRPr="00054AEA" w:rsidRDefault="006C0995" w:rsidP="006C0995">
      <w:pPr>
        <w:tabs>
          <w:tab w:val="left" w:pos="-1440"/>
          <w:tab w:val="left" w:pos="-720"/>
          <w:tab w:val="left" w:pos="147"/>
          <w:tab w:val="left" w:pos="430"/>
          <w:tab w:val="left" w:pos="1167"/>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p>
    <w:p w14:paraId="0DE47C0B" w14:textId="77777777" w:rsidR="006C0995" w:rsidRPr="00054AEA" w:rsidRDefault="006C0995" w:rsidP="00375FEF">
      <w:pPr>
        <w:numPr>
          <w:ilvl w:val="0"/>
          <w:numId w:val="11"/>
        </w:numPr>
        <w:tabs>
          <w:tab w:val="left" w:pos="-1440"/>
          <w:tab w:val="left" w:pos="-720"/>
          <w:tab w:val="left" w:pos="147"/>
          <w:tab w:val="left" w:pos="43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szCs w:val="24"/>
          <w:lang w:val="nl-NL"/>
        </w:rPr>
      </w:pPr>
      <w:r w:rsidRPr="00054AEA">
        <w:rPr>
          <w:rFonts w:ascii="Arial" w:hAnsi="Arial" w:cs="Arial"/>
          <w:szCs w:val="24"/>
          <w:lang w:val="nl-NL"/>
        </w:rPr>
        <w:t xml:space="preserve">De te vergoeden reistijd kan worden uitbetaald, respectievelijk worden </w:t>
      </w:r>
    </w:p>
    <w:p w14:paraId="117771D7" w14:textId="77777777" w:rsidR="006C0995" w:rsidRDefault="00375FEF" w:rsidP="00375FEF">
      <w:pPr>
        <w:tabs>
          <w:tab w:val="left" w:pos="-1440"/>
          <w:tab w:val="left" w:pos="-720"/>
          <w:tab w:val="left" w:pos="147"/>
          <w:tab w:val="left" w:pos="430"/>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szCs w:val="24"/>
          <w:lang w:val="nl-NL"/>
        </w:rPr>
      </w:pPr>
      <w:r>
        <w:rPr>
          <w:rFonts w:ascii="Arial" w:hAnsi="Arial" w:cs="Arial"/>
          <w:szCs w:val="24"/>
          <w:lang w:val="nl-NL"/>
        </w:rPr>
        <w:t xml:space="preserve">        </w:t>
      </w:r>
      <w:r w:rsidR="006C0995" w:rsidRPr="00054AEA">
        <w:rPr>
          <w:rFonts w:ascii="Arial" w:hAnsi="Arial" w:cs="Arial"/>
          <w:szCs w:val="24"/>
          <w:lang w:val="nl-NL"/>
        </w:rPr>
        <w:t xml:space="preserve">aangewend voor </w:t>
      </w:r>
      <w:r w:rsidR="0064606A">
        <w:rPr>
          <w:rFonts w:ascii="Arial" w:hAnsi="Arial" w:cs="Arial"/>
          <w:szCs w:val="24"/>
          <w:lang w:val="nl-NL"/>
        </w:rPr>
        <w:t xml:space="preserve">de </w:t>
      </w:r>
      <w:r w:rsidR="006C0995" w:rsidRPr="00054AEA">
        <w:rPr>
          <w:rFonts w:ascii="Arial" w:hAnsi="Arial" w:cs="Arial"/>
          <w:szCs w:val="24"/>
          <w:lang w:val="nl-NL"/>
        </w:rPr>
        <w:t>fietsplanregeling.</w:t>
      </w:r>
      <w:r w:rsidR="00F97E23">
        <w:rPr>
          <w:rFonts w:ascii="Arial" w:hAnsi="Arial" w:cs="Arial"/>
          <w:szCs w:val="24"/>
          <w:lang w:val="nl-NL"/>
        </w:rPr>
        <w:br/>
      </w:r>
    </w:p>
    <w:p w14:paraId="2E56EF4B" w14:textId="77777777" w:rsidR="00F97E23" w:rsidRPr="00800150" w:rsidRDefault="00F97E23" w:rsidP="00F97E23">
      <w:pPr>
        <w:tabs>
          <w:tab w:val="left" w:pos="-1440"/>
          <w:tab w:val="left" w:pos="-720"/>
          <w:tab w:val="left" w:pos="147"/>
          <w:tab w:val="left" w:pos="430"/>
          <w:tab w:val="left" w:pos="720"/>
          <w:tab w:val="left" w:pos="1962"/>
          <w:tab w:val="left" w:pos="2880"/>
          <w:tab w:val="left" w:pos="3600"/>
          <w:tab w:val="left" w:pos="4320"/>
          <w:tab w:val="left" w:pos="5362"/>
          <w:tab w:val="left" w:pos="5760"/>
          <w:tab w:val="left" w:pos="6480"/>
          <w:tab w:val="left" w:pos="7200"/>
          <w:tab w:val="left" w:pos="7920"/>
          <w:tab w:val="left" w:pos="8640"/>
        </w:tabs>
        <w:rPr>
          <w:rFonts w:ascii="Arial" w:hAnsi="Arial" w:cs="Arial"/>
          <w:b/>
          <w:lang w:val="nl-NL"/>
        </w:rPr>
      </w:pPr>
      <w:r w:rsidRPr="00800150">
        <w:rPr>
          <w:rFonts w:ascii="Arial" w:hAnsi="Arial" w:cs="Arial"/>
          <w:b/>
          <w:szCs w:val="24"/>
          <w:lang w:val="nl-NL"/>
        </w:rPr>
        <w:t xml:space="preserve">4. </w:t>
      </w:r>
      <w:r w:rsidRPr="00800150">
        <w:rPr>
          <w:rFonts w:ascii="Arial" w:hAnsi="Arial" w:cs="Arial"/>
          <w:b/>
          <w:szCs w:val="24"/>
          <w:lang w:val="nl-NL"/>
        </w:rPr>
        <w:tab/>
        <w:t xml:space="preserve">    </w:t>
      </w:r>
      <w:r w:rsidRPr="00800150">
        <w:rPr>
          <w:rFonts w:ascii="Arial" w:hAnsi="Arial" w:cs="Arial"/>
          <w:b/>
          <w:u w:val="single"/>
          <w:lang w:val="nl-NL"/>
        </w:rPr>
        <w:t>Zorgverzekeringswet</w:t>
      </w:r>
    </w:p>
    <w:p w14:paraId="5826CDD6" w14:textId="77777777" w:rsidR="00714442" w:rsidRPr="00800150" w:rsidRDefault="00714442" w:rsidP="00C33920">
      <w:pPr>
        <w:tabs>
          <w:tab w:val="left" w:pos="-1440"/>
          <w:tab w:val="left" w:pos="-720"/>
          <w:tab w:val="left" w:pos="147"/>
          <w:tab w:val="left" w:pos="430"/>
          <w:tab w:val="left" w:pos="720"/>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lang w:val="nl-NL"/>
        </w:rPr>
      </w:pPr>
    </w:p>
    <w:p w14:paraId="63B3706B" w14:textId="77777777" w:rsidR="00C33920" w:rsidRPr="00800150" w:rsidRDefault="00F97E23" w:rsidP="00C33920">
      <w:pPr>
        <w:tabs>
          <w:tab w:val="left" w:pos="-1440"/>
          <w:tab w:val="left" w:pos="-720"/>
          <w:tab w:val="left" w:pos="147"/>
          <w:tab w:val="left" w:pos="430"/>
          <w:tab w:val="left" w:pos="720"/>
          <w:tab w:val="left" w:pos="1962"/>
          <w:tab w:val="left" w:pos="2880"/>
          <w:tab w:val="left" w:pos="3600"/>
          <w:tab w:val="left" w:pos="4320"/>
          <w:tab w:val="left" w:pos="5362"/>
          <w:tab w:val="left" w:pos="5760"/>
          <w:tab w:val="left" w:pos="6480"/>
          <w:tab w:val="left" w:pos="7200"/>
          <w:tab w:val="left" w:pos="7920"/>
          <w:tab w:val="left" w:pos="8640"/>
        </w:tabs>
        <w:ind w:left="720"/>
        <w:rPr>
          <w:rFonts w:ascii="Arial" w:hAnsi="Arial" w:cs="Arial"/>
          <w:lang w:val="nl-NL"/>
        </w:rPr>
      </w:pPr>
      <w:r w:rsidRPr="00800150">
        <w:rPr>
          <w:rFonts w:ascii="Arial" w:hAnsi="Arial" w:cs="Arial"/>
          <w:lang w:val="nl-NL"/>
        </w:rPr>
        <w:t>Met de invoering van de Zorgver</w:t>
      </w:r>
      <w:r w:rsidR="00375FEF" w:rsidRPr="00800150">
        <w:rPr>
          <w:rFonts w:ascii="Arial" w:hAnsi="Arial" w:cs="Arial"/>
          <w:lang w:val="nl-NL"/>
        </w:rPr>
        <w:t xml:space="preserve">zekeringwet per 1 januari 2006 </w:t>
      </w:r>
      <w:r w:rsidRPr="00800150">
        <w:rPr>
          <w:rFonts w:ascii="Arial" w:hAnsi="Arial" w:cs="Arial"/>
          <w:lang w:val="nl-NL"/>
        </w:rPr>
        <w:t xml:space="preserve">worden diverse </w:t>
      </w:r>
      <w:r w:rsidR="00C33920" w:rsidRPr="00800150">
        <w:rPr>
          <w:rFonts w:ascii="Arial" w:hAnsi="Arial" w:cs="Arial"/>
          <w:lang w:val="nl-NL"/>
        </w:rPr>
        <w:br/>
      </w:r>
      <w:r w:rsidRPr="00800150">
        <w:rPr>
          <w:rFonts w:ascii="Arial" w:hAnsi="Arial" w:cs="Arial"/>
          <w:lang w:val="nl-NL"/>
        </w:rPr>
        <w:t xml:space="preserve">pakketten aanvullende verzekeringen verstrekt. Werkgever heeft een collectieve </w:t>
      </w:r>
      <w:r w:rsidR="00C33920" w:rsidRPr="00800150">
        <w:rPr>
          <w:rFonts w:ascii="Arial" w:hAnsi="Arial" w:cs="Arial"/>
          <w:lang w:val="nl-NL"/>
        </w:rPr>
        <w:br/>
      </w:r>
      <w:r w:rsidRPr="00800150">
        <w:rPr>
          <w:rFonts w:ascii="Arial" w:hAnsi="Arial" w:cs="Arial"/>
          <w:lang w:val="nl-NL"/>
        </w:rPr>
        <w:t>verzekering aan werknemers aangeboden</w:t>
      </w:r>
      <w:r w:rsidR="00C33920" w:rsidRPr="00800150">
        <w:rPr>
          <w:rFonts w:ascii="Arial" w:hAnsi="Arial" w:cs="Arial"/>
          <w:szCs w:val="24"/>
          <w:lang w:val="nl-NL"/>
        </w:rPr>
        <w:t xml:space="preserve">. </w:t>
      </w:r>
      <w:r w:rsidR="00C33920" w:rsidRPr="00800150">
        <w:rPr>
          <w:rFonts w:ascii="Arial" w:hAnsi="Arial" w:cs="Arial"/>
          <w:lang w:val="nl-NL"/>
        </w:rPr>
        <w:t>Indien werknemers in hun (aanvullende) verzekering niet verzekerd zijn voor fysiotherapie en psychologische hulpverlening, en zijn deze behandelingen op advies van de bedrijfsarts gewenst, dan zal de werkgever de kosten hiervan voor zijn rekening nemen.</w:t>
      </w:r>
    </w:p>
    <w:p w14:paraId="2194D368" w14:textId="77777777" w:rsidR="00714442" w:rsidRDefault="00714442" w:rsidP="002D619A">
      <w:pPr>
        <w:rPr>
          <w:rFonts w:ascii="Arial" w:hAnsi="Arial" w:cs="Arial"/>
          <w:szCs w:val="24"/>
          <w:lang w:val="nl-NL"/>
        </w:rPr>
      </w:pPr>
    </w:p>
    <w:p w14:paraId="657EF9D9" w14:textId="6845EA3A" w:rsidR="004C1C65" w:rsidRDefault="00CE7E77" w:rsidP="00635F70">
      <w:pPr>
        <w:rPr>
          <w:rFonts w:ascii="Arial" w:hAnsi="Arial" w:cs="Arial"/>
          <w:b/>
          <w:szCs w:val="24"/>
          <w:u w:val="single"/>
          <w:lang w:val="nl-NL"/>
        </w:rPr>
      </w:pPr>
      <w:r>
        <w:rPr>
          <w:rFonts w:ascii="Arial" w:hAnsi="Arial" w:cs="Arial"/>
          <w:b/>
          <w:szCs w:val="24"/>
          <w:lang w:val="nl-NL"/>
        </w:rPr>
        <w:t>5</w:t>
      </w:r>
      <w:r w:rsidR="00635F70" w:rsidRPr="004C1C65">
        <w:rPr>
          <w:rFonts w:ascii="Arial" w:hAnsi="Arial" w:cs="Arial"/>
          <w:b/>
          <w:szCs w:val="24"/>
          <w:lang w:val="nl-NL"/>
        </w:rPr>
        <w:t xml:space="preserve">. </w:t>
      </w:r>
      <w:r w:rsidR="004C1C65" w:rsidRPr="004C1C65">
        <w:rPr>
          <w:rFonts w:ascii="Arial" w:hAnsi="Arial" w:cs="Arial"/>
          <w:b/>
          <w:szCs w:val="24"/>
          <w:lang w:val="nl-NL"/>
        </w:rPr>
        <w:t xml:space="preserve">  </w:t>
      </w:r>
      <w:r w:rsidR="004C1C65">
        <w:rPr>
          <w:rFonts w:ascii="Arial" w:hAnsi="Arial" w:cs="Arial"/>
          <w:b/>
          <w:szCs w:val="24"/>
          <w:lang w:val="nl-NL"/>
        </w:rPr>
        <w:t xml:space="preserve"> </w:t>
      </w:r>
      <w:r w:rsidR="00496CF0">
        <w:rPr>
          <w:rFonts w:ascii="Arial" w:hAnsi="Arial" w:cs="Arial"/>
          <w:b/>
          <w:szCs w:val="24"/>
          <w:lang w:val="nl-NL"/>
        </w:rPr>
        <w:tab/>
      </w:r>
      <w:r w:rsidR="0030618D">
        <w:rPr>
          <w:rFonts w:ascii="Arial" w:hAnsi="Arial" w:cs="Arial"/>
          <w:b/>
          <w:szCs w:val="24"/>
          <w:u w:val="single"/>
          <w:lang w:val="nl-NL"/>
        </w:rPr>
        <w:t>Afspraken behorende bij de cao</w:t>
      </w:r>
      <w:r w:rsidR="00F2067A">
        <w:rPr>
          <w:rFonts w:ascii="Arial" w:hAnsi="Arial" w:cs="Arial"/>
          <w:b/>
          <w:szCs w:val="24"/>
          <w:u w:val="single"/>
          <w:lang w:val="nl-NL"/>
        </w:rPr>
        <w:t xml:space="preserve"> ingaande 1 januari 201</w:t>
      </w:r>
      <w:r w:rsidR="004E3446">
        <w:rPr>
          <w:rFonts w:ascii="Arial" w:hAnsi="Arial" w:cs="Arial"/>
          <w:b/>
          <w:szCs w:val="24"/>
          <w:u w:val="single"/>
          <w:lang w:val="nl-NL"/>
        </w:rPr>
        <w:t>2</w:t>
      </w:r>
    </w:p>
    <w:p w14:paraId="5343D518" w14:textId="77777777" w:rsidR="004C1C65" w:rsidRDefault="00635F70" w:rsidP="004C1C65">
      <w:pPr>
        <w:tabs>
          <w:tab w:val="left" w:pos="709"/>
          <w:tab w:val="left" w:pos="1134"/>
        </w:tabs>
        <w:rPr>
          <w:rFonts w:ascii="Arial" w:hAnsi="Arial" w:cs="Arial"/>
          <w:szCs w:val="24"/>
          <w:lang w:val="nl-NL"/>
        </w:rPr>
      </w:pPr>
      <w:r>
        <w:rPr>
          <w:rFonts w:ascii="Arial" w:hAnsi="Arial" w:cs="Arial"/>
          <w:szCs w:val="24"/>
          <w:lang w:val="nl-NL"/>
        </w:rPr>
        <w:t xml:space="preserve">         </w:t>
      </w:r>
    </w:p>
    <w:p w14:paraId="6C52DCB2" w14:textId="77777777" w:rsidR="004E3446" w:rsidRPr="00ED5E87" w:rsidRDefault="00C837FF" w:rsidP="00ED5E87">
      <w:pPr>
        <w:tabs>
          <w:tab w:val="left" w:pos="851"/>
          <w:tab w:val="left" w:pos="1134"/>
        </w:tabs>
        <w:ind w:left="360" w:firstLine="360"/>
        <w:rPr>
          <w:rFonts w:ascii="Arial" w:hAnsi="Arial" w:cs="Arial"/>
          <w:szCs w:val="24"/>
          <w:lang w:val="nl-NL"/>
        </w:rPr>
      </w:pPr>
      <w:r>
        <w:rPr>
          <w:rFonts w:ascii="Arial" w:hAnsi="Arial" w:cs="Arial"/>
          <w:szCs w:val="24"/>
          <w:lang w:val="nl-NL"/>
        </w:rPr>
        <w:t>1.</w:t>
      </w:r>
      <w:r w:rsidR="00635F70">
        <w:rPr>
          <w:rFonts w:ascii="Arial" w:hAnsi="Arial" w:cs="Arial"/>
          <w:szCs w:val="24"/>
          <w:lang w:val="nl-NL"/>
        </w:rPr>
        <w:t xml:space="preserve"> </w:t>
      </w:r>
      <w:r w:rsidR="004C1C65" w:rsidRPr="00CE7E77">
        <w:rPr>
          <w:rFonts w:ascii="Arial" w:hAnsi="Arial" w:cs="Arial"/>
          <w:szCs w:val="24"/>
          <w:lang w:val="nl-NL"/>
        </w:rPr>
        <w:tab/>
      </w:r>
      <w:r w:rsidR="004E3446" w:rsidRPr="00CE7E77">
        <w:rPr>
          <w:rFonts w:ascii="Arial" w:hAnsi="Arial" w:cs="Arial"/>
          <w:b/>
          <w:szCs w:val="24"/>
          <w:lang w:val="nl-NL"/>
        </w:rPr>
        <w:t>Werkkostenregeling</w:t>
      </w:r>
      <w:r w:rsidR="00635F70">
        <w:rPr>
          <w:rFonts w:ascii="Arial" w:hAnsi="Arial" w:cs="Arial"/>
          <w:b/>
          <w:szCs w:val="24"/>
          <w:u w:val="single"/>
          <w:lang w:val="nl-NL"/>
        </w:rPr>
        <w:br/>
      </w:r>
      <w:r w:rsidR="00635F70" w:rsidRPr="004C1C65">
        <w:rPr>
          <w:rFonts w:ascii="Arial" w:hAnsi="Arial" w:cs="Arial"/>
          <w:b/>
          <w:szCs w:val="24"/>
          <w:lang w:val="nl-NL"/>
        </w:rPr>
        <w:t xml:space="preserve">          </w:t>
      </w:r>
      <w:r w:rsidR="0030618D">
        <w:rPr>
          <w:rFonts w:ascii="Arial" w:hAnsi="Arial" w:cs="Arial"/>
          <w:b/>
          <w:szCs w:val="24"/>
          <w:lang w:val="nl-NL"/>
        </w:rPr>
        <w:tab/>
      </w:r>
      <w:r w:rsidR="004E3446" w:rsidRPr="00ED5E87">
        <w:rPr>
          <w:rFonts w:ascii="Arial" w:hAnsi="Arial" w:cs="Arial"/>
          <w:szCs w:val="24"/>
          <w:lang w:val="nl-NL"/>
        </w:rPr>
        <w:t>Indien er wijzigingen optreden in de fiscale regeling van de</w:t>
      </w:r>
    </w:p>
    <w:p w14:paraId="41E996D8" w14:textId="77777777" w:rsidR="004E3446" w:rsidRPr="00ED5E87" w:rsidRDefault="004E3446" w:rsidP="004E3446">
      <w:pPr>
        <w:tabs>
          <w:tab w:val="left" w:pos="1134"/>
        </w:tabs>
        <w:ind w:left="360" w:firstLine="360"/>
        <w:rPr>
          <w:rFonts w:ascii="Arial" w:hAnsi="Arial" w:cs="Arial"/>
          <w:szCs w:val="24"/>
          <w:lang w:val="nl-NL"/>
        </w:rPr>
      </w:pPr>
      <w:r w:rsidRPr="00ED5E87">
        <w:rPr>
          <w:rFonts w:ascii="Arial" w:hAnsi="Arial" w:cs="Arial"/>
          <w:szCs w:val="24"/>
          <w:lang w:val="nl-NL"/>
        </w:rPr>
        <w:t xml:space="preserve"> </w:t>
      </w:r>
      <w:r w:rsidRPr="00ED5E87">
        <w:rPr>
          <w:rFonts w:ascii="Arial" w:hAnsi="Arial" w:cs="Arial"/>
          <w:szCs w:val="24"/>
          <w:lang w:val="nl-NL"/>
        </w:rPr>
        <w:tab/>
        <w:t xml:space="preserve">werkkostenregeling die gevolgen hebben voor het inkomen van </w:t>
      </w:r>
    </w:p>
    <w:p w14:paraId="394CB1D0" w14:textId="77777777" w:rsidR="00D73742" w:rsidRDefault="004E3446" w:rsidP="004E3446">
      <w:pPr>
        <w:tabs>
          <w:tab w:val="left" w:pos="1134"/>
        </w:tabs>
        <w:ind w:left="360" w:firstLine="360"/>
        <w:rPr>
          <w:rFonts w:ascii="Arial" w:hAnsi="Arial" w:cs="Arial"/>
          <w:szCs w:val="24"/>
          <w:lang w:val="nl-NL"/>
        </w:rPr>
      </w:pPr>
      <w:r w:rsidRPr="00ED5E87">
        <w:rPr>
          <w:rFonts w:ascii="Arial" w:hAnsi="Arial" w:cs="Arial"/>
          <w:szCs w:val="24"/>
          <w:lang w:val="nl-NL"/>
        </w:rPr>
        <w:t xml:space="preserve"> </w:t>
      </w:r>
      <w:r w:rsidRPr="00ED5E87">
        <w:rPr>
          <w:rFonts w:ascii="Arial" w:hAnsi="Arial" w:cs="Arial"/>
          <w:szCs w:val="24"/>
          <w:lang w:val="nl-NL"/>
        </w:rPr>
        <w:tab/>
        <w:t>werknemers zal dit opnieuw overlegd worden met de FNV Waterbouw.</w:t>
      </w:r>
    </w:p>
    <w:p w14:paraId="4E4E4E21" w14:textId="77777777" w:rsidR="00114050" w:rsidRDefault="00114050" w:rsidP="004E3446">
      <w:pPr>
        <w:tabs>
          <w:tab w:val="left" w:pos="1134"/>
        </w:tabs>
        <w:ind w:left="360" w:firstLine="360"/>
        <w:rPr>
          <w:rFonts w:ascii="Arial" w:hAnsi="Arial" w:cs="Arial"/>
          <w:szCs w:val="24"/>
          <w:lang w:val="nl-NL"/>
        </w:rPr>
      </w:pPr>
    </w:p>
    <w:p w14:paraId="2D183276" w14:textId="3C08000F" w:rsidR="00114050" w:rsidRPr="00D30E41" w:rsidRDefault="00CE7E77" w:rsidP="00BA72EE">
      <w:pPr>
        <w:tabs>
          <w:tab w:val="left" w:pos="709"/>
        </w:tabs>
        <w:rPr>
          <w:rFonts w:ascii="Arial" w:hAnsi="Arial" w:cs="Arial"/>
          <w:b/>
          <w:u w:val="single"/>
          <w:lang w:val="nl-NL"/>
        </w:rPr>
      </w:pPr>
      <w:r w:rsidRPr="00D30E41">
        <w:rPr>
          <w:rFonts w:ascii="Arial" w:hAnsi="Arial" w:cs="Arial"/>
          <w:b/>
          <w:lang w:val="nl-NL"/>
        </w:rPr>
        <w:t>6.</w:t>
      </w:r>
      <w:r>
        <w:rPr>
          <w:b/>
          <w:lang w:val="nl-NL"/>
        </w:rPr>
        <w:tab/>
      </w:r>
      <w:r w:rsidR="00B8571D" w:rsidRPr="00D30E41">
        <w:rPr>
          <w:rFonts w:ascii="Arial" w:hAnsi="Arial" w:cs="Arial"/>
          <w:b/>
          <w:u w:val="single"/>
          <w:lang w:val="nl-NL"/>
        </w:rPr>
        <w:t>Afspraken behorende bij de cao ingaande 1 januari 2013</w:t>
      </w:r>
    </w:p>
    <w:p w14:paraId="6E0C9E30" w14:textId="77777777" w:rsidR="00CE7E77" w:rsidRPr="00D30E41" w:rsidRDefault="00CE7E77" w:rsidP="00BA72EE">
      <w:pPr>
        <w:tabs>
          <w:tab w:val="left" w:pos="709"/>
        </w:tabs>
        <w:rPr>
          <w:rFonts w:ascii="Arial" w:hAnsi="Arial" w:cs="Arial"/>
          <w:b/>
          <w:u w:val="single"/>
          <w:lang w:val="nl-NL"/>
        </w:rPr>
      </w:pPr>
    </w:p>
    <w:p w14:paraId="1454B6FB" w14:textId="77777777" w:rsidR="00B8571D" w:rsidRPr="00D30E41" w:rsidRDefault="00B8571D" w:rsidP="00CE7E77">
      <w:pPr>
        <w:numPr>
          <w:ilvl w:val="0"/>
          <w:numId w:val="25"/>
        </w:numPr>
        <w:tabs>
          <w:tab w:val="left" w:pos="709"/>
          <w:tab w:val="left" w:pos="1134"/>
        </w:tabs>
        <w:rPr>
          <w:rFonts w:ascii="Arial" w:hAnsi="Arial" w:cs="Arial"/>
          <w:b/>
          <w:lang w:val="nl-NL"/>
        </w:rPr>
      </w:pPr>
      <w:r w:rsidRPr="00D30E41">
        <w:rPr>
          <w:rFonts w:ascii="Arial" w:hAnsi="Arial" w:cs="Arial"/>
          <w:b/>
          <w:lang w:val="nl-NL"/>
        </w:rPr>
        <w:t>Werkgelegenheidsgarantie</w:t>
      </w:r>
    </w:p>
    <w:p w14:paraId="10FC740F" w14:textId="6FC57081" w:rsidR="00B8571D" w:rsidRPr="00D30E41" w:rsidRDefault="00B8571D" w:rsidP="00BA72EE">
      <w:pPr>
        <w:tabs>
          <w:tab w:val="left" w:pos="709"/>
        </w:tabs>
        <w:ind w:left="1134"/>
        <w:rPr>
          <w:rFonts w:ascii="Arial" w:hAnsi="Arial" w:cs="Arial"/>
          <w:lang w:val="nl-NL"/>
        </w:rPr>
      </w:pPr>
      <w:r w:rsidRPr="00D30E41">
        <w:rPr>
          <w:rFonts w:ascii="Arial" w:hAnsi="Arial" w:cs="Arial"/>
          <w:lang w:val="nl-NL"/>
        </w:rPr>
        <w:t>Werkgever garand</w:t>
      </w:r>
      <w:r w:rsidR="00CE7E77" w:rsidRPr="00D30E41">
        <w:rPr>
          <w:rFonts w:ascii="Arial" w:hAnsi="Arial" w:cs="Arial"/>
          <w:lang w:val="nl-NL"/>
        </w:rPr>
        <w:t>eert voor de looptijd van de cao</w:t>
      </w:r>
      <w:r w:rsidRPr="00D30E41">
        <w:rPr>
          <w:rFonts w:ascii="Arial" w:hAnsi="Arial" w:cs="Arial"/>
          <w:lang w:val="nl-NL"/>
        </w:rPr>
        <w:t xml:space="preserve"> 2013-2014 dat er om bedrijfseconomische redenen geen gedwongen ontslagen zullen vallen.</w:t>
      </w:r>
    </w:p>
    <w:sectPr w:rsidR="00B8571D" w:rsidRPr="00D30E41">
      <w:footerReference w:type="even" r:id="rId14"/>
      <w:footerReference w:type="default" r:id="rId15"/>
      <w:endnotePr>
        <w:numFmt w:val="decimal"/>
      </w:endnotePr>
      <w:type w:val="continuous"/>
      <w:pgSz w:w="12240" w:h="15840" w:code="1"/>
      <w:pgMar w:top="1134" w:right="1440" w:bottom="568" w:left="1440" w:header="1440" w:footer="144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1B0B" w14:textId="77777777" w:rsidR="007A618B" w:rsidRDefault="007A618B">
      <w:r>
        <w:separator/>
      </w:r>
    </w:p>
  </w:endnote>
  <w:endnote w:type="continuationSeparator" w:id="0">
    <w:p w14:paraId="48362DFA" w14:textId="77777777" w:rsidR="007A618B" w:rsidRDefault="007A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C8E3" w14:textId="77777777" w:rsidR="00B1250C" w:rsidRDefault="00B1250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538C13" w14:textId="77777777" w:rsidR="00B1250C" w:rsidRDefault="00B1250C">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06FB3" w14:textId="77777777" w:rsidR="00B1250C" w:rsidRDefault="00B1250C">
    <w:pPr>
      <w:pStyle w:val="Voettekst"/>
      <w:framePr w:wrap="around" w:vAnchor="text" w:hAnchor="margin" w:xAlign="center" w:y="1"/>
      <w:rPr>
        <w:rStyle w:val="Paginanummer"/>
      </w:rPr>
    </w:pPr>
    <w:r>
      <w:rPr>
        <w:rStyle w:val="Paginanummer"/>
      </w:rPr>
      <w:t xml:space="preserve">                                                                                                                                       </w:t>
    </w:r>
  </w:p>
  <w:p w14:paraId="71F9EABC" w14:textId="77777777" w:rsidR="00B1250C" w:rsidRDefault="00B1250C">
    <w:pPr>
      <w:pStyle w:val="Voettekst"/>
      <w:framePr w:wrap="around" w:vAnchor="text" w:hAnchor="margin" w:xAlign="center" w:y="1"/>
      <w:ind w:right="360"/>
      <w:rPr>
        <w:rStyle w:val="Paginanummer"/>
      </w:rPr>
    </w:pPr>
  </w:p>
  <w:p w14:paraId="1BAF1DCB" w14:textId="77777777" w:rsidR="00B1250C" w:rsidRDefault="00B1250C">
    <w:pPr>
      <w:pStyle w:val="Voettekst"/>
      <w:framePr w:wrap="around" w:vAnchor="text" w:hAnchor="margin" w:xAlign="center" w:y="1"/>
      <w:ind w:right="360"/>
      <w:rPr>
        <w:rStyle w:val="Paginanummer"/>
      </w:rPr>
    </w:pPr>
  </w:p>
  <w:p w14:paraId="2816B303" w14:textId="77777777" w:rsidR="00B1250C" w:rsidRDefault="00B1250C">
    <w:pPr>
      <w:pStyle w:val="Voettekst"/>
      <w:framePr w:wrap="around" w:vAnchor="text" w:hAnchor="margin" w:xAlign="center" w:y="1"/>
      <w:ind w:right="360"/>
      <w:rPr>
        <w:rStyle w:val="Paginanummer"/>
      </w:rPr>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102042">
      <w:rPr>
        <w:rStyle w:val="Paginanummer"/>
        <w:noProof/>
      </w:rPr>
      <w:t>28</w:t>
    </w:r>
    <w:r>
      <w:rPr>
        <w:rStyle w:val="Paginanummer"/>
      </w:rPr>
      <w:fldChar w:fldCharType="end"/>
    </w:r>
  </w:p>
  <w:p w14:paraId="09DE51C2" w14:textId="77777777" w:rsidR="00B1250C" w:rsidRDefault="00B1250C">
    <w:pPr>
      <w:spacing w:line="240" w:lineRule="exact"/>
      <w:ind w:left="8640" w:right="360"/>
    </w:pPr>
  </w:p>
  <w:p w14:paraId="30F346E2" w14:textId="77777777" w:rsidR="00B1250C" w:rsidRDefault="00B1250C">
    <w:pPr>
      <w:spacing w:line="24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F1FF7" w14:textId="77777777" w:rsidR="007A618B" w:rsidRDefault="007A618B">
      <w:r>
        <w:separator/>
      </w:r>
    </w:p>
  </w:footnote>
  <w:footnote w:type="continuationSeparator" w:id="0">
    <w:p w14:paraId="3D25A07A" w14:textId="77777777" w:rsidR="007A618B" w:rsidRDefault="007A6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D61"/>
    <w:multiLevelType w:val="singleLevel"/>
    <w:tmpl w:val="E33617EA"/>
    <w:lvl w:ilvl="0">
      <w:start w:val="1"/>
      <w:numFmt w:val="decimal"/>
      <w:lvlText w:val="%1."/>
      <w:lvlJc w:val="left"/>
      <w:pPr>
        <w:tabs>
          <w:tab w:val="num" w:pos="1275"/>
        </w:tabs>
        <w:ind w:left="1275" w:hanging="555"/>
      </w:pPr>
      <w:rPr>
        <w:rFonts w:hint="default"/>
      </w:rPr>
    </w:lvl>
  </w:abstractNum>
  <w:abstractNum w:abstractNumId="1">
    <w:nsid w:val="09623409"/>
    <w:multiLevelType w:val="hybridMultilevel"/>
    <w:tmpl w:val="93742E8C"/>
    <w:lvl w:ilvl="0" w:tplc="8452E696">
      <w:start w:val="1"/>
      <w:numFmt w:val="decimal"/>
      <w:lvlText w:val="%1."/>
      <w:lvlJc w:val="left"/>
      <w:pPr>
        <w:ind w:left="1995" w:hanging="360"/>
      </w:pPr>
      <w:rPr>
        <w:rFonts w:hint="default"/>
      </w:rPr>
    </w:lvl>
    <w:lvl w:ilvl="1" w:tplc="04130019" w:tentative="1">
      <w:start w:val="1"/>
      <w:numFmt w:val="lowerLetter"/>
      <w:lvlText w:val="%2."/>
      <w:lvlJc w:val="left"/>
      <w:pPr>
        <w:ind w:left="2715" w:hanging="360"/>
      </w:pPr>
    </w:lvl>
    <w:lvl w:ilvl="2" w:tplc="0413001B" w:tentative="1">
      <w:start w:val="1"/>
      <w:numFmt w:val="lowerRoman"/>
      <w:lvlText w:val="%3."/>
      <w:lvlJc w:val="right"/>
      <w:pPr>
        <w:ind w:left="3435" w:hanging="180"/>
      </w:pPr>
    </w:lvl>
    <w:lvl w:ilvl="3" w:tplc="0413000F" w:tentative="1">
      <w:start w:val="1"/>
      <w:numFmt w:val="decimal"/>
      <w:lvlText w:val="%4."/>
      <w:lvlJc w:val="left"/>
      <w:pPr>
        <w:ind w:left="4155" w:hanging="360"/>
      </w:pPr>
    </w:lvl>
    <w:lvl w:ilvl="4" w:tplc="04130019" w:tentative="1">
      <w:start w:val="1"/>
      <w:numFmt w:val="lowerLetter"/>
      <w:lvlText w:val="%5."/>
      <w:lvlJc w:val="left"/>
      <w:pPr>
        <w:ind w:left="4875" w:hanging="360"/>
      </w:pPr>
    </w:lvl>
    <w:lvl w:ilvl="5" w:tplc="0413001B" w:tentative="1">
      <w:start w:val="1"/>
      <w:numFmt w:val="lowerRoman"/>
      <w:lvlText w:val="%6."/>
      <w:lvlJc w:val="right"/>
      <w:pPr>
        <w:ind w:left="5595" w:hanging="180"/>
      </w:pPr>
    </w:lvl>
    <w:lvl w:ilvl="6" w:tplc="0413000F" w:tentative="1">
      <w:start w:val="1"/>
      <w:numFmt w:val="decimal"/>
      <w:lvlText w:val="%7."/>
      <w:lvlJc w:val="left"/>
      <w:pPr>
        <w:ind w:left="6315" w:hanging="360"/>
      </w:pPr>
    </w:lvl>
    <w:lvl w:ilvl="7" w:tplc="04130019" w:tentative="1">
      <w:start w:val="1"/>
      <w:numFmt w:val="lowerLetter"/>
      <w:lvlText w:val="%8."/>
      <w:lvlJc w:val="left"/>
      <w:pPr>
        <w:ind w:left="7035" w:hanging="360"/>
      </w:pPr>
    </w:lvl>
    <w:lvl w:ilvl="8" w:tplc="0413001B" w:tentative="1">
      <w:start w:val="1"/>
      <w:numFmt w:val="lowerRoman"/>
      <w:lvlText w:val="%9."/>
      <w:lvlJc w:val="right"/>
      <w:pPr>
        <w:ind w:left="7755" w:hanging="180"/>
      </w:pPr>
    </w:lvl>
  </w:abstractNum>
  <w:abstractNum w:abstractNumId="2">
    <w:nsid w:val="120F0EC6"/>
    <w:multiLevelType w:val="singleLevel"/>
    <w:tmpl w:val="0168650C"/>
    <w:lvl w:ilvl="0">
      <w:start w:val="1"/>
      <w:numFmt w:val="decimal"/>
      <w:lvlText w:val="%1."/>
      <w:lvlJc w:val="left"/>
      <w:pPr>
        <w:tabs>
          <w:tab w:val="num" w:pos="1275"/>
        </w:tabs>
        <w:ind w:left="1275" w:hanging="555"/>
      </w:pPr>
      <w:rPr>
        <w:rFonts w:hint="default"/>
      </w:rPr>
    </w:lvl>
  </w:abstractNum>
  <w:abstractNum w:abstractNumId="3">
    <w:nsid w:val="1ABE266D"/>
    <w:multiLevelType w:val="hybridMultilevel"/>
    <w:tmpl w:val="C072779C"/>
    <w:lvl w:ilvl="0" w:tplc="6A6C2754">
      <w:start w:val="3"/>
      <w:numFmt w:val="decimal"/>
      <w:lvlText w:val="%1."/>
      <w:lvlJc w:val="left"/>
      <w:pPr>
        <w:tabs>
          <w:tab w:val="num" w:pos="1275"/>
        </w:tabs>
        <w:ind w:left="127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140DEF"/>
    <w:multiLevelType w:val="singleLevel"/>
    <w:tmpl w:val="60224E42"/>
    <w:lvl w:ilvl="0">
      <w:start w:val="1"/>
      <w:numFmt w:val="decimal"/>
      <w:lvlText w:val="%1."/>
      <w:lvlJc w:val="left"/>
      <w:pPr>
        <w:tabs>
          <w:tab w:val="num" w:pos="1275"/>
        </w:tabs>
        <w:ind w:left="1275" w:hanging="555"/>
      </w:pPr>
      <w:rPr>
        <w:rFonts w:hint="default"/>
      </w:rPr>
    </w:lvl>
  </w:abstractNum>
  <w:abstractNum w:abstractNumId="5">
    <w:nsid w:val="2090748D"/>
    <w:multiLevelType w:val="hybridMultilevel"/>
    <w:tmpl w:val="A1E0BEC4"/>
    <w:lvl w:ilvl="0" w:tplc="0409000F">
      <w:start w:val="1"/>
      <w:numFmt w:val="decimal"/>
      <w:lvlText w:val="%1."/>
      <w:lvlJc w:val="left"/>
      <w:pPr>
        <w:tabs>
          <w:tab w:val="num" w:pos="1080"/>
        </w:tabs>
        <w:ind w:left="1080" w:hanging="360"/>
      </w:pPr>
    </w:lvl>
    <w:lvl w:ilvl="1" w:tplc="0413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0629C0"/>
    <w:multiLevelType w:val="singleLevel"/>
    <w:tmpl w:val="A6F44932"/>
    <w:lvl w:ilvl="0">
      <w:start w:val="1"/>
      <w:numFmt w:val="lowerLetter"/>
      <w:lvlText w:val="%1."/>
      <w:lvlJc w:val="left"/>
      <w:pPr>
        <w:tabs>
          <w:tab w:val="num" w:pos="1140"/>
        </w:tabs>
        <w:ind w:left="1140" w:hanging="360"/>
      </w:pPr>
      <w:rPr>
        <w:rFonts w:hint="default"/>
      </w:rPr>
    </w:lvl>
  </w:abstractNum>
  <w:abstractNum w:abstractNumId="7">
    <w:nsid w:val="27C3179C"/>
    <w:multiLevelType w:val="singleLevel"/>
    <w:tmpl w:val="D29E87E2"/>
    <w:lvl w:ilvl="0">
      <w:start w:val="3"/>
      <w:numFmt w:val="bullet"/>
      <w:lvlText w:val="-"/>
      <w:lvlJc w:val="left"/>
      <w:pPr>
        <w:tabs>
          <w:tab w:val="num" w:pos="1965"/>
        </w:tabs>
        <w:ind w:left="1965" w:hanging="525"/>
      </w:pPr>
      <w:rPr>
        <w:rFonts w:ascii="Times New Roman" w:hAnsi="Times New Roman" w:hint="default"/>
      </w:rPr>
    </w:lvl>
  </w:abstractNum>
  <w:abstractNum w:abstractNumId="8">
    <w:nsid w:val="294D3AB7"/>
    <w:multiLevelType w:val="hybridMultilevel"/>
    <w:tmpl w:val="61B4BDEA"/>
    <w:lvl w:ilvl="0" w:tplc="B95203A0">
      <w:start w:val="2"/>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9">
    <w:nsid w:val="2D3C0776"/>
    <w:multiLevelType w:val="singleLevel"/>
    <w:tmpl w:val="C9FC51B2"/>
    <w:lvl w:ilvl="0">
      <w:start w:val="1"/>
      <w:numFmt w:val="decimal"/>
      <w:lvlText w:val="%1."/>
      <w:lvlJc w:val="left"/>
      <w:pPr>
        <w:tabs>
          <w:tab w:val="num" w:pos="1275"/>
        </w:tabs>
        <w:ind w:left="1275" w:hanging="555"/>
      </w:pPr>
      <w:rPr>
        <w:rFonts w:hint="default"/>
      </w:rPr>
    </w:lvl>
  </w:abstractNum>
  <w:abstractNum w:abstractNumId="10">
    <w:nsid w:val="33FE60CC"/>
    <w:multiLevelType w:val="singleLevel"/>
    <w:tmpl w:val="9A4E0D90"/>
    <w:lvl w:ilvl="0">
      <w:start w:val="2"/>
      <w:numFmt w:val="lowerLetter"/>
      <w:lvlText w:val="%1."/>
      <w:lvlJc w:val="left"/>
      <w:pPr>
        <w:tabs>
          <w:tab w:val="num" w:pos="1440"/>
        </w:tabs>
        <w:ind w:left="1440" w:hanging="720"/>
      </w:pPr>
      <w:rPr>
        <w:rFonts w:hint="default"/>
      </w:rPr>
    </w:lvl>
  </w:abstractNum>
  <w:abstractNum w:abstractNumId="11">
    <w:nsid w:val="38DD3A43"/>
    <w:multiLevelType w:val="singleLevel"/>
    <w:tmpl w:val="DB48DF5A"/>
    <w:lvl w:ilvl="0">
      <w:start w:val="1"/>
      <w:numFmt w:val="lowerLetter"/>
      <w:lvlText w:val="%1."/>
      <w:lvlJc w:val="left"/>
      <w:pPr>
        <w:tabs>
          <w:tab w:val="num" w:pos="1275"/>
        </w:tabs>
        <w:ind w:left="1275" w:hanging="555"/>
      </w:pPr>
      <w:rPr>
        <w:rFonts w:hint="default"/>
      </w:rPr>
    </w:lvl>
  </w:abstractNum>
  <w:abstractNum w:abstractNumId="12">
    <w:nsid w:val="3AFE646C"/>
    <w:multiLevelType w:val="hybridMultilevel"/>
    <w:tmpl w:val="A482B1B0"/>
    <w:lvl w:ilvl="0" w:tplc="E74E1EF2">
      <w:start w:val="5"/>
      <w:numFmt w:val="decimal"/>
      <w:lvlText w:val="%1."/>
      <w:lvlJc w:val="left"/>
      <w:pPr>
        <w:tabs>
          <w:tab w:val="num" w:pos="555"/>
        </w:tabs>
        <w:ind w:left="555" w:hanging="555"/>
      </w:pPr>
      <w:rPr>
        <w:rFonts w:hint="default"/>
      </w:rPr>
    </w:lvl>
    <w:lvl w:ilvl="1" w:tplc="04130019" w:tentative="1">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13">
    <w:nsid w:val="400A05E6"/>
    <w:multiLevelType w:val="singleLevel"/>
    <w:tmpl w:val="F3C2E016"/>
    <w:lvl w:ilvl="0">
      <w:start w:val="3"/>
      <w:numFmt w:val="decimal"/>
      <w:lvlText w:val="%1."/>
      <w:lvlJc w:val="left"/>
      <w:pPr>
        <w:tabs>
          <w:tab w:val="num" w:pos="1440"/>
        </w:tabs>
        <w:ind w:left="1440" w:hanging="720"/>
      </w:pPr>
      <w:rPr>
        <w:rFonts w:hint="default"/>
      </w:rPr>
    </w:lvl>
  </w:abstractNum>
  <w:abstractNum w:abstractNumId="14">
    <w:nsid w:val="42A56572"/>
    <w:multiLevelType w:val="hybridMultilevel"/>
    <w:tmpl w:val="33EC721E"/>
    <w:lvl w:ilvl="0" w:tplc="829AD4CA">
      <w:start w:val="1"/>
      <w:numFmt w:val="decimal"/>
      <w:lvlText w:val="%1."/>
      <w:lvlJc w:val="left"/>
      <w:pPr>
        <w:ind w:left="1070" w:hanging="360"/>
      </w:pPr>
      <w:rPr>
        <w:b w:val="0"/>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5">
    <w:nsid w:val="518769C0"/>
    <w:multiLevelType w:val="singleLevel"/>
    <w:tmpl w:val="85C682CC"/>
    <w:lvl w:ilvl="0">
      <w:start w:val="1"/>
      <w:numFmt w:val="decimal"/>
      <w:lvlText w:val="%1."/>
      <w:lvlJc w:val="left"/>
      <w:pPr>
        <w:tabs>
          <w:tab w:val="num" w:pos="1455"/>
        </w:tabs>
        <w:ind w:left="1455" w:hanging="735"/>
      </w:pPr>
      <w:rPr>
        <w:rFonts w:hint="default"/>
      </w:rPr>
    </w:lvl>
  </w:abstractNum>
  <w:abstractNum w:abstractNumId="16">
    <w:nsid w:val="54B4334B"/>
    <w:multiLevelType w:val="singleLevel"/>
    <w:tmpl w:val="F8C41B94"/>
    <w:lvl w:ilvl="0">
      <w:start w:val="1"/>
      <w:numFmt w:val="decimal"/>
      <w:lvlText w:val="%1."/>
      <w:lvlJc w:val="left"/>
      <w:pPr>
        <w:tabs>
          <w:tab w:val="num" w:pos="1275"/>
        </w:tabs>
        <w:ind w:left="1275" w:hanging="555"/>
      </w:pPr>
      <w:rPr>
        <w:rFonts w:hint="default"/>
      </w:rPr>
    </w:lvl>
  </w:abstractNum>
  <w:abstractNum w:abstractNumId="17">
    <w:nsid w:val="57B75026"/>
    <w:multiLevelType w:val="singleLevel"/>
    <w:tmpl w:val="18B8A1B8"/>
    <w:lvl w:ilvl="0">
      <w:start w:val="2"/>
      <w:numFmt w:val="lowerLetter"/>
      <w:lvlText w:val="%1."/>
      <w:lvlJc w:val="left"/>
      <w:pPr>
        <w:tabs>
          <w:tab w:val="num" w:pos="1971"/>
        </w:tabs>
        <w:ind w:left="1971" w:hanging="690"/>
      </w:pPr>
      <w:rPr>
        <w:rFonts w:hint="default"/>
      </w:rPr>
    </w:lvl>
  </w:abstractNum>
  <w:abstractNum w:abstractNumId="18">
    <w:nsid w:val="59084807"/>
    <w:multiLevelType w:val="hybridMultilevel"/>
    <w:tmpl w:val="66789EDA"/>
    <w:lvl w:ilvl="0" w:tplc="60B6B582">
      <w:start w:val="5"/>
      <w:numFmt w:val="decimal"/>
      <w:lvlText w:val="%1."/>
      <w:lvlJc w:val="left"/>
      <w:pPr>
        <w:tabs>
          <w:tab w:val="num" w:pos="360"/>
        </w:tabs>
        <w:ind w:left="360" w:hanging="360"/>
      </w:pPr>
      <w:rPr>
        <w:rFonts w:hint="default"/>
      </w:rPr>
    </w:lvl>
    <w:lvl w:ilvl="1" w:tplc="23C82DCC">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5C630361"/>
    <w:multiLevelType w:val="hybridMultilevel"/>
    <w:tmpl w:val="94A28B46"/>
    <w:lvl w:ilvl="0" w:tplc="966E9E4E">
      <w:start w:val="6"/>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5E7F03FB"/>
    <w:multiLevelType w:val="multilevel"/>
    <w:tmpl w:val="A1E0B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3257F0"/>
    <w:multiLevelType w:val="hybridMultilevel"/>
    <w:tmpl w:val="95EE7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1256D4"/>
    <w:multiLevelType w:val="singleLevel"/>
    <w:tmpl w:val="7A6011BA"/>
    <w:lvl w:ilvl="0">
      <w:start w:val="8"/>
      <w:numFmt w:val="bullet"/>
      <w:lvlText w:val="-"/>
      <w:lvlJc w:val="left"/>
      <w:pPr>
        <w:tabs>
          <w:tab w:val="num" w:pos="1440"/>
        </w:tabs>
        <w:ind w:left="1440" w:hanging="720"/>
      </w:pPr>
      <w:rPr>
        <w:rFonts w:ascii="Times New Roman" w:hAnsi="Times New Roman" w:hint="default"/>
      </w:rPr>
    </w:lvl>
  </w:abstractNum>
  <w:abstractNum w:abstractNumId="23">
    <w:nsid w:val="64F2570A"/>
    <w:multiLevelType w:val="singleLevel"/>
    <w:tmpl w:val="4AF4C3B8"/>
    <w:lvl w:ilvl="0">
      <w:start w:val="1"/>
      <w:numFmt w:val="decimal"/>
      <w:lvlText w:val="%1."/>
      <w:lvlJc w:val="left"/>
      <w:pPr>
        <w:tabs>
          <w:tab w:val="num" w:pos="1275"/>
        </w:tabs>
        <w:ind w:left="1275" w:hanging="555"/>
      </w:pPr>
      <w:rPr>
        <w:rFonts w:hint="default"/>
        <w:b w:val="0"/>
      </w:rPr>
    </w:lvl>
  </w:abstractNum>
  <w:abstractNum w:abstractNumId="24">
    <w:nsid w:val="66104053"/>
    <w:multiLevelType w:val="hybridMultilevel"/>
    <w:tmpl w:val="7E504F90"/>
    <w:lvl w:ilvl="0" w:tplc="95821B88">
      <w:start w:val="1"/>
      <w:numFmt w:val="decimal"/>
      <w:lvlText w:val="%1."/>
      <w:lvlJc w:val="left"/>
      <w:pPr>
        <w:ind w:left="1635" w:hanging="360"/>
      </w:pPr>
      <w:rPr>
        <w:rFonts w:hint="default"/>
      </w:rPr>
    </w:lvl>
    <w:lvl w:ilvl="1" w:tplc="04130019" w:tentative="1">
      <w:start w:val="1"/>
      <w:numFmt w:val="lowerLetter"/>
      <w:lvlText w:val="%2."/>
      <w:lvlJc w:val="left"/>
      <w:pPr>
        <w:ind w:left="2355" w:hanging="360"/>
      </w:pPr>
    </w:lvl>
    <w:lvl w:ilvl="2" w:tplc="0413001B" w:tentative="1">
      <w:start w:val="1"/>
      <w:numFmt w:val="lowerRoman"/>
      <w:lvlText w:val="%3."/>
      <w:lvlJc w:val="right"/>
      <w:pPr>
        <w:ind w:left="3075" w:hanging="180"/>
      </w:pPr>
    </w:lvl>
    <w:lvl w:ilvl="3" w:tplc="0413000F" w:tentative="1">
      <w:start w:val="1"/>
      <w:numFmt w:val="decimal"/>
      <w:lvlText w:val="%4."/>
      <w:lvlJc w:val="left"/>
      <w:pPr>
        <w:ind w:left="3795" w:hanging="360"/>
      </w:pPr>
    </w:lvl>
    <w:lvl w:ilvl="4" w:tplc="04130019" w:tentative="1">
      <w:start w:val="1"/>
      <w:numFmt w:val="lowerLetter"/>
      <w:lvlText w:val="%5."/>
      <w:lvlJc w:val="left"/>
      <w:pPr>
        <w:ind w:left="4515" w:hanging="360"/>
      </w:pPr>
    </w:lvl>
    <w:lvl w:ilvl="5" w:tplc="0413001B" w:tentative="1">
      <w:start w:val="1"/>
      <w:numFmt w:val="lowerRoman"/>
      <w:lvlText w:val="%6."/>
      <w:lvlJc w:val="right"/>
      <w:pPr>
        <w:ind w:left="5235" w:hanging="180"/>
      </w:pPr>
    </w:lvl>
    <w:lvl w:ilvl="6" w:tplc="0413000F" w:tentative="1">
      <w:start w:val="1"/>
      <w:numFmt w:val="decimal"/>
      <w:lvlText w:val="%7."/>
      <w:lvlJc w:val="left"/>
      <w:pPr>
        <w:ind w:left="5955" w:hanging="360"/>
      </w:pPr>
    </w:lvl>
    <w:lvl w:ilvl="7" w:tplc="04130019" w:tentative="1">
      <w:start w:val="1"/>
      <w:numFmt w:val="lowerLetter"/>
      <w:lvlText w:val="%8."/>
      <w:lvlJc w:val="left"/>
      <w:pPr>
        <w:ind w:left="6675" w:hanging="360"/>
      </w:pPr>
    </w:lvl>
    <w:lvl w:ilvl="8" w:tplc="0413001B" w:tentative="1">
      <w:start w:val="1"/>
      <w:numFmt w:val="lowerRoman"/>
      <w:lvlText w:val="%9."/>
      <w:lvlJc w:val="right"/>
      <w:pPr>
        <w:ind w:left="7395" w:hanging="180"/>
      </w:pPr>
    </w:lvl>
  </w:abstractNum>
  <w:abstractNum w:abstractNumId="25">
    <w:nsid w:val="6AA03EC1"/>
    <w:multiLevelType w:val="multilevel"/>
    <w:tmpl w:val="1414B5C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6B100125"/>
    <w:multiLevelType w:val="hybridMultilevel"/>
    <w:tmpl w:val="AF1C307C"/>
    <w:lvl w:ilvl="0" w:tplc="E40058CA">
      <w:start w:val="1"/>
      <w:numFmt w:val="lowerLetter"/>
      <w:lvlText w:val="%1."/>
      <w:lvlJc w:val="left"/>
      <w:pPr>
        <w:tabs>
          <w:tab w:val="num" w:pos="1971"/>
        </w:tabs>
        <w:ind w:left="1971" w:hanging="690"/>
      </w:pPr>
      <w:rPr>
        <w:rFonts w:hint="default"/>
      </w:rPr>
    </w:lvl>
    <w:lvl w:ilvl="1" w:tplc="B7FE0BFA" w:tentative="1">
      <w:start w:val="1"/>
      <w:numFmt w:val="lowerLetter"/>
      <w:lvlText w:val="%2."/>
      <w:lvlJc w:val="left"/>
      <w:pPr>
        <w:tabs>
          <w:tab w:val="num" w:pos="2361"/>
        </w:tabs>
        <w:ind w:left="2361" w:hanging="360"/>
      </w:pPr>
    </w:lvl>
    <w:lvl w:ilvl="2" w:tplc="E0362344" w:tentative="1">
      <w:start w:val="1"/>
      <w:numFmt w:val="lowerRoman"/>
      <w:lvlText w:val="%3."/>
      <w:lvlJc w:val="right"/>
      <w:pPr>
        <w:tabs>
          <w:tab w:val="num" w:pos="3081"/>
        </w:tabs>
        <w:ind w:left="3081" w:hanging="180"/>
      </w:pPr>
    </w:lvl>
    <w:lvl w:ilvl="3" w:tplc="4E48821E" w:tentative="1">
      <w:start w:val="1"/>
      <w:numFmt w:val="decimal"/>
      <w:lvlText w:val="%4."/>
      <w:lvlJc w:val="left"/>
      <w:pPr>
        <w:tabs>
          <w:tab w:val="num" w:pos="3801"/>
        </w:tabs>
        <w:ind w:left="3801" w:hanging="360"/>
      </w:pPr>
    </w:lvl>
    <w:lvl w:ilvl="4" w:tplc="54AA6A90" w:tentative="1">
      <w:start w:val="1"/>
      <w:numFmt w:val="lowerLetter"/>
      <w:lvlText w:val="%5."/>
      <w:lvlJc w:val="left"/>
      <w:pPr>
        <w:tabs>
          <w:tab w:val="num" w:pos="4521"/>
        </w:tabs>
        <w:ind w:left="4521" w:hanging="360"/>
      </w:pPr>
    </w:lvl>
    <w:lvl w:ilvl="5" w:tplc="ACB4F0BA" w:tentative="1">
      <w:start w:val="1"/>
      <w:numFmt w:val="lowerRoman"/>
      <w:lvlText w:val="%6."/>
      <w:lvlJc w:val="right"/>
      <w:pPr>
        <w:tabs>
          <w:tab w:val="num" w:pos="5241"/>
        </w:tabs>
        <w:ind w:left="5241" w:hanging="180"/>
      </w:pPr>
    </w:lvl>
    <w:lvl w:ilvl="6" w:tplc="9EE436F4" w:tentative="1">
      <w:start w:val="1"/>
      <w:numFmt w:val="decimal"/>
      <w:lvlText w:val="%7."/>
      <w:lvlJc w:val="left"/>
      <w:pPr>
        <w:tabs>
          <w:tab w:val="num" w:pos="5961"/>
        </w:tabs>
        <w:ind w:left="5961" w:hanging="360"/>
      </w:pPr>
    </w:lvl>
    <w:lvl w:ilvl="7" w:tplc="AFA84CE0" w:tentative="1">
      <w:start w:val="1"/>
      <w:numFmt w:val="lowerLetter"/>
      <w:lvlText w:val="%8."/>
      <w:lvlJc w:val="left"/>
      <w:pPr>
        <w:tabs>
          <w:tab w:val="num" w:pos="6681"/>
        </w:tabs>
        <w:ind w:left="6681" w:hanging="360"/>
      </w:pPr>
    </w:lvl>
    <w:lvl w:ilvl="8" w:tplc="ADB0CC6E" w:tentative="1">
      <w:start w:val="1"/>
      <w:numFmt w:val="lowerRoman"/>
      <w:lvlText w:val="%9."/>
      <w:lvlJc w:val="right"/>
      <w:pPr>
        <w:tabs>
          <w:tab w:val="num" w:pos="7401"/>
        </w:tabs>
        <w:ind w:left="7401" w:hanging="180"/>
      </w:pPr>
    </w:lvl>
  </w:abstractNum>
  <w:num w:numId="1">
    <w:abstractNumId w:val="22"/>
  </w:num>
  <w:num w:numId="2">
    <w:abstractNumId w:val="10"/>
  </w:num>
  <w:num w:numId="3">
    <w:abstractNumId w:val="15"/>
  </w:num>
  <w:num w:numId="4">
    <w:abstractNumId w:val="11"/>
  </w:num>
  <w:num w:numId="5">
    <w:abstractNumId w:val="2"/>
  </w:num>
  <w:num w:numId="6">
    <w:abstractNumId w:val="0"/>
  </w:num>
  <w:num w:numId="7">
    <w:abstractNumId w:val="17"/>
  </w:num>
  <w:num w:numId="8">
    <w:abstractNumId w:val="16"/>
  </w:num>
  <w:num w:numId="9">
    <w:abstractNumId w:val="4"/>
  </w:num>
  <w:num w:numId="10">
    <w:abstractNumId w:val="23"/>
  </w:num>
  <w:num w:numId="11">
    <w:abstractNumId w:val="9"/>
  </w:num>
  <w:num w:numId="12">
    <w:abstractNumId w:val="13"/>
  </w:num>
  <w:num w:numId="13">
    <w:abstractNumId w:val="7"/>
  </w:num>
  <w:num w:numId="14">
    <w:abstractNumId w:val="6"/>
  </w:num>
  <w:num w:numId="15">
    <w:abstractNumId w:val="26"/>
  </w:num>
  <w:num w:numId="16">
    <w:abstractNumId w:val="8"/>
  </w:num>
  <w:num w:numId="17">
    <w:abstractNumId w:val="21"/>
  </w:num>
  <w:num w:numId="18">
    <w:abstractNumId w:val="3"/>
  </w:num>
  <w:num w:numId="19">
    <w:abstractNumId w:val="5"/>
  </w:num>
  <w:num w:numId="20">
    <w:abstractNumId w:val="12"/>
  </w:num>
  <w:num w:numId="21">
    <w:abstractNumId w:val="20"/>
  </w:num>
  <w:num w:numId="22">
    <w:abstractNumId w:val="18"/>
  </w:num>
  <w:num w:numId="23">
    <w:abstractNumId w:val="25"/>
  </w:num>
  <w:num w:numId="24">
    <w:abstractNumId w:val="19"/>
  </w:num>
  <w:num w:numId="25">
    <w:abstractNumId w:val="14"/>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EA"/>
    <w:rsid w:val="0000573A"/>
    <w:rsid w:val="00006E4A"/>
    <w:rsid w:val="00014EF6"/>
    <w:rsid w:val="00015FA1"/>
    <w:rsid w:val="000427C1"/>
    <w:rsid w:val="00054AEA"/>
    <w:rsid w:val="00055161"/>
    <w:rsid w:val="000559D4"/>
    <w:rsid w:val="00087789"/>
    <w:rsid w:val="0009201A"/>
    <w:rsid w:val="000941BB"/>
    <w:rsid w:val="000C1F17"/>
    <w:rsid w:val="000D7D4E"/>
    <w:rsid w:val="000E4058"/>
    <w:rsid w:val="00101D14"/>
    <w:rsid w:val="00102042"/>
    <w:rsid w:val="00114050"/>
    <w:rsid w:val="0012554B"/>
    <w:rsid w:val="0015132F"/>
    <w:rsid w:val="00157009"/>
    <w:rsid w:val="00165C40"/>
    <w:rsid w:val="00175CA7"/>
    <w:rsid w:val="00177BB3"/>
    <w:rsid w:val="00180713"/>
    <w:rsid w:val="0018701B"/>
    <w:rsid w:val="00192C3B"/>
    <w:rsid w:val="001A4F8A"/>
    <w:rsid w:val="001B75A1"/>
    <w:rsid w:val="001C3B5D"/>
    <w:rsid w:val="001C3E13"/>
    <w:rsid w:val="001C4D68"/>
    <w:rsid w:val="001E556D"/>
    <w:rsid w:val="001F2190"/>
    <w:rsid w:val="001F66ED"/>
    <w:rsid w:val="002120B7"/>
    <w:rsid w:val="00221909"/>
    <w:rsid w:val="0024044B"/>
    <w:rsid w:val="0024267F"/>
    <w:rsid w:val="002733B2"/>
    <w:rsid w:val="002A0E96"/>
    <w:rsid w:val="002B448B"/>
    <w:rsid w:val="002D619A"/>
    <w:rsid w:val="002F2AEE"/>
    <w:rsid w:val="00304E43"/>
    <w:rsid w:val="0030618D"/>
    <w:rsid w:val="00321E2E"/>
    <w:rsid w:val="0035294D"/>
    <w:rsid w:val="00367104"/>
    <w:rsid w:val="00370442"/>
    <w:rsid w:val="0037205E"/>
    <w:rsid w:val="00375BC5"/>
    <w:rsid w:val="00375FEF"/>
    <w:rsid w:val="0038011B"/>
    <w:rsid w:val="0038127F"/>
    <w:rsid w:val="00385478"/>
    <w:rsid w:val="0039272D"/>
    <w:rsid w:val="003B28AA"/>
    <w:rsid w:val="003C4C3F"/>
    <w:rsid w:val="003E5F7B"/>
    <w:rsid w:val="003E6688"/>
    <w:rsid w:val="00410034"/>
    <w:rsid w:val="00415A9F"/>
    <w:rsid w:val="00423B04"/>
    <w:rsid w:val="004245FC"/>
    <w:rsid w:val="0044395D"/>
    <w:rsid w:val="004511E5"/>
    <w:rsid w:val="004516AD"/>
    <w:rsid w:val="00452AE5"/>
    <w:rsid w:val="00460E61"/>
    <w:rsid w:val="00461052"/>
    <w:rsid w:val="004664EE"/>
    <w:rsid w:val="00491200"/>
    <w:rsid w:val="00496CF0"/>
    <w:rsid w:val="004C1739"/>
    <w:rsid w:val="004C1C65"/>
    <w:rsid w:val="004C296D"/>
    <w:rsid w:val="004D6081"/>
    <w:rsid w:val="004E3446"/>
    <w:rsid w:val="004F5AFB"/>
    <w:rsid w:val="00507EE7"/>
    <w:rsid w:val="00534391"/>
    <w:rsid w:val="00543E7F"/>
    <w:rsid w:val="00551427"/>
    <w:rsid w:val="0055165C"/>
    <w:rsid w:val="00563FFE"/>
    <w:rsid w:val="00564CA4"/>
    <w:rsid w:val="005D1364"/>
    <w:rsid w:val="005D3AA6"/>
    <w:rsid w:val="005E4D9C"/>
    <w:rsid w:val="005E6B2E"/>
    <w:rsid w:val="00613CCA"/>
    <w:rsid w:val="00616121"/>
    <w:rsid w:val="0063173F"/>
    <w:rsid w:val="00635F70"/>
    <w:rsid w:val="00643368"/>
    <w:rsid w:val="00644B57"/>
    <w:rsid w:val="0064606A"/>
    <w:rsid w:val="006A1E41"/>
    <w:rsid w:val="006B679D"/>
    <w:rsid w:val="006C0995"/>
    <w:rsid w:val="00705338"/>
    <w:rsid w:val="00714442"/>
    <w:rsid w:val="00715D19"/>
    <w:rsid w:val="007252DA"/>
    <w:rsid w:val="007254D6"/>
    <w:rsid w:val="00737225"/>
    <w:rsid w:val="00740762"/>
    <w:rsid w:val="00752FCA"/>
    <w:rsid w:val="007563A5"/>
    <w:rsid w:val="00762713"/>
    <w:rsid w:val="00767A14"/>
    <w:rsid w:val="00774435"/>
    <w:rsid w:val="00775DC4"/>
    <w:rsid w:val="00793D11"/>
    <w:rsid w:val="007A618B"/>
    <w:rsid w:val="007D4CC2"/>
    <w:rsid w:val="007E012C"/>
    <w:rsid w:val="007E1AEA"/>
    <w:rsid w:val="007F203E"/>
    <w:rsid w:val="00800150"/>
    <w:rsid w:val="00800C6A"/>
    <w:rsid w:val="00835294"/>
    <w:rsid w:val="008546F0"/>
    <w:rsid w:val="00864F98"/>
    <w:rsid w:val="008674A2"/>
    <w:rsid w:val="00870CAB"/>
    <w:rsid w:val="00877554"/>
    <w:rsid w:val="008911D1"/>
    <w:rsid w:val="008D1D7C"/>
    <w:rsid w:val="008D4DB6"/>
    <w:rsid w:val="008E72DB"/>
    <w:rsid w:val="009072EE"/>
    <w:rsid w:val="00974F4E"/>
    <w:rsid w:val="00976759"/>
    <w:rsid w:val="009779BD"/>
    <w:rsid w:val="009A37A1"/>
    <w:rsid w:val="009B4F52"/>
    <w:rsid w:val="009D37A7"/>
    <w:rsid w:val="009E6EA8"/>
    <w:rsid w:val="00A05A1B"/>
    <w:rsid w:val="00A15C42"/>
    <w:rsid w:val="00A16089"/>
    <w:rsid w:val="00A215B1"/>
    <w:rsid w:val="00A24F6E"/>
    <w:rsid w:val="00A44948"/>
    <w:rsid w:val="00A611E0"/>
    <w:rsid w:val="00A70DE3"/>
    <w:rsid w:val="00A91A61"/>
    <w:rsid w:val="00AA027B"/>
    <w:rsid w:val="00AA5E04"/>
    <w:rsid w:val="00AB142A"/>
    <w:rsid w:val="00AC4E86"/>
    <w:rsid w:val="00AC5736"/>
    <w:rsid w:val="00AE1E4A"/>
    <w:rsid w:val="00AE473E"/>
    <w:rsid w:val="00AF35C1"/>
    <w:rsid w:val="00AF4819"/>
    <w:rsid w:val="00B1250C"/>
    <w:rsid w:val="00B1645B"/>
    <w:rsid w:val="00B207AB"/>
    <w:rsid w:val="00B21F4A"/>
    <w:rsid w:val="00B4600D"/>
    <w:rsid w:val="00B7502A"/>
    <w:rsid w:val="00B84654"/>
    <w:rsid w:val="00B8571D"/>
    <w:rsid w:val="00B9109C"/>
    <w:rsid w:val="00BA72EE"/>
    <w:rsid w:val="00BB095D"/>
    <w:rsid w:val="00BE3403"/>
    <w:rsid w:val="00BF11F8"/>
    <w:rsid w:val="00BF500B"/>
    <w:rsid w:val="00C23C51"/>
    <w:rsid w:val="00C33920"/>
    <w:rsid w:val="00C54235"/>
    <w:rsid w:val="00C6761F"/>
    <w:rsid w:val="00C72B55"/>
    <w:rsid w:val="00C837FF"/>
    <w:rsid w:val="00CA32F7"/>
    <w:rsid w:val="00CC601B"/>
    <w:rsid w:val="00CE7E77"/>
    <w:rsid w:val="00D30E41"/>
    <w:rsid w:val="00D34CEB"/>
    <w:rsid w:val="00D4762E"/>
    <w:rsid w:val="00D5223C"/>
    <w:rsid w:val="00D64D31"/>
    <w:rsid w:val="00D73742"/>
    <w:rsid w:val="00D74082"/>
    <w:rsid w:val="00D80146"/>
    <w:rsid w:val="00D87605"/>
    <w:rsid w:val="00D91F79"/>
    <w:rsid w:val="00D94680"/>
    <w:rsid w:val="00DB52D9"/>
    <w:rsid w:val="00DB7CAF"/>
    <w:rsid w:val="00DC3D08"/>
    <w:rsid w:val="00DC5BB7"/>
    <w:rsid w:val="00E155A2"/>
    <w:rsid w:val="00E200DC"/>
    <w:rsid w:val="00E27623"/>
    <w:rsid w:val="00E37C5E"/>
    <w:rsid w:val="00E50C2E"/>
    <w:rsid w:val="00E70C80"/>
    <w:rsid w:val="00E95B29"/>
    <w:rsid w:val="00EA2CF4"/>
    <w:rsid w:val="00EA7B46"/>
    <w:rsid w:val="00EC7D1C"/>
    <w:rsid w:val="00ED5E87"/>
    <w:rsid w:val="00EF6013"/>
    <w:rsid w:val="00F04F08"/>
    <w:rsid w:val="00F05549"/>
    <w:rsid w:val="00F10929"/>
    <w:rsid w:val="00F14952"/>
    <w:rsid w:val="00F2067A"/>
    <w:rsid w:val="00F215A6"/>
    <w:rsid w:val="00F26694"/>
    <w:rsid w:val="00F27058"/>
    <w:rsid w:val="00F31830"/>
    <w:rsid w:val="00F42A3E"/>
    <w:rsid w:val="00F67ABF"/>
    <w:rsid w:val="00F87FDE"/>
    <w:rsid w:val="00F936C2"/>
    <w:rsid w:val="00F94242"/>
    <w:rsid w:val="00F97E23"/>
    <w:rsid w:val="00FA4A98"/>
    <w:rsid w:val="00FA7F48"/>
    <w:rsid w:val="00FD5024"/>
    <w:rsid w:val="00FE1500"/>
    <w:rsid w:val="00FF7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3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2067A"/>
    <w:pPr>
      <w:widowControl w:val="0"/>
    </w:pPr>
    <w:rPr>
      <w:rFonts w:ascii="CG Omega" w:hAnsi="CG Omega"/>
      <w:snapToGrid w:val="0"/>
      <w:sz w:val="24"/>
      <w:lang w:val="en-US"/>
    </w:rPr>
  </w:style>
  <w:style w:type="paragraph" w:styleId="Kop1">
    <w:name w:val="heading 1"/>
    <w:basedOn w:val="Standaard"/>
    <w:next w:val="Standaard"/>
    <w:qFormat/>
    <w:pPr>
      <w:keepNext/>
      <w:outlineLvl w:val="0"/>
    </w:pPr>
    <w:rPr>
      <w:b/>
      <w:i/>
      <w:iCs/>
      <w:lang w:val="nl-NL"/>
    </w:rPr>
  </w:style>
  <w:style w:type="paragraph" w:styleId="Kop2">
    <w:name w:val="heading 2"/>
    <w:basedOn w:val="Standaard"/>
    <w:next w:val="Standaard"/>
    <w:qFormat/>
    <w:rsid w:val="0024267F"/>
    <w:pPr>
      <w:keepNext/>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4320" w:hanging="4320"/>
      <w:outlineLvl w:val="1"/>
    </w:pPr>
    <w:rPr>
      <w:rFonts w:ascii="Arial" w:hAnsi="Arial"/>
      <w:i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customStyle="1" w:styleId="Inhopg11">
    <w:name w:val="Inhopg 11"/>
    <w:basedOn w:val="Standaard"/>
    <w:pPr>
      <w:ind w:left="720" w:hanging="720"/>
    </w:pPr>
  </w:style>
  <w:style w:type="paragraph" w:customStyle="1" w:styleId="Inhopg21">
    <w:name w:val="Inhopg 21"/>
    <w:basedOn w:val="Standaard"/>
    <w:pPr>
      <w:ind w:left="1440" w:hanging="720"/>
    </w:pPr>
  </w:style>
  <w:style w:type="paragraph" w:styleId="Documentstructuur">
    <w:name w:val="Document Map"/>
    <w:basedOn w:val="Standaard"/>
    <w:semiHidden/>
    <w:pPr>
      <w:shd w:val="clear" w:color="auto" w:fill="000080"/>
    </w:pPr>
    <w:rPr>
      <w:rFonts w:ascii="Tahoma" w:hAnsi="Tahoma"/>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link w:val="PlattetekstChar"/>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pPr>
    <w:rPr>
      <w:b/>
      <w:i/>
      <w:iCs/>
      <w:lang w:val="nl-NL"/>
    </w:rPr>
  </w:style>
  <w:style w:type="paragraph" w:styleId="Ballontekst">
    <w:name w:val="Balloon Text"/>
    <w:basedOn w:val="Standaard"/>
    <w:semiHidden/>
    <w:rsid w:val="00054AEA"/>
    <w:rPr>
      <w:rFonts w:ascii="Tahoma" w:hAnsi="Tahoma" w:cs="Tahoma"/>
      <w:sz w:val="16"/>
      <w:szCs w:val="16"/>
    </w:rPr>
  </w:style>
  <w:style w:type="paragraph" w:styleId="Inhopg1">
    <w:name w:val="toc 1"/>
    <w:basedOn w:val="Standaard"/>
    <w:next w:val="Standaard"/>
    <w:autoRedefine/>
    <w:uiPriority w:val="39"/>
    <w:rsid w:val="005E4D9C"/>
  </w:style>
  <w:style w:type="character" w:styleId="Hyperlink">
    <w:name w:val="Hyperlink"/>
    <w:rsid w:val="005E4D9C"/>
    <w:rPr>
      <w:color w:val="0000FF"/>
      <w:u w:val="single"/>
    </w:rPr>
  </w:style>
  <w:style w:type="paragraph" w:customStyle="1" w:styleId="Opmaakprofiel1">
    <w:name w:val="Opmaakprofiel1"/>
    <w:basedOn w:val="Koptekst"/>
    <w:rsid w:val="009D37A7"/>
    <w:rPr>
      <w:rFonts w:ascii="Arial" w:hAnsi="Arial" w:cs="Arial"/>
      <w:szCs w:val="24"/>
      <w:lang w:val="nl-NL"/>
    </w:rPr>
  </w:style>
  <w:style w:type="paragraph" w:styleId="Inhopg2">
    <w:name w:val="toc 2"/>
    <w:basedOn w:val="Standaard"/>
    <w:next w:val="Standaard"/>
    <w:autoRedefine/>
    <w:uiPriority w:val="39"/>
    <w:rsid w:val="0024267F"/>
    <w:pPr>
      <w:ind w:left="240"/>
    </w:pPr>
  </w:style>
  <w:style w:type="character" w:customStyle="1" w:styleId="PlattetekstChar">
    <w:name w:val="Platte tekst Char"/>
    <w:link w:val="Plattetekst"/>
    <w:rsid w:val="005E6B2E"/>
    <w:rPr>
      <w:rFonts w:ascii="CG Omega" w:hAnsi="CG Omega"/>
      <w:b/>
      <w:i/>
      <w:iCs/>
      <w:snapToGrid w:val="0"/>
      <w:sz w:val="24"/>
      <w:lang w:val="nl-NL" w:eastAsia="nl-NL" w:bidi="ar-SA"/>
    </w:rPr>
  </w:style>
  <w:style w:type="paragraph" w:styleId="Lijstalinea">
    <w:name w:val="List Paragraph"/>
    <w:basedOn w:val="Standaard"/>
    <w:uiPriority w:val="34"/>
    <w:qFormat/>
    <w:rsid w:val="00B8571D"/>
    <w:pPr>
      <w:ind w:left="708"/>
    </w:pPr>
  </w:style>
  <w:style w:type="table" w:styleId="Tabelraster">
    <w:name w:val="Table Grid"/>
    <w:basedOn w:val="Standaardtabel"/>
    <w:rsid w:val="001F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2067A"/>
    <w:pPr>
      <w:widowControl w:val="0"/>
    </w:pPr>
    <w:rPr>
      <w:rFonts w:ascii="CG Omega" w:hAnsi="CG Omega"/>
      <w:snapToGrid w:val="0"/>
      <w:sz w:val="24"/>
      <w:lang w:val="en-US"/>
    </w:rPr>
  </w:style>
  <w:style w:type="paragraph" w:styleId="Kop1">
    <w:name w:val="heading 1"/>
    <w:basedOn w:val="Standaard"/>
    <w:next w:val="Standaard"/>
    <w:qFormat/>
    <w:pPr>
      <w:keepNext/>
      <w:outlineLvl w:val="0"/>
    </w:pPr>
    <w:rPr>
      <w:b/>
      <w:i/>
      <w:iCs/>
      <w:lang w:val="nl-NL"/>
    </w:rPr>
  </w:style>
  <w:style w:type="paragraph" w:styleId="Kop2">
    <w:name w:val="heading 2"/>
    <w:basedOn w:val="Standaard"/>
    <w:next w:val="Standaard"/>
    <w:qFormat/>
    <w:rsid w:val="0024267F"/>
    <w:pPr>
      <w:keepNext/>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ind w:left="4320" w:hanging="4320"/>
      <w:outlineLvl w:val="1"/>
    </w:pPr>
    <w:rPr>
      <w:rFonts w:ascii="Arial" w:hAnsi="Arial"/>
      <w:i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customStyle="1" w:styleId="Inhopg11">
    <w:name w:val="Inhopg 11"/>
    <w:basedOn w:val="Standaard"/>
    <w:pPr>
      <w:ind w:left="720" w:hanging="720"/>
    </w:pPr>
  </w:style>
  <w:style w:type="paragraph" w:customStyle="1" w:styleId="Inhopg21">
    <w:name w:val="Inhopg 21"/>
    <w:basedOn w:val="Standaard"/>
    <w:pPr>
      <w:ind w:left="1440" w:hanging="720"/>
    </w:pPr>
  </w:style>
  <w:style w:type="paragraph" w:styleId="Documentstructuur">
    <w:name w:val="Document Map"/>
    <w:basedOn w:val="Standaard"/>
    <w:semiHidden/>
    <w:pPr>
      <w:shd w:val="clear" w:color="auto" w:fill="000080"/>
    </w:pPr>
    <w:rPr>
      <w:rFonts w:ascii="Tahoma" w:hAnsi="Tahoma"/>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link w:val="PlattetekstChar"/>
    <w:pPr>
      <w:tabs>
        <w:tab w:val="left" w:pos="-1440"/>
        <w:tab w:val="left" w:pos="-720"/>
        <w:tab w:val="left" w:pos="0"/>
        <w:tab w:val="left" w:pos="720"/>
        <w:tab w:val="left" w:pos="1281"/>
        <w:tab w:val="left" w:pos="1962"/>
        <w:tab w:val="left" w:pos="2880"/>
        <w:tab w:val="left" w:pos="3600"/>
        <w:tab w:val="left" w:pos="4320"/>
        <w:tab w:val="left" w:pos="5362"/>
        <w:tab w:val="left" w:pos="5760"/>
        <w:tab w:val="left" w:pos="6480"/>
        <w:tab w:val="left" w:pos="7200"/>
        <w:tab w:val="left" w:pos="7920"/>
        <w:tab w:val="left" w:pos="8640"/>
      </w:tabs>
    </w:pPr>
    <w:rPr>
      <w:b/>
      <w:i/>
      <w:iCs/>
      <w:lang w:val="nl-NL"/>
    </w:rPr>
  </w:style>
  <w:style w:type="paragraph" w:styleId="Ballontekst">
    <w:name w:val="Balloon Text"/>
    <w:basedOn w:val="Standaard"/>
    <w:semiHidden/>
    <w:rsid w:val="00054AEA"/>
    <w:rPr>
      <w:rFonts w:ascii="Tahoma" w:hAnsi="Tahoma" w:cs="Tahoma"/>
      <w:sz w:val="16"/>
      <w:szCs w:val="16"/>
    </w:rPr>
  </w:style>
  <w:style w:type="paragraph" w:styleId="Inhopg1">
    <w:name w:val="toc 1"/>
    <w:basedOn w:val="Standaard"/>
    <w:next w:val="Standaard"/>
    <w:autoRedefine/>
    <w:uiPriority w:val="39"/>
    <w:rsid w:val="005E4D9C"/>
  </w:style>
  <w:style w:type="character" w:styleId="Hyperlink">
    <w:name w:val="Hyperlink"/>
    <w:rsid w:val="005E4D9C"/>
    <w:rPr>
      <w:color w:val="0000FF"/>
      <w:u w:val="single"/>
    </w:rPr>
  </w:style>
  <w:style w:type="paragraph" w:customStyle="1" w:styleId="Opmaakprofiel1">
    <w:name w:val="Opmaakprofiel1"/>
    <w:basedOn w:val="Koptekst"/>
    <w:rsid w:val="009D37A7"/>
    <w:rPr>
      <w:rFonts w:ascii="Arial" w:hAnsi="Arial" w:cs="Arial"/>
      <w:szCs w:val="24"/>
      <w:lang w:val="nl-NL"/>
    </w:rPr>
  </w:style>
  <w:style w:type="paragraph" w:styleId="Inhopg2">
    <w:name w:val="toc 2"/>
    <w:basedOn w:val="Standaard"/>
    <w:next w:val="Standaard"/>
    <w:autoRedefine/>
    <w:uiPriority w:val="39"/>
    <w:rsid w:val="0024267F"/>
    <w:pPr>
      <w:ind w:left="240"/>
    </w:pPr>
  </w:style>
  <w:style w:type="character" w:customStyle="1" w:styleId="PlattetekstChar">
    <w:name w:val="Platte tekst Char"/>
    <w:link w:val="Plattetekst"/>
    <w:rsid w:val="005E6B2E"/>
    <w:rPr>
      <w:rFonts w:ascii="CG Omega" w:hAnsi="CG Omega"/>
      <w:b/>
      <w:i/>
      <w:iCs/>
      <w:snapToGrid w:val="0"/>
      <w:sz w:val="24"/>
      <w:lang w:val="nl-NL" w:eastAsia="nl-NL" w:bidi="ar-SA"/>
    </w:rPr>
  </w:style>
  <w:style w:type="paragraph" w:styleId="Lijstalinea">
    <w:name w:val="List Paragraph"/>
    <w:basedOn w:val="Standaard"/>
    <w:uiPriority w:val="34"/>
    <w:qFormat/>
    <w:rsid w:val="00B8571D"/>
    <w:pPr>
      <w:ind w:left="708"/>
    </w:pPr>
  </w:style>
  <w:style w:type="table" w:styleId="Tabelraster">
    <w:name w:val="Table Grid"/>
    <w:basedOn w:val="Standaardtabel"/>
    <w:rsid w:val="001F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4492">
      <w:bodyDiv w:val="1"/>
      <w:marLeft w:val="0"/>
      <w:marRight w:val="0"/>
      <w:marTop w:val="0"/>
      <w:marBottom w:val="0"/>
      <w:divBdr>
        <w:top w:val="none" w:sz="0" w:space="0" w:color="auto"/>
        <w:left w:val="none" w:sz="0" w:space="0" w:color="auto"/>
        <w:bottom w:val="none" w:sz="0" w:space="0" w:color="auto"/>
        <w:right w:val="none" w:sz="0" w:space="0" w:color="auto"/>
      </w:divBdr>
    </w:div>
    <w:div w:id="42561968">
      <w:bodyDiv w:val="1"/>
      <w:marLeft w:val="0"/>
      <w:marRight w:val="0"/>
      <w:marTop w:val="0"/>
      <w:marBottom w:val="0"/>
      <w:divBdr>
        <w:top w:val="none" w:sz="0" w:space="0" w:color="auto"/>
        <w:left w:val="none" w:sz="0" w:space="0" w:color="auto"/>
        <w:bottom w:val="none" w:sz="0" w:space="0" w:color="auto"/>
        <w:right w:val="none" w:sz="0" w:space="0" w:color="auto"/>
      </w:divBdr>
    </w:div>
    <w:div w:id="127015191">
      <w:bodyDiv w:val="1"/>
      <w:marLeft w:val="0"/>
      <w:marRight w:val="0"/>
      <w:marTop w:val="0"/>
      <w:marBottom w:val="0"/>
      <w:divBdr>
        <w:top w:val="none" w:sz="0" w:space="0" w:color="auto"/>
        <w:left w:val="none" w:sz="0" w:space="0" w:color="auto"/>
        <w:bottom w:val="none" w:sz="0" w:space="0" w:color="auto"/>
        <w:right w:val="none" w:sz="0" w:space="0" w:color="auto"/>
      </w:divBdr>
    </w:div>
    <w:div w:id="439834624">
      <w:bodyDiv w:val="1"/>
      <w:marLeft w:val="0"/>
      <w:marRight w:val="0"/>
      <w:marTop w:val="0"/>
      <w:marBottom w:val="0"/>
      <w:divBdr>
        <w:top w:val="none" w:sz="0" w:space="0" w:color="auto"/>
        <w:left w:val="none" w:sz="0" w:space="0" w:color="auto"/>
        <w:bottom w:val="none" w:sz="0" w:space="0" w:color="auto"/>
        <w:right w:val="none" w:sz="0" w:space="0" w:color="auto"/>
      </w:divBdr>
    </w:div>
    <w:div w:id="461964767">
      <w:bodyDiv w:val="1"/>
      <w:marLeft w:val="0"/>
      <w:marRight w:val="0"/>
      <w:marTop w:val="0"/>
      <w:marBottom w:val="0"/>
      <w:divBdr>
        <w:top w:val="none" w:sz="0" w:space="0" w:color="auto"/>
        <w:left w:val="none" w:sz="0" w:space="0" w:color="auto"/>
        <w:bottom w:val="none" w:sz="0" w:space="0" w:color="auto"/>
        <w:right w:val="none" w:sz="0" w:space="0" w:color="auto"/>
      </w:divBdr>
    </w:div>
    <w:div w:id="614604239">
      <w:bodyDiv w:val="1"/>
      <w:marLeft w:val="0"/>
      <w:marRight w:val="0"/>
      <w:marTop w:val="0"/>
      <w:marBottom w:val="0"/>
      <w:divBdr>
        <w:top w:val="none" w:sz="0" w:space="0" w:color="auto"/>
        <w:left w:val="none" w:sz="0" w:space="0" w:color="auto"/>
        <w:bottom w:val="none" w:sz="0" w:space="0" w:color="auto"/>
        <w:right w:val="none" w:sz="0" w:space="0" w:color="auto"/>
      </w:divBdr>
    </w:div>
    <w:div w:id="912080264">
      <w:bodyDiv w:val="1"/>
      <w:marLeft w:val="0"/>
      <w:marRight w:val="0"/>
      <w:marTop w:val="0"/>
      <w:marBottom w:val="0"/>
      <w:divBdr>
        <w:top w:val="none" w:sz="0" w:space="0" w:color="auto"/>
        <w:left w:val="none" w:sz="0" w:space="0" w:color="auto"/>
        <w:bottom w:val="none" w:sz="0" w:space="0" w:color="auto"/>
        <w:right w:val="none" w:sz="0" w:space="0" w:color="auto"/>
      </w:divBdr>
    </w:div>
    <w:div w:id="960572856">
      <w:bodyDiv w:val="1"/>
      <w:marLeft w:val="0"/>
      <w:marRight w:val="0"/>
      <w:marTop w:val="0"/>
      <w:marBottom w:val="0"/>
      <w:divBdr>
        <w:top w:val="none" w:sz="0" w:space="0" w:color="auto"/>
        <w:left w:val="none" w:sz="0" w:space="0" w:color="auto"/>
        <w:bottom w:val="none" w:sz="0" w:space="0" w:color="auto"/>
        <w:right w:val="none" w:sz="0" w:space="0" w:color="auto"/>
      </w:divBdr>
    </w:div>
    <w:div w:id="1036152502">
      <w:bodyDiv w:val="1"/>
      <w:marLeft w:val="0"/>
      <w:marRight w:val="0"/>
      <w:marTop w:val="0"/>
      <w:marBottom w:val="0"/>
      <w:divBdr>
        <w:top w:val="none" w:sz="0" w:space="0" w:color="auto"/>
        <w:left w:val="none" w:sz="0" w:space="0" w:color="auto"/>
        <w:bottom w:val="none" w:sz="0" w:space="0" w:color="auto"/>
        <w:right w:val="none" w:sz="0" w:space="0" w:color="auto"/>
      </w:divBdr>
    </w:div>
    <w:div w:id="1124301943">
      <w:bodyDiv w:val="1"/>
      <w:marLeft w:val="0"/>
      <w:marRight w:val="0"/>
      <w:marTop w:val="0"/>
      <w:marBottom w:val="0"/>
      <w:divBdr>
        <w:top w:val="none" w:sz="0" w:space="0" w:color="auto"/>
        <w:left w:val="none" w:sz="0" w:space="0" w:color="auto"/>
        <w:bottom w:val="none" w:sz="0" w:space="0" w:color="auto"/>
        <w:right w:val="none" w:sz="0" w:space="0" w:color="auto"/>
      </w:divBdr>
    </w:div>
    <w:div w:id="1399135511">
      <w:bodyDiv w:val="1"/>
      <w:marLeft w:val="0"/>
      <w:marRight w:val="0"/>
      <w:marTop w:val="0"/>
      <w:marBottom w:val="0"/>
      <w:divBdr>
        <w:top w:val="none" w:sz="0" w:space="0" w:color="auto"/>
        <w:left w:val="none" w:sz="0" w:space="0" w:color="auto"/>
        <w:bottom w:val="none" w:sz="0" w:space="0" w:color="auto"/>
        <w:right w:val="none" w:sz="0" w:space="0" w:color="auto"/>
      </w:divBdr>
    </w:div>
    <w:div w:id="1972977008">
      <w:bodyDiv w:val="1"/>
      <w:marLeft w:val="0"/>
      <w:marRight w:val="0"/>
      <w:marTop w:val="0"/>
      <w:marBottom w:val="0"/>
      <w:divBdr>
        <w:top w:val="none" w:sz="0" w:space="0" w:color="auto"/>
        <w:left w:val="none" w:sz="0" w:space="0" w:color="auto"/>
        <w:bottom w:val="none" w:sz="0" w:space="0" w:color="auto"/>
        <w:right w:val="none" w:sz="0" w:space="0" w:color="auto"/>
      </w:divBdr>
    </w:div>
    <w:div w:id="2099446386">
      <w:bodyDiv w:val="1"/>
      <w:marLeft w:val="0"/>
      <w:marRight w:val="0"/>
      <w:marTop w:val="0"/>
      <w:marBottom w:val="0"/>
      <w:divBdr>
        <w:top w:val="none" w:sz="0" w:space="0" w:color="auto"/>
        <w:left w:val="none" w:sz="0" w:space="0" w:color="auto"/>
        <w:bottom w:val="none" w:sz="0" w:space="0" w:color="auto"/>
        <w:right w:val="none" w:sz="0" w:space="0" w:color="auto"/>
      </w:divBdr>
    </w:div>
    <w:div w:id="21194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4F40572A028F4D88B7A62189869B0238003C351E794E03DB40905ED36BFAC339C3" ma:contentTypeVersion="1711" ma:contentTypeDescription="Een nieuw document maken." ma:contentTypeScope="" ma:versionID="e09b0699b00c6bc32e1d549da93efe7b">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3cf921151ce63c397de71493a6e42cdb"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Smals Bouwgrondstoffen" ma:internalName="AWVN_Relatie">
      <xsd:simpleType>
        <xsd:restriction base="dms:Text"/>
      </xsd:simpleType>
    </xsd:element>
    <xsd:element name="AWVN_RelatieVestigingsplaats" ma:index="9" nillable="true" ma:displayName="Relatie vestigingsplaats" ma:default="HERTEN"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e1bed-33da-4a3a-8e15-fc53ccc17c63" ContentTypeId="0x0101004F40572A028F4D88B7A62189869B023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AWVN_Adviseur xmlns="f114c405-5464-4de5-a769-4692a3c63593">
      <UserInfo>
        <DisplayName>Munten, A.J.M.</DisplayName>
        <AccountId>29</AccountId>
        <AccountType/>
      </UserInfo>
    </AWVN_Adviseur>
    <AWVN_RelatieVestigingsplaats xmlns="f114c405-5464-4de5-a769-4692a3c63593">HERTEN</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AWVNAfdelingTaxHTField0>
    <DocumentsoortTaxHTField0 xmlns="f114c405-5464-4de5-a769-4692a3c63593">
      <Terms xmlns="http://schemas.microsoft.com/office/infopath/2007/PartnerControls">
        <TermInfo xmlns="http://schemas.microsoft.com/office/infopath/2007/PartnerControls">
          <TermName>CAO-tekst</TermName>
          <TermId>6ba089a1-2e0c-43c3-b843-160bf4e353aa</TermId>
        </TermInfo>
      </Terms>
    </DocumentsoortTaxHTField0>
    <AWVN_Relatie xmlns="f114c405-5464-4de5-a769-4692a3c63593">Smals Bouwgrondstoffen B.V.</AWVN_Relatie>
    <Relatie_x0020_contactpersoon xmlns="651518e0-b38b-4428-9226-a01fbc7699dd" xsi:nil="true"/>
    <TaxCatchAll xmlns="651518e0-b38b-4428-9226-a01fbc7699dd">
      <Value>4</Value>
    </TaxCatchAll>
    <ProductTaxHTField0 xmlns="f114c405-5464-4de5-a769-4692a3c63593">
      <Terms xmlns="http://schemas.microsoft.com/office/infopath/2007/PartnerControls"/>
    </ProductTaxHTField0>
    <_dlc_DocId xmlns="651518e0-b38b-4428-9226-a01fbc7699dd">1555931</_dlc_DocId>
    <_dlc_DocIdUrl xmlns="651518e0-b38b-4428-9226-a01fbc7699dd">
      <Url>http://portal.awvn.nl/relaties/Smals Bouwgrondstoffen/_layouts/DocIdRedir.aspx?ID=1555931</Url>
      <Description>1555931</Description>
    </_dlc_DocIdUrl>
  </documentManagement>
</p:properties>
</file>

<file path=customXml/itemProps1.xml><?xml version="1.0" encoding="utf-8"?>
<ds:datastoreItem xmlns:ds="http://schemas.openxmlformats.org/officeDocument/2006/customXml" ds:itemID="{8CC7246C-7EB4-4147-88DE-8B79E4FEC392}">
  <ds:schemaRefs>
    <ds:schemaRef ds:uri="http://schemas.microsoft.com/sharepoint/events"/>
  </ds:schemaRefs>
</ds:datastoreItem>
</file>

<file path=customXml/itemProps2.xml><?xml version="1.0" encoding="utf-8"?>
<ds:datastoreItem xmlns:ds="http://schemas.openxmlformats.org/officeDocument/2006/customXml" ds:itemID="{ED03285C-99BD-4ACF-A105-AB2804669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0A05C-B592-4BDE-83D3-10E5CA0D4519}">
  <ds:schemaRefs>
    <ds:schemaRef ds:uri="Microsoft.SharePoint.Taxonomy.ContentTypeSync"/>
  </ds:schemaRefs>
</ds:datastoreItem>
</file>

<file path=customXml/itemProps4.xml><?xml version="1.0" encoding="utf-8"?>
<ds:datastoreItem xmlns:ds="http://schemas.openxmlformats.org/officeDocument/2006/customXml" ds:itemID="{CC03AF62-C136-4E2C-8E85-1245265541A8}">
  <ds:schemaRefs>
    <ds:schemaRef ds:uri="http://schemas.microsoft.com/sharepoint/v3/contenttype/forms"/>
  </ds:schemaRefs>
</ds:datastoreItem>
</file>

<file path=customXml/itemProps5.xml><?xml version="1.0" encoding="utf-8"?>
<ds:datastoreItem xmlns:ds="http://schemas.openxmlformats.org/officeDocument/2006/customXml" ds:itemID="{917D6DC2-456E-416A-88E5-92E007410623}">
  <ds:schemaRefs>
    <ds:schemaRef ds:uri="http://schemas.microsoft.com/office/2006/metadata/longProperties"/>
  </ds:schemaRefs>
</ds:datastoreItem>
</file>

<file path=customXml/itemProps6.xml><?xml version="1.0" encoding="utf-8"?>
<ds:datastoreItem xmlns:ds="http://schemas.openxmlformats.org/officeDocument/2006/customXml" ds:itemID="{25F47813-9F7C-4BCA-9B3B-7DE9B4C3CDE3}">
  <ds:schemaRefs>
    <ds:schemaRef ds:uri="http://schemas.microsoft.com/office/2006/metadata/properties"/>
    <ds:schemaRef ds:uri="http://schemas.microsoft.com/office/infopath/2007/PartnerControls"/>
    <ds:schemaRef ds:uri="f114c405-5464-4de5-a769-4692a3c63593"/>
    <ds:schemaRef ds:uri="651518e0-b38b-4428-9226-a01fbc7699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7498</Words>
  <Characters>41243</Characters>
  <Application>Microsoft Office Word</Application>
  <DocSecurity>0</DocSecurity>
  <Lines>343</Lines>
  <Paragraphs>97</Paragraphs>
  <ScaleCrop>false</ScaleCrop>
  <HeadingPairs>
    <vt:vector size="2" baseType="variant">
      <vt:variant>
        <vt:lpstr>Titel</vt:lpstr>
      </vt:variant>
      <vt:variant>
        <vt:i4>1</vt:i4>
      </vt:variant>
    </vt:vector>
  </HeadingPairs>
  <TitlesOfParts>
    <vt:vector size="1" baseType="lpstr">
      <vt:lpstr>def. cao Smals Bouwgrondstoffen 13-14</vt:lpstr>
    </vt:vector>
  </TitlesOfParts>
  <Company>SMALS B.V.</Company>
  <LinksUpToDate>false</LinksUpToDate>
  <CharactersWithSpaces>48644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 cao Smals Bouwgrondstoffen 13-14</dc:title>
  <dc:creator>MUNTEN</dc:creator>
  <cp:lastModifiedBy>Koenn, S.</cp:lastModifiedBy>
  <cp:revision>2</cp:revision>
  <cp:lastPrinted>2013-05-28T12:58:00Z</cp:lastPrinted>
  <dcterms:created xsi:type="dcterms:W3CDTF">2013-05-29T07:45:00Z</dcterms:created>
  <dcterms:modified xsi:type="dcterms:W3CDTF">2013-05-29T07:45:00Z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1059190</vt:lpwstr>
  </property>
  <property fmtid="{D5CDD505-2E9C-101B-9397-08002B2CF9AE}" pid="3" name="_dlc_DocIdItemGuid">
    <vt:lpwstr>03096031-5630-427b-96a5-4cee443f98ea</vt:lpwstr>
  </property>
  <property fmtid="{D5CDD505-2E9C-101B-9397-08002B2CF9AE}" pid="4" name="_dlc_DocIdUrl">
    <vt:lpwstr>http://portal.awvn.nl/sites/hbarchief/_layouts/DocIdRedir.aspx?ID=1059190, 1059190</vt:lpwstr>
  </property>
  <property fmtid="{D5CDD505-2E9C-101B-9397-08002B2CF9AE}" pid="5" name="ContentTypeId">
    <vt:lpwstr>0x0101004F40572A028F4D88B7A62189869B0238003C351E794E03DB40905ED36BFAC339C3</vt:lpwstr>
  </property>
  <property fmtid="{D5CDD505-2E9C-101B-9397-08002B2CF9AE}" pid="6" name="display_urn:schemas-microsoft-com:office:office#Editor">
    <vt:lpwstr>Poort, I.</vt:lpwstr>
  </property>
  <property fmtid="{D5CDD505-2E9C-101B-9397-08002B2CF9AE}" pid="7" name="display_urn:schemas-microsoft-com:office:office#Author">
    <vt:lpwstr>Poort, I.</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524594</vt:lpwstr>
  </property>
  <property fmtid="{D5CDD505-2E9C-101B-9397-08002B2CF9AE}" pid="11" name="AWVNDocumenttypeTaxHTField0">
    <vt:lpwstr>CAO-tekst|b8ced9a0-3a4e-444f-842e-01716b01fb52</vt:lpwstr>
  </property>
  <property fmtid="{D5CDD505-2E9C-101B-9397-08002B2CF9AE}" pid="12" name="AWVNDocumenttype">
    <vt:lpwstr>20;#CAO-tekst|b8ced9a0-3a4e-444f-842e-01716b01fb52</vt:lpwstr>
  </property>
  <property fmtid="{D5CDD505-2E9C-101B-9397-08002B2CF9AE}" pid="13" name="AWVN_Afdeling">
    <vt:lpwstr/>
  </property>
  <property fmtid="{D5CDD505-2E9C-101B-9397-08002B2CF9AE}" pid="14" name="Project">
    <vt:lpwstr/>
  </property>
  <property fmtid="{D5CDD505-2E9C-101B-9397-08002B2CF9AE}" pid="15" name="Documentsoort">
    <vt:lpwstr>4;#CAO-tekst|6ba089a1-2e0c-43c3-b843-160bf4e353aa</vt:lpwstr>
  </property>
</Properties>
</file>